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ae9a" w14:textId="1b9a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2022 года № 1021.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следующие изменение и дополнение: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29-1)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упрощенное оформление дорожно-транспортного происшествия – оформление документов о дорожно-транспортном происшествии без участия сотрудников органов внутренних дел Республики Казахстан в случаях, установленных Законом Республики Казахстан "Об обязательном страховании гражданско-правовой ответственности владельцев транспортных средств;";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дорожно-транспортного происшествия, если нет пострадавших, при взаимном согласии водителей в оценке обстоятельств случившегося, предварительно составив схему происшествия и подписав ее, они прибывают в ближайшее подразделение органов внутренних дел для оформления происшествия, за исключением упрощенного оформления дорожно-транспортного происшествия.".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