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0086e" w14:textId="ec008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некоторых вопросах Министерства финансов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15 декабря 2022 года № 1011</w:t>
      </w:r>
    </w:p>
    <w:p>
      <w:pPr>
        <w:spacing w:after="0"/>
        <w:ind w:left="0"/>
        <w:jc w:val="both"/>
      </w:pPr>
      <w:bookmarkStart w:name="z4" w:id="0"/>
      <w:r>
        <w:rPr>
          <w:rFonts w:ascii="Times New Roman"/>
          <w:b w:val="false"/>
          <w:i w:val="false"/>
          <w:color w:val="000000"/>
          <w:sz w:val="28"/>
        </w:rPr>
        <w:t>
      Правительство Республики Казахстан ПОСТАНОВЛЯЕТ:</w:t>
      </w:r>
    </w:p>
    <w:bookmarkEnd w:id="0"/>
    <w:bookmarkStart w:name="z5" w:id="1"/>
    <w:p>
      <w:pPr>
        <w:spacing w:after="0"/>
        <w:ind w:left="0"/>
        <w:jc w:val="both"/>
      </w:pPr>
      <w:r>
        <w:rPr>
          <w:rFonts w:ascii="Times New Roman"/>
          <w:b w:val="false"/>
          <w:i w:val="false"/>
          <w:color w:val="000000"/>
          <w:sz w:val="28"/>
        </w:rPr>
        <w:t>
      1. Реорганизовать республиканское государственное учреждение "Департамент государственных доходов по городу Шымкенту Комитета государственных доходов Министерства финансов Республики Казахстан" путем выделения из него республиканского государственного учреждения "Управление государственных доходов по району Тұран Департамента государственных доходов по городу Шымкенту Комитета государственных доходов Министерства финансов Республики Казахстан".</w:t>
      </w:r>
    </w:p>
    <w:bookmarkEnd w:id="1"/>
    <w:bookmarkStart w:name="z6" w:id="2"/>
    <w:p>
      <w:pPr>
        <w:spacing w:after="0"/>
        <w:ind w:left="0"/>
        <w:jc w:val="both"/>
      </w:pPr>
      <w:r>
        <w:rPr>
          <w:rFonts w:ascii="Times New Roman"/>
          <w:b w:val="false"/>
          <w:i w:val="false"/>
          <w:color w:val="000000"/>
          <w:sz w:val="28"/>
        </w:rPr>
        <w:t xml:space="preserve">
      2. Установить, что финансирование республиканского государственного учреждения, указанного в </w:t>
      </w:r>
      <w:r>
        <w:rPr>
          <w:rFonts w:ascii="Times New Roman"/>
          <w:b w:val="false"/>
          <w:i w:val="false"/>
          <w:color w:val="000000"/>
          <w:sz w:val="28"/>
        </w:rPr>
        <w:t>пункте 1</w:t>
      </w:r>
      <w:r>
        <w:rPr>
          <w:rFonts w:ascii="Times New Roman"/>
          <w:b w:val="false"/>
          <w:i w:val="false"/>
          <w:color w:val="000000"/>
          <w:sz w:val="28"/>
        </w:rPr>
        <w:t xml:space="preserve"> настоящего постановления, осуществляется за счет и в пределах средств, предусмотренных в республиканском бюджете для Министерства финансов Республики Казахстан.</w:t>
      </w:r>
    </w:p>
    <w:bookmarkEnd w:id="2"/>
    <w:bookmarkStart w:name="z7" w:id="3"/>
    <w:p>
      <w:pPr>
        <w:spacing w:after="0"/>
        <w:ind w:left="0"/>
        <w:jc w:val="both"/>
      </w:pPr>
      <w:r>
        <w:rPr>
          <w:rFonts w:ascii="Times New Roman"/>
          <w:b w:val="false"/>
          <w:i w:val="false"/>
          <w:color w:val="000000"/>
          <w:sz w:val="28"/>
        </w:rPr>
        <w:t xml:space="preserve">
      3.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24 апреля 2008 года № 387 "О некоторых вопросах Министерства финансов Республики Казахстан" следующее дополнение:</w:t>
      </w:r>
    </w:p>
    <w:bookmarkEnd w:id="3"/>
    <w:bookmarkStart w:name="z8" w:id="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 Министерстве финансов Республики Казахстан, утвержденном указанным постановлением:</w:t>
      </w:r>
    </w:p>
    <w:bookmarkEnd w:id="4"/>
    <w:bookmarkStart w:name="z9" w:id="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перечне</w:t>
      </w:r>
      <w:r>
        <w:rPr>
          <w:rFonts w:ascii="Times New Roman"/>
          <w:b w:val="false"/>
          <w:i w:val="false"/>
          <w:color w:val="000000"/>
          <w:sz w:val="28"/>
        </w:rPr>
        <w:t xml:space="preserve"> республиканских государственных учреждений Комитета государственных доходов Министерства финансов Республики Казахстан:</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w:t>
      </w:r>
      <w:r>
        <w:rPr>
          <w:rFonts w:ascii="Times New Roman"/>
          <w:b w:val="false"/>
          <w:i w:val="false"/>
          <w:color w:val="000000"/>
          <w:sz w:val="28"/>
        </w:rPr>
        <w:t xml:space="preserve"> "1. Перечень государственных учреждений – территориальных органов Комитета государственных доходов Министерства финансов Республики Казахстан": </w:t>
      </w:r>
    </w:p>
    <w:bookmarkStart w:name="z11" w:id="6"/>
    <w:p>
      <w:pPr>
        <w:spacing w:after="0"/>
        <w:ind w:left="0"/>
        <w:jc w:val="both"/>
      </w:pPr>
      <w:r>
        <w:rPr>
          <w:rFonts w:ascii="Times New Roman"/>
          <w:b w:val="false"/>
          <w:i w:val="false"/>
          <w:color w:val="000000"/>
          <w:sz w:val="28"/>
        </w:rPr>
        <w:t>
      дополнить пунктом 175-1 следующего содержания:</w:t>
      </w:r>
    </w:p>
    <w:bookmarkEnd w:id="6"/>
    <w:bookmarkStart w:name="z12" w:id="7"/>
    <w:p>
      <w:pPr>
        <w:spacing w:after="0"/>
        <w:ind w:left="0"/>
        <w:jc w:val="both"/>
      </w:pPr>
      <w:r>
        <w:rPr>
          <w:rFonts w:ascii="Times New Roman"/>
          <w:b w:val="false"/>
          <w:i w:val="false"/>
          <w:color w:val="000000"/>
          <w:sz w:val="28"/>
        </w:rPr>
        <w:t>
      "175-1. Управление государственных доходов по району Тұран Департамента государственных доходов по городу Шымкенту Комитета государственных доходов Министерства финансов Республики Казахстан.".</w:t>
      </w:r>
    </w:p>
    <w:bookmarkEnd w:id="7"/>
    <w:bookmarkStart w:name="z13" w:id="8"/>
    <w:p>
      <w:pPr>
        <w:spacing w:after="0"/>
        <w:ind w:left="0"/>
        <w:jc w:val="both"/>
      </w:pPr>
      <w:r>
        <w:rPr>
          <w:rFonts w:ascii="Times New Roman"/>
          <w:b w:val="false"/>
          <w:i w:val="false"/>
          <w:color w:val="000000"/>
          <w:sz w:val="28"/>
        </w:rPr>
        <w:t>
      4. Министерству финансов Республики Казахстан в установленном законодательством порядке принять меры, вытекающие из настоящего постановления.</w:t>
      </w:r>
    </w:p>
    <w:bookmarkEnd w:id="8"/>
    <w:bookmarkStart w:name="z14" w:id="9"/>
    <w:p>
      <w:pPr>
        <w:spacing w:after="0"/>
        <w:ind w:left="0"/>
        <w:jc w:val="both"/>
      </w:pPr>
      <w:r>
        <w:rPr>
          <w:rFonts w:ascii="Times New Roman"/>
          <w:b w:val="false"/>
          <w:i w:val="false"/>
          <w:color w:val="000000"/>
          <w:sz w:val="28"/>
        </w:rPr>
        <w:t>
      5. Настоящее постановление вводится в действие со дня его подписания.</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