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9332" w14:textId="6729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2022 года № 912. Утратило силу постановлением Правительства Республики Казахстан от 22 мая 2023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видов деятельности в сфере общественного питания для целей применения специального налогового режима розничного налога";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2) пункта 1 статьи 696-1 Кодекса Республики Казахстан "О налогах и других обязательных платежах в бюджет"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виды деятельности в сфере общественного питания для целей применения специального налогового режима розничного налога согласно приложению 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целей применения специального налогового режима розничного налога, определенные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года, действует до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912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 № 30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 в сфере общественного питания для целей применения специального налогового режима розничного налога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ОКЭД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деятельности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 объектами, находящимися на придорожной полосе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готовой пищи на заказ и прочая деятельность по обеспечению питанием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предоставления услуг гостиницами (гостиничных услуг)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