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001" w14:textId="cab8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2010 года № 1511 "Об утверждении Правил субсидирования авиамаршрутов"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2022 года № 824.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1511 "Об утверждении Правил субсидирования авиамаршрутов"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авиамаршрутов, утвержденные указанным постановлением, дополнить пунктом 8-1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изменении административно-территориального устройства Республики Казахстан, в результате которого изменился вид авиамаршрутов по их административно-территориальному признаку, обязательства местных исполнительных органов по субсидированию авиаперевозок за счет бюджетных средств сохраняются за данными местными исполнительными органами до конца текущего финансового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8 июня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