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d2f" w14:textId="e8b6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2022 года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23.11.2022.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 "Об утверждении планов действий по ликвидации чрезвычайных ситуаций глобального и регионального масштабов"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глобального масштаба,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"* – мероприятия проводятся при возникновении наводнений, паводков, лесных и степных пожаров, землетрясений;" заменить словами "*– мероприятия проводятся при возникновении наводнений, паводков, лесных и степных пожаров, землетрясений, опасных биологических факторов, эпидемий, эпизоотий и эпифитотий;";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с учетом настоящего плана и в соответствии со структурой, утвержденной приказом уполномоченного органа в сфере гражданской защиты." заменить словами "центральные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ликвидации чрезвычайных ситуаций регионального масштаба,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"* – мероприятия проводятся при возникновении наводнений, паводков, лесных и степных пожаров, землетрясений, селевых потоков, снежных заносов и буранов, чрезвычайных ситуаций техногенного характера с выбросом сильнодействующих ядовитых, радиоактивных и биологически опасных веществ, в том числе взрывах на объектах Министерства обороны Республики Казахстан, эпидемий, эпизоотий и эпифитотий;" заменить словами "* – мероприятия проводятся при возникновении наводнений, паводков, лесных и степных пожаров, землетрясений, селевых потоков, снежных заносов и буранов, опасных биологических факторов, эпидемий, эпизоотий и эпифитотий, чрезвычайных ситуаций техногенного характера с выбросом сильнодействующих ядовитых и радиоактивных веществ, в том числе взрывов на объектах Министерства обороны Республики Казахстан;";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"**** – мероприятия проводятся при возникновении чрезвычайной ситуации техногенного характера с выбросом сильнодействующих ядовитых, радиоактивных и биологически опасных веществ, в том числе взрывах на объектах Министерства обороны Республики Казахстан;" заменить словами "****–мероприятия проводятся при возникновении чрезвычайной ситуации техногенного характера с выбросом сильнодействующих ядовитых, радиоактивных веществ, возникновении опасных биологических факторов, в том числе взрывов на объектах Министерства обороны Республики Казахстан;";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с учетом настоящего плана и в соответствии со структурой, утвержденной приказом уполномоченного органа в сфере гражданской защиты." заменить словами "центральные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23 ноября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