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3024" w14:textId="ce7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2022 года № 782.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утвержденные указанным постановлением, дополнить пунктом 24-3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"24-3. При образовании новых областей и районов вновь образованных областей, а также переносе административного центра действующей области соответствующим центральным государственным органом представляется в центральный уполномоченный орган по исполнению бюджета ходатайство о выделении средств из резерва Правительства с обоснованиями и расчетами на случаи: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закупа автомобилей;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выкупа жилья в коммунальную собственность для служебного размещения передислоцированных государственных служащих;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аренды жилья для сотрудников местных представительных, исполнительных органов и подведомственных организаций;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текущего и капитального ремонта зданий для размещения местных исполнительных, центральных, представительных органов и подведомственных организаций;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выкупа зданий для размещения территориальных подразделений центральных государственных органов, местных представительных, исполнительных органов и подведомственных организаций;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уставного капитала вновь созданных социально-предпринимательских корпораций и стабилизационных фондов;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вновь созданных областных учреждений в социальной сфере и сфере здравоохранения.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обоснования по каждой цели (расходам) рассматриваются в соответствии с лимитами расходов, натуральных норм и нормативов положенности.".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