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f10" w14:textId="890c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июня 2011 года № 670 "Об утверждении норм базового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2022 года № 717.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670 "Об утверждении норм базового финансирования научной и (или) научно-технической деятельности"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финансирования научной и (или) научно-технической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ведущих ученых,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Расходы по оплате труда ведущих ученых, административного и обслуживающего персонала включают оплату труда, в том числе компенсационные выплаты административного и обслуживающего персонала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административного и обслуживающего персонала включают выплаты пособия на оздоровление гражданским служащим, содержащимся за счет государственного бюджета.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определяются в размере минимальной оплаты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1193 сверх минимальной оплаты за счет собственных доходов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