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200e" w14:textId="4152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гарантированном трансферте из Национального фонда Республики Казахстан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2022 года № 626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гарантированном трансферте из Национального фонда Республики Казахстан на 2023 – 2025 годы".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РЕСПУБЛИКИ КАЗАХСТАН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гарантированном трансферте из Национального фонда Республики Казахстан на 2023 – 2025 годы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Размеры гарантированного трансферта из Национального фонда Республики Казахстан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следующие размеры цены отсечения на нефть по поступлениям в Национальный фонд Республики Казахстан от организаций нефтяного сектора на 2023 – 2025 годы: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– 48,9 доллара США за баррель;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– 42,2 доллара США за баррель;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40,3 доллара США за баррель.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следующие размеры гарантированного трансферта из Национального фонда Республики Казахстан в республиканский бюджет на 2023 – 2025 годы: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– 2 200 000 000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– 2 000 000 000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1 900 000 000 тысяч тенге.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Направить гарантированный трансферт из Национального фонда Республики Казахстан в республиканский бюджет для обеспечения социального и инфраструктурного развития.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Порядок введения в действие настоящего Закона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с 1 января 2023 года.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2021 года "О гарантированном трансферте из Национального фонда Республики Казахстан на 2022 – 2024 годы".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