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200e" w14:textId="415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2022 года № 626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2023 – 2025 годы".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гарантированном трансферте из Национального фонда Республики Казахстан на 2023 – 2025 годы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Размеры гарантированного трансферта из Национального фонда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следующие размеры цены отсечения на нефть по поступлениям в Национальный фонд Республики Казахстан от организаций нефтяного сектора на 2023 – 2025 годы: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48,9 доллара США за баррель;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– 42,2 доллара США за баррель;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40,3 доллара США за баррель.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2023 – 2025 годы: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2 200 000 000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– 2 000 000 000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1 900 000 000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гарантированный трансферт из Национального фонда Республики Казахстан в республиканский бюджет для обеспечения социального и инфраструктурного развития.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Порядок введения в действие настоящего Закона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2023 года.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2021 года "О гарантированном трансферте из Национального фонда Республики Казахстан на 2022 – 2024 годы".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