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9dca" w14:textId="36a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и механизмов кредитования субъектов промышленно-инновационной деятельности через финансовые институты, а также финансового агента, осуществляющего кредитование субъектов промышленно-инновационной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2022 года № 517.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промышленной политике"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и механизмы кредитования субъектов промышленно-инновационной деятельности через финансовые институты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акционерное общество "Фонд развития промышленности" финансовым агентом, осуществляющим кредитование субъектов промышленно-инновационной деятельности.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2016 года № 44 "Об утверждении условий и механизмов кредитования субъектов индустриально-инновационной деятельности через финансовые институты".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517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механизмы кредитования субъектов промышленно-инновационной деятельности через финансовые институты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условиях и механизмах кредитования субъектов промышленно-инновационной деятельности через финансовые институты (далее – условия и механизмы)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отечественных товаров, работ и услуг обрабатывающей промышленности на внутренний и (или) внешние рынки;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финансовый агент – юридическое лицо, определяемое Правительством Республики Казахстан, для реализации кредитования субъектов промышленно-инновационной деятельности через финансовые институты;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институты – юридические лица, организации, осуществляющие отдельные виды банковских операций;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аудированная финансовая отчетность – финансовая отчетность, которая является результатом проведенного аудита лицом, имеющим право на его выполнение;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пруденциальные нормативы – экономические ограничения, устанавливаемые уполномоченным органом по регулированию, контролю и надзору финансового рынка и финансовых организаций для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в целях обеспечения их финансовой устойчивости и защиты интересов потребителей финансовых услуг.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кредитования субъектов промышленно-инновационной деятельности через финансовые институты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кредитования субъектов промышленно-инновационной деятельности: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участия акционерного общества "Фонд развития промышленности" (далее – финансовый агент) в предоставлении кредитов должен составлять не более 85 % (восемьдесят пять процентов) от суммы сметы проекта;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кредитование предоставляется на срок не более двадцати лет;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залоговое обеспечение заявителя должно покрывать всю сумму запрашиваемого кредита;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технологическая и техническая обоснованность проектных решений.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Кредитование осуществляется в национальной валюте.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Кредитование субъектов промышленно-инновационной деятельности осуществляется для реализации промышленно-инновационных проектов, направленных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Механизм кредитования субъектов промышленно-инновационной деятельности через финансовые институты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участия в кредитовании субъектов промышленно-инновационной деятельности финансовые институты обращаются к финансовому агенту с соответствующим заявлением и документами, подтверждающими соответствие следующим требованиям финансового агента: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пруденциальных нормативов, установленных уполномоченным органом по регулированию, контролю и надзору финансового рынка и финансовых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у финансовых институтов просроченных обязательств перед финансовым агентом на дату рассмотрения заявления;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 финансовых институтов высокой вероятности банкротства или иного рода финансовой реорганизации, а также вовлеченности в судебные разбирательства, которые ухудшают их финансовое состояние;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утвержденной аудированной финансовой отчетности за последние два года или за прошедшие отчетные периоды (годы) с момента образования финансовых институтов.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финансовыми институтами неполного пакета документов и (или) установления недостоверности документов, представленных финансовыми институтами, и (или) данных (сведений), содержащихся в них, финансовый агент направляет письменное уведомление финансовым институтам с указанием документов, не соответствующих требованиям.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с требованиями документов составляет 5 (пять)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агент в месячный срок рассматривает документы финансовых институтов для участия в программе кредитования субъектов промышленно-инновационной деятельности и принимает решение об одобрении заключения договора займа или его отказе финансовым институтам.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несоответствии финансовых институтов требованиям финансового агента, установленным пунктом 5 настоящих условий и механизмов, финансовый агент уведомляет финансовые институты о предварительном решении об отказе в заключении договора займа, а также времени, дате и месте (способе) проведения заслушивания для предоставления возможности финансовым институтам выразить позицию по предварительному решению.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механизмов. Заслушивание проводится не позднее 2 (двух) рабочих дней со дня уведомления.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финансовый агент заключает договор займа либо выдает мотивированный отказ в заключении договора займа.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займа должен содержать следующие существенные условия: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и срок действия договора займа;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сумму договора займа (сумма размещения средств финансовым агентом в финансовых институтах для реализации кредитования субъектов промышленно-инновационной деятельности), сроки и порядок ее размещения;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кредитования;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реализации кредитования;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права и обязанности сторон;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и порядок взаимодействия сторон, включая вопросы передачи рисков, работы с проблемными кредитами, посткризисного обслуживания, признания дефолта заемщика, реструктуризации задолженности и предоставления отсрочки заявителю, взыскания и возврата задолженности в случае признания дефолта заемщика;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основания и порядок прекращения, продления действия договора займа;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ответственность сторон.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Финансовый агент ведет учет заключенных договоров займа.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Сумма, подлежащая размещению в финансовых институтах, перечисляется финансовым агентом на счет, указанный в договоре займа.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кредитования субъектов промышленно-инновационной деятельности финансовые институты используют средства, размещенные финансовым агентом на счете,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условий и механизмов.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Финансовые институты отчитываются перед финансовым агентом по освоению размещенных средств по кредитованию субъектов промышленно-инновационной деятельности. Порядок, форма и периодичность представления отчетов устанавливаются договором займа.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Освоенными считаются средства, фактически направленные финансовыми институтами на кредитование субъектов промышленно-инновационной деятельности в соответствии с настоящими условиями и механизмами.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промышленно-инновационной деятельности обращаются в финансовые институты за кредитованием путем подачи заявления на кредитование и представляют следующие документы: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– копию документа, удостоверяющего личность, копию документа о регистрации в качестве индивидуального предпринимателя; для юридического лица – копию свидетельства или справки о государственной регистрации (перерегистрации);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для юридических лиц;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бизнес-план проекта;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бухгалтерский баланс юридического лица по состоянию на 31 декабря последнего отчетного года, предшествующего подаче заявки;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отсутствии (наличии) задолженности, учет по которым ведется в налоговых органах;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правоустанавливающих документов, в том числе о наличии или отсутствии обременений на движимое или недвижимое имущество, выступающее в виде залога;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и прогнозный экономическо-финансовый эффект от реализации проекта, направленного на создание новых производств, модернизацию (техническое перевооружение) и расширение действующих производств, а также финансово-экономического оздоровления, улучшения и (или) восстановления инвестиционной привлекательности действующих и (или) простаивающих производств при условии их участия путем предоставления собственного движимого или недвижимого имущества, в том числе денег;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участие субъекта и (или) иных третьих лиц в финансировании проекта денежными средствами.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Финансовые институты в течение 30 (тридцать) календарных дней в соответствии с внутренними кредитными процедурами принимают решение о кредитовании или отказе в кредитовании, которое является окончательным.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кредитовании осуществляется на основаниях, предусмотренных кредитной политикой финансовых институтов.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Период доступности кредитования для финансовых институтов определяется договором займа.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Финансовые институты не позднее 5 (пять) рабочих дней со дня заключения договора банковского займа направляют его копию финансовому агенту, а также ведут учет собственных заключенных договоров банковского займа.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Финансовый агент ежеквартально, до 20 числа месяца, следующего за отчетным периодом, формирует и направляет в уполномоченные органы, ответственные за планирование и реализацию бюджетных программ, информацию об освоении выделенных средств.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