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33d1" w14:textId="0123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января 2008 года № 58 "Об утверждении Правил присуждения образовательного гранта для оплаты высшего или послевузовского образования с присуждением степени "бакалавр" или "магистр"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2022 года № 476. Утратило силу постановлением Правительства Республики Казахстан от 7 сентября 2023 года № 772.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07.09.2023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2008 года № 58 "Об утверждении Правил присуждения образовательного гранта для оплаты высшего или послевузовского образования с присуждением степени "бакалавр" или "магистр"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вносится в текст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"Во исполнение Закона Республики Казахстан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изменение вносится в текст на казахском языке, текст на русском языке не меняется;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образовательного гранта для оплаты высшего или послевузовского образования с присуждением степени "бакалавр" или "магистр", утвержденных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присуждения образовательного гранта для оплаты высшего или послевузовского образования с присуждением степени "бакалавр" или "магистр"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"Об образовании" и определяют порядок присуждения образовательных грантов для оплаты высшего или послевузовского образования с присуждением степени "бакалавр" или "магистр".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образовательный грант для лиц из западных и густонаселенных регионов – целевая сумма денег, предоставляемая обучающемуся из западных и густонаселенных регионов для оплаты высшего образования с присуждением степени "бакалавр";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группы образовательных программ – совокупность образовательных программ, объединенных общностью профиля направления подготовки и обеспечивающих подготовку кадров в рамках определенной области образования;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образовательный грант – целевая сумма денег, предоставляемая обучающемуся на условиях, установленных законодательством Республики Казахстан, для оплаты высшего или послевузовского образования с присуждением степени "бакалавр" или "магистр";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образования – центральный исполнительный орган Республики Казахстан, осуществляющий руководство и межотраслевую координацию в области высшего и (или) послевузовского образования;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конкурсная комиссия местных исполнительных органов (далее – МИО) – комиссия, создаваемая МИО для проведения конкурса по присуждению образовательных грантов за счет средств местного бюджета (далее – комиссия МИО);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республиканская конкурсная комиссия – комиссия, создаваемая уполномоченным органом в области образования для проведения конкурса по присуждению образовательных грантов (далее – республиканская комиссия);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свидетельство о присуждении образовательного гранта в электронном формате – электронный документ с уникальными данными претендента, официально подтверждающий баллы единого национального тестирования (далее – ЕНТ), публикуемый на сайте национального центра тестирования (далее – свидетельство).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Конкурс по присуждению образовательных грантов из республиканского бюджета проводится республиканской комиссией, создаваемой уполномоченным органом в области образования, а по присуждению образовательных грантов из местного бюджета – комиссией МИО.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по присуждению образовательных грантов в разрезе регионов из республиканского бюджета, выделенных для лиц из западных и густонаселенных регионов, проводится республиканской комиссией. Перечень регионов, по которым проводится конкурс по присуждению образовательных грантов, определяется уполномоченным органом в области образования.";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Образовательные гранты для оплаты высшего образования с присуждением степени "бакалавр" за счет средств республиканского бюджета (далее – образовательные гранты высшего образования) присуждаются на конкурсной основе по конкретным группам образовательных программ в соответствии с результатами ЕНТ согласно очередности групп образовательных программ, заявленных поступающими, с выдачей свидетельства о присуждении образовательного гранта, за исключением лиц, указанных в части девятой настоящего пункта.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образовательного гранта высшего образования учитываются баллы по истории Казахстана, математической грамотности, грамотности чтения (язык обучения) и двум профильным предметам.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образовательного гранта высшего образования для поступающих на группы образовательных программ высшего образования, требующих творческой подготовки, учитываются баллы по истории Казахстана, грамотности чтения (язык обучения) и результаты двух творческих экзаменов.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образовательного гранта высшего образования для поступающих на группы образовательных программ по родственным группам образовательных программ высшего образования, предусматривающих сокращенные сроки обучения, учитываются баллы по общепрофессиональной дисциплине и специальной дисциплине, за исключением поступающих на группы образовательных программ, требующих творческой подготовки.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образовательного гранта высшего образования для поступающих на группы образовательных программ по родственным группам образовательных программ высшего образования, предусматривающих сокращенные сроки обучения и требующих творческой подготовки, учитываются баллы по специальной дисциплине и результат творческого экзамена.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групп образовательных программ по родственным направлениям подготовки, предусматривающих сокращенные сроки обучения, утверждается уполномоченным органом в области образования.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 высшего и (или) послевузовского образования (далее – ОВПО) с указанием объема государственного образовательного заказа на подготовку кадров с высшим образованием для обучения в ведущих ОВПО молодежи из густонаселенных и западных регионов определяется республиканской комиссией.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гранты для лиц из западных и густонаселенных регионов присуждаются на конкурсной основе по конкретным регионам и группам образовательных программ в соответствии с результатами ЕНТ согласно очередности регионов и групп образовательных программ, заявленных поступающими, с выдачей свидетельства о присуждении образовательного гранта в порядке, предусмотренном в настоящих Правилах.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Победители и призеры международных олимпиад по общеобразовательным предметам и международных конкурсов исполнителей, спортивных соревнований (награжденные дипломами первой, второй и третьей степени) последних трех лет по перечню, утвержденному уполномоченным органом в области образования, зачисляются с присуждением образовательного гранта в организации образования, реализующие образовательные программы высшего образования, на основании их заявления при условии соответствия выбранной ими специальности предмету олимпиады, конкурса или спортивного соревнования.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участия в конкурсе на присуждение образовательного гранта высшего образования, в том числе образовательных грантов для лиц из западных и густонаселенных регионов, поступающий подает в приемную комиссию ОВПО и (или) через веб-портал "электронное правительство" заявление на бланке установленного образца.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окончившие подготовительные отделения ОВПО на основе государственного образовательного заказа с усиленной языковой подготовкой, представляют транскрипт об окончании, подписанный ректором ОВПО.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соответствующей специальности не менее одного года, дополнительно подают один из документов, предусмотренных в статье 35 Трудового кодекса Республики Казахстан.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для участия в конкурсе на присуждение образовательного гранта высшего образования поступающий указывает выбранную им группу образовательных программ высшего образования и ОВПО.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совпадении профильных предметов поступающий может указать до четырех групп образовательных программ.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на присуждение образовательного гранта высшего образования, выделенного для лиц из западных и густонаселенных регионов, поступающий подает в приемную комиссию ОВПО и (или) через веб-портал "электронное правительство" заявление на бланке установленного образца.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западных и густонаселенных регионов, поступающие в ОВПО, могут указать до четырех регионов, четырех групп образовательных программ и перечень ОВПО, входящих в перечень утвержденных республиканской комиссией.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для участия в конкурсе на присуждение образовательных грантов за счет средств республиканского бюджета принимаются с 13 по 20 июля.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осуществления ограничительных мероприятий, в том числе карантина, введения чрезвычайного положения, возникновения чрезвычайных ситуаций социального, природного и техногенного характера, глобального или регионального, а также местного масштабов, сроки приема заявлений для участия в конкурсе на присуждение образовательных грантов за счет республиканского бюджета определяются уполномоченным органом в области образования.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изменении сроков публикуется на официальном интернет- ресурсе уполномоченного органа в области образования, в средствах массовой информации, на соответствующих компонентах веб-портала "электронное правительство".";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Для участия в конкурсе на присуждение образовательного гранта высшего образования за счет средств республиканского бюджета или местного бюджета допускаются лица, имеющие среднее, техническое и профессиональное или послесреднее образование, за исключением поступающих по родственным направлениям подготовки кадров с высшим образованием, предусматривающим сокращенные сроки обучения, прошедшие ЕНТ и набравшие по его результатам: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поступления в национальные ОВПО – не менее 65 баллов, в области образования "Педагогические науки" – не менее 75 баллов, в области "Здравоохранение" – не менее 70 баллов, в областях "Сельское хозяйство и биоресурсы", "Ветеринария" − не менее 60 баллов, в направлении подготовки "Право" - не менее 75 баллов;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поступления в другие ОВПО – не менее 50 баллов, в области "Педагогические науки" – не менее 75 баллов, в области "Здравоохранение" – не менее 70 баллов, в направлении подготовки "Право" - не менее 75 баллов.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каждому предмету ЕНТ и (или) творческому экзамену необходимо набрать не менее 5 баллов.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на присуждение образовательного гранта высшего образования за счет средств республиканского или местного бюджета на обучение по родственным направлениям подготовки кадров с высшим образованием, предусматривающим сокращенные сроки обучения, допускаются лица, имеющие техническое и профессиональное, послесреднее образование, прошедшие ЕНТ и набравшие по его результатам не менее 25 баллов, в том числе не менее 5 баллов по каждой дисциплине ЕНТ и (или) творческому экзамену.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на присуждение образовательного гранта высшего образования, выделенного для лиц из западных и густонаселенных регионов за счет средств республиканского бюджета, допускаются лица, имеющие среднее, техническое и профессиональное или послесреднее образование, за исключением поступающих по родственным направлениям подготовки кадров с высшим образованием, предусматривающим сокращенные сроки обучения, прошедшие ЕНТ и набравшие по его результатам: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поступления в национальные ОВПО – не менее 60 баллов, в области образования "Педагогические науки" – не менее 75 баллов, в области "Здравоохранение" – не менее 70 баллов, в областях "Сельское хозяйство и биоресурсы", "Ветеринария" − не менее 60 баллов;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поступления в другие ОВПО – не менее 50 баллов, по области "Педагогические науки" – не менее 75 баллов, по области "Здравоохранение" – не менее 70 баллов.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каждому предмету ЕНТ и (или) творческому экзамену необходимо набрать не менее 5 баллов.";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При проведении конкурса на получение образовательных грантов, а также зачислении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награжденные знаком "Алтын белгі";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награжденные знаком отличия за проявленный патриотизм и активную гражданскую позицию;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специальности не менее одного года;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международных и республиканских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учебного года при условии соответствия выбранной ими специальности предмету олимпиады, конкурса или спортивного соревнования, за исключением лиц, указанных в части девятой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инвалиды первой и второй групп, ветераны боевых действий на территории других государств, ветераны, приравненные по льготам к ветеранам Великой Отечественной войны, инвалиды с детства, дети-инвалиды, которым согласно медицинскому заключению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одинаковых показателей баллов, образовательные гранты высшего образования присуждаются лицам, имеющим высокие средние баллы аттестата, свидетельства или диплома.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показателей баллов, а также одинаковых средних баллов аттестата, свидетельства или диплома, учитываются баллы, набранные по профильному предмету.";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Вакантные образовательные гранты, в том числе образовательные гранты для лиц из западных и густонаселенных регионов, оставшиеся после конкурсного присуждения образовательных грантов высшего образования, а также отказные образовательные гранты присуждаются республиканской комиссией на конкурсной основе внутри одной области образования лицам с высокими проходными баллами по заявленной группе образовательных программ высшего образования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пунктах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по присуждению вакантных образовательных грантов, оставшихся после конкурсного присуждения образовательных грантов высшего образования иностранным лицам, прибывшим по международным соглашениям, образовательных грантов высшего образования, предусмотренных в резерве, а также образовательных грантов высшего образования, предусмотренных для отдельных ОВПО, принимаются республиканской комиссией.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Республики Казахстан, переводящимся из зарубежных высших учебных заведений, документы об образовании которых признаются на территории Республики Казахстан, за исключением педагогических и медицинских направлений, в ОВПО Республики Казахстан образовательные вакантные и отказные гранты присуждаются на конкурсной основе решением республиканской комиссии по группам образовательных программ.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проводится по результатам промежуточной аттестации на основании среднего балла успеваемости Grade Point Average – Грейт Поинт Эверейдж (далее – GPA) с выдачей свидетельства.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показателей среднего балла успеваемости GPA, преимущественным правом обладают обучающиеся, имеющие оценки только А, А- ("отлично"), в следующую очередь – оценки от А, А- ("отлично") до В+, В, В-, С+ ("хорошо"), далее – смешанные оценки за весь период обучения.";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Вакантные образовательные гранты, в том числе образовательные гранты для лиц из западных и густонаселенных регионов, высвободившиеся в процессе получения высшего или послевузовского образования (далее – вакантные гранты), присуждаются на конкурсной основе обучающимся на платной основе по группам образовательных программ.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проводится по результатам промежуточной аттестации на основании среднего балла успеваемости GPA с выдачей свидетельства.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размещают на сайте организации (образовательном портале) объявление об открытом конкурсе с указанием количества вакантных образовательных грантов.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показателей среднего балла успеваемости GPA, преимущественным правом обладают обучающиеся, имеющие оценки только А, А- ("отлично"), в следующую очередь – оценки от А, А- ("отлично") до В+, В, В-, С+ ("хорошо"), далее – смешанные оценки за весь период обучения.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Присуждение вакантных образовательных грантов, высвободившихся в процессе получения высшего и (или) послевузовского образования, осуществляется в период летних и зимних каникул на конкурсной основе в следующем порядке: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обучающийся на платной основе подает заявление на имя руководителя ОВПО на дальнейшее обучение по образовательному гранту высшего или послевузовского образования с указанием о согласии на публикацию в открытом доступе его GPA балла;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ОВПО размещают на сайте организации (образовательном портале) данные претендентов на вакантные гранты с указанием GPA балла в разрезе направления подготовки кадров, курса и групп образовательных программ;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поступившие заявления рассматриваются на заседании ученого (академического) совета и (или) наблюдательного (попечительского) совета и (или) совета директоров;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ОВПО на основании решения ученого (академического) совета и (или) наблюдательного (попечительского) совета и (или) совета директоров в срок, соответственно, до 5 августа и 25 января текущего года направляют список претендентов для перевода на вакантные образовательные гранты в уполномоченный орган в области образования для принятия решения. К списку прилагаются копии заявления обучающегося, решения ученого (академического) совета и (или) наблюдательного (попечительского) совета и (или) совета директоров, выписка из транскрипта обучающегося, копия документа, удостоверяющего его личность, и свидетельство обладателя образовательного гранта (подлинник), отчисленного из ОВПО;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вакантные образовательные гранты, высвободившиеся в процессе получения высшего и (или) послевузовского образования и представленные в уполномоченный орган в области образования ввиду отсутствия претендентов, перераспределяются республиканской комиссией на конкурсной основе;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список вакантных образовательных грантов, высвободившихся в процессе получения высшего и (или) послевузовского образования и представленных ОВПО ввиду отсутствия претендентов, публикуется на сайте уполномоченного органа в области образования;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конкурс проводится среди обучающихся на платной основе из других ОВПО, подавших документы для участия в конкурсе, в разрезе групп образовательных программ, курса по результатам промежуточной аттестации;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образования рассматривает поступившие документы в разрезе групп образовательных программ, форм и сроков обучения с учетом года поступления и при положительном решении издает приказ о присуждении вакантного образовательного гранта высшего и (или) послевузовского образования (в случае отсутствия претендентов по группе образовательных программ, вакантные образовательные гранты, высвободившиеся в процессе получения высшего и (или) послевузовского образования, перераспределяются внутри направления подготовки или области образования);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основании приказа уполномоченного органа в области образования Национальный центр тестирования оформляет свидетельство и передает данные в соответствующие ОВПО в течение трех рабочих дней;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основании свидетельства руководитель ОВПО издает приказ на дальнейшее обучение по образовательному гранту.".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