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5e3d" w14:textId="0c05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июня 2022 года № 357.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Министерстве обороны Республики Казахстан.</w:t>
      </w:r>
    </w:p>
    <w:bookmarkEnd w:id="0"/>
    <w:bookmarkStart w:name="z6" w:id="1"/>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 за исключением подпунктов 248), 249) и 250) пункта 15 Положения, которые вводятся в действие с 24 ноября 2022 года в соответствии с законами Республики Казахстан "</w:t>
      </w:r>
      <w:r>
        <w:rPr>
          <w:rFonts w:ascii="Times New Roman"/>
          <w:b w:val="false"/>
          <w:i w:val="false"/>
          <w:color w:val="000000"/>
          <w:sz w:val="28"/>
        </w:rPr>
        <w:t>О биологической безопасности Республики Казахстан</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биологической безопасности</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2022 года № 357</w:t>
            </w:r>
          </w:p>
        </w:tc>
      </w:tr>
    </w:tbl>
    <w:bookmarkStart w:name="z10" w:id="3"/>
    <w:p>
      <w:pPr>
        <w:spacing w:after="0"/>
        <w:ind w:left="0"/>
        <w:jc w:val="left"/>
      </w:pPr>
      <w:r>
        <w:rPr>
          <w:rFonts w:ascii="Times New Roman"/>
          <w:b/>
          <w:i w:val="false"/>
          <w:color w:val="000000"/>
        </w:rPr>
        <w:t xml:space="preserve"> Положение о Министерстве обороны Республики Казахстан</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1. Министерство обороны Республики Казахстан (далее – Министерство) является центральным исполнительным органом, осуществляющим руководство и межотраслевую координацию в области государственного оборонного заказа, руководство в области обороны, военно-политическое и военно-экономическое управление Вооруженными Силами Республики Казахстан (далее – Вооруженные Силы), военно-техническое сотрудничество, а также уполномоченным органом в сферах государственной авиации и территориальной обороны.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13.08.2025 </w:t>
      </w:r>
      <w:r>
        <w:rPr>
          <w:rFonts w:ascii="Times New Roman"/>
          <w:b w:val="false"/>
          <w:i w:val="false"/>
          <w:color w:val="000000"/>
          <w:sz w:val="28"/>
        </w:rPr>
        <w:t>№ 616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Министерство имеет ведомства:</w:t>
      </w:r>
    </w:p>
    <w:bookmarkEnd w:id="6"/>
    <w:bookmarkStart w:name="z462" w:id="7"/>
    <w:p>
      <w:pPr>
        <w:spacing w:after="0"/>
        <w:ind w:left="0"/>
        <w:jc w:val="both"/>
      </w:pPr>
      <w:r>
        <w:rPr>
          <w:rFonts w:ascii="Times New Roman"/>
          <w:b w:val="false"/>
          <w:i w:val="false"/>
          <w:color w:val="000000"/>
          <w:sz w:val="28"/>
        </w:rPr>
        <w:t>
      1) в мирное время – Генеральный штаб Вооруженных Сил;</w:t>
      </w:r>
    </w:p>
    <w:bookmarkEnd w:id="7"/>
    <w:bookmarkStart w:name="z463" w:id="8"/>
    <w:p>
      <w:pPr>
        <w:spacing w:after="0"/>
        <w:ind w:left="0"/>
        <w:jc w:val="both"/>
      </w:pPr>
      <w:r>
        <w:rPr>
          <w:rFonts w:ascii="Times New Roman"/>
          <w:b w:val="false"/>
          <w:i w:val="false"/>
          <w:color w:val="000000"/>
          <w:sz w:val="28"/>
        </w:rPr>
        <w:t>
      2) Комитет государственного оборонного заказа Министерства обороны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
    <w:bookmarkStart w:name="z15" w:id="10"/>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11"/>
    <w:bookmarkStart w:name="z17" w:id="12"/>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и директивами Министра обороны Республики Казахстан и другими актами, предусмотренными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9. Местонахождение Министерства: 010000, город Астана, район Есиль, улица Достык, дом 14.</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16"/>
    <w:bookmarkStart w:name="z22" w:id="17"/>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 в соответствии с законодательством Республики Казахстан.</w:t>
      </w:r>
    </w:p>
    <w:bookmarkEnd w:id="17"/>
    <w:bookmarkStart w:name="z23" w:id="18"/>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полномочиями Министерства.</w:t>
      </w:r>
    </w:p>
    <w:bookmarkEnd w:id="18"/>
    <w:bookmarkStart w:name="z24" w:id="19"/>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доход государственного бюджета, если иное не установлено законодательством Республики Казахстан.</w:t>
      </w:r>
    </w:p>
    <w:bookmarkEnd w:id="19"/>
    <w:bookmarkStart w:name="z25" w:id="20"/>
    <w:p>
      <w:pPr>
        <w:spacing w:after="0"/>
        <w:ind w:left="0"/>
        <w:jc w:val="left"/>
      </w:pPr>
      <w:r>
        <w:rPr>
          <w:rFonts w:ascii="Times New Roman"/>
          <w:b/>
          <w:i w:val="false"/>
          <w:color w:val="000000"/>
        </w:rPr>
        <w:t xml:space="preserve"> Глава 2. Задачи и полномочия государственного органа</w:t>
      </w:r>
    </w:p>
    <w:bookmarkEnd w:id="20"/>
    <w:bookmarkStart w:name="z26" w:id="21"/>
    <w:p>
      <w:pPr>
        <w:spacing w:after="0"/>
        <w:ind w:left="0"/>
        <w:jc w:val="both"/>
      </w:pPr>
      <w:r>
        <w:rPr>
          <w:rFonts w:ascii="Times New Roman"/>
          <w:b w:val="false"/>
          <w:i w:val="false"/>
          <w:color w:val="000000"/>
          <w:sz w:val="28"/>
        </w:rPr>
        <w:t>
      13. Задачи:</w:t>
      </w:r>
    </w:p>
    <w:bookmarkEnd w:id="21"/>
    <w:bookmarkStart w:name="z27" w:id="22"/>
    <w:p>
      <w:pPr>
        <w:spacing w:after="0"/>
        <w:ind w:left="0"/>
        <w:jc w:val="both"/>
      </w:pPr>
      <w:r>
        <w:rPr>
          <w:rFonts w:ascii="Times New Roman"/>
          <w:b w:val="false"/>
          <w:i w:val="false"/>
          <w:color w:val="000000"/>
          <w:sz w:val="28"/>
        </w:rPr>
        <w:t>
      1) осуществление государственной политики в области обороны, а также проведение единой военно-технической политики в государстве;</w:t>
      </w:r>
    </w:p>
    <w:bookmarkEnd w:id="22"/>
    <w:bookmarkStart w:name="z28" w:id="23"/>
    <w:p>
      <w:pPr>
        <w:spacing w:after="0"/>
        <w:ind w:left="0"/>
        <w:jc w:val="both"/>
      </w:pPr>
      <w:r>
        <w:rPr>
          <w:rFonts w:ascii="Times New Roman"/>
          <w:b w:val="false"/>
          <w:i w:val="false"/>
          <w:color w:val="000000"/>
          <w:sz w:val="28"/>
        </w:rPr>
        <w:t>
      2) осуществление военно-политического и военно-экономического управления Вооруженными Силами;</w:t>
      </w:r>
    </w:p>
    <w:bookmarkEnd w:id="23"/>
    <w:bookmarkStart w:name="z29" w:id="24"/>
    <w:p>
      <w:pPr>
        <w:spacing w:after="0"/>
        <w:ind w:left="0"/>
        <w:jc w:val="both"/>
      </w:pPr>
      <w:r>
        <w:rPr>
          <w:rFonts w:ascii="Times New Roman"/>
          <w:b w:val="false"/>
          <w:i w:val="false"/>
          <w:color w:val="000000"/>
          <w:sz w:val="28"/>
        </w:rPr>
        <w:t>
      3) обеспечение боевой готовности и боеспособности Вооруженных Сил для отражения агрессии, вооруженной защиты территориальной целостности и суверенитета Республики Казахстан, охраны и обороны государственных и военных объектов, охраны воздушного пространства, а также выполнения задач в соответствии с международными договорами, ратифицированными Республикой Казахстан.</w:t>
      </w:r>
    </w:p>
    <w:bookmarkEnd w:id="24"/>
    <w:bookmarkStart w:name="z30" w:id="25"/>
    <w:p>
      <w:pPr>
        <w:spacing w:after="0"/>
        <w:ind w:left="0"/>
        <w:jc w:val="both"/>
      </w:pPr>
      <w:r>
        <w:rPr>
          <w:rFonts w:ascii="Times New Roman"/>
          <w:b w:val="false"/>
          <w:i w:val="false"/>
          <w:color w:val="000000"/>
          <w:sz w:val="28"/>
        </w:rPr>
        <w:t>
      14. Полномочия:</w:t>
      </w:r>
    </w:p>
    <w:bookmarkEnd w:id="25"/>
    <w:bookmarkStart w:name="z31" w:id="26"/>
    <w:p>
      <w:pPr>
        <w:spacing w:after="0"/>
        <w:ind w:left="0"/>
        <w:jc w:val="both"/>
      </w:pPr>
      <w:r>
        <w:rPr>
          <w:rFonts w:ascii="Times New Roman"/>
          <w:b w:val="false"/>
          <w:i w:val="false"/>
          <w:color w:val="000000"/>
          <w:sz w:val="28"/>
        </w:rPr>
        <w:t>
      1) права:</w:t>
      </w:r>
    </w:p>
    <w:bookmarkEnd w:id="26"/>
    <w:p>
      <w:pPr>
        <w:spacing w:after="0"/>
        <w:ind w:left="0"/>
        <w:jc w:val="both"/>
      </w:pPr>
      <w:r>
        <w:rPr>
          <w:rFonts w:ascii="Times New Roman"/>
          <w:b w:val="false"/>
          <w:i w:val="false"/>
          <w:color w:val="000000"/>
          <w:sz w:val="28"/>
        </w:rPr>
        <w:t>
      принимать обязательные для исполнения правовые акты в пределах своей компетенции;</w:t>
      </w:r>
    </w:p>
    <w:p>
      <w:pPr>
        <w:spacing w:after="0"/>
        <w:ind w:left="0"/>
        <w:jc w:val="both"/>
      </w:pPr>
      <w:r>
        <w:rPr>
          <w:rFonts w:ascii="Times New Roman"/>
          <w:b w:val="false"/>
          <w:i w:val="false"/>
          <w:color w:val="000000"/>
          <w:sz w:val="28"/>
        </w:rPr>
        <w:t>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создавать консультативно-совещательные и экспертные комиссии в пределах своей компетенции;</w:t>
      </w:r>
    </w:p>
    <w:p>
      <w:pPr>
        <w:spacing w:after="0"/>
        <w:ind w:left="0"/>
        <w:jc w:val="both"/>
      </w:pPr>
      <w:r>
        <w:rPr>
          <w:rFonts w:ascii="Times New Roman"/>
          <w:b w:val="false"/>
          <w:i w:val="false"/>
          <w:color w:val="000000"/>
          <w:sz w:val="28"/>
        </w:rPr>
        <w:t>
      обращаться в суд;</w:t>
      </w:r>
    </w:p>
    <w:p>
      <w:pPr>
        <w:spacing w:after="0"/>
        <w:ind w:left="0"/>
        <w:jc w:val="both"/>
      </w:pPr>
      <w:r>
        <w:rPr>
          <w:rFonts w:ascii="Times New Roman"/>
          <w:b w:val="false"/>
          <w:i w:val="false"/>
          <w:color w:val="000000"/>
          <w:sz w:val="28"/>
        </w:rPr>
        <w:t>
      привлекать к проведению проверок и экспертиз специалистов из других организаций;</w:t>
      </w:r>
    </w:p>
    <w:p>
      <w:pPr>
        <w:spacing w:after="0"/>
        <w:ind w:left="0"/>
        <w:jc w:val="both"/>
      </w:pPr>
      <w:r>
        <w:rPr>
          <w:rFonts w:ascii="Times New Roman"/>
          <w:b w:val="false"/>
          <w:i w:val="false"/>
          <w:color w:val="000000"/>
          <w:sz w:val="28"/>
        </w:rPr>
        <w:t>
      привлекать граждан Республики Казахстан на добровольной основе в качестве внештатных оперативных сотрудников органов военной разведки Министерства;</w:t>
      </w:r>
    </w:p>
    <w:p>
      <w:pPr>
        <w:spacing w:after="0"/>
        <w:ind w:left="0"/>
        <w:jc w:val="both"/>
      </w:pPr>
      <w:r>
        <w:rPr>
          <w:rFonts w:ascii="Times New Roman"/>
          <w:b w:val="false"/>
          <w:i w:val="false"/>
          <w:color w:val="000000"/>
          <w:sz w:val="28"/>
        </w:rPr>
        <w:t>
      делегировать часть своих полномочий и функций ведомству в установленном законодательством порядке;</w:t>
      </w:r>
    </w:p>
    <w:p>
      <w:pPr>
        <w:spacing w:after="0"/>
        <w:ind w:left="0"/>
        <w:jc w:val="both"/>
      </w:pPr>
      <w:r>
        <w:rPr>
          <w:rFonts w:ascii="Times New Roman"/>
          <w:b w:val="false"/>
          <w:i w:val="false"/>
          <w:color w:val="000000"/>
          <w:sz w:val="28"/>
        </w:rPr>
        <w:t>
      вносить Президенту Республики Казахстан и в Правительство Республики Казахстан предложения по совершенствованию деятельности в сферах, регулируемых Министерством;</w:t>
      </w:r>
    </w:p>
    <w:p>
      <w:pPr>
        <w:spacing w:after="0"/>
        <w:ind w:left="0"/>
        <w:jc w:val="both"/>
      </w:pPr>
      <w:r>
        <w:rPr>
          <w:rFonts w:ascii="Times New Roman"/>
          <w:b w:val="false"/>
          <w:i w:val="false"/>
          <w:color w:val="000000"/>
          <w:sz w:val="28"/>
        </w:rPr>
        <w:t>
      получать и использовать спонсорскую, благотворительную помощь, а также помощь, оказываемую в рамках военно-технического сотрудничества.</w:t>
      </w:r>
    </w:p>
    <w:bookmarkStart w:name="z40" w:id="27"/>
    <w:p>
      <w:pPr>
        <w:spacing w:after="0"/>
        <w:ind w:left="0"/>
        <w:jc w:val="both"/>
      </w:pPr>
      <w:r>
        <w:rPr>
          <w:rFonts w:ascii="Times New Roman"/>
          <w:b w:val="false"/>
          <w:i w:val="false"/>
          <w:color w:val="000000"/>
          <w:sz w:val="28"/>
        </w:rPr>
        <w:t>
      2) обязанности:</w:t>
      </w:r>
    </w:p>
    <w:bookmarkEnd w:id="27"/>
    <w:bookmarkStart w:name="z41" w:id="28"/>
    <w:p>
      <w:pPr>
        <w:spacing w:after="0"/>
        <w:ind w:left="0"/>
        <w:jc w:val="both"/>
      </w:pPr>
      <w:r>
        <w:rPr>
          <w:rFonts w:ascii="Times New Roman"/>
          <w:b w:val="false"/>
          <w:i w:val="false"/>
          <w:color w:val="000000"/>
          <w:sz w:val="28"/>
        </w:rPr>
        <w:t>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28"/>
    <w:bookmarkStart w:name="z42" w:id="29"/>
    <w:p>
      <w:pPr>
        <w:spacing w:after="0"/>
        <w:ind w:left="0"/>
        <w:jc w:val="both"/>
      </w:pPr>
      <w:r>
        <w:rPr>
          <w:rFonts w:ascii="Times New Roman"/>
          <w:b w:val="false"/>
          <w:i w:val="false"/>
          <w:color w:val="000000"/>
          <w:sz w:val="28"/>
        </w:rPr>
        <w:t>
      принимать и рассматривать обращения физических и юридических лиц в порядке и сроки, установленные Административным процедурно-процессуальным кодексом Республики Казахстан;</w:t>
      </w:r>
    </w:p>
    <w:bookmarkEnd w:id="29"/>
    <w:bookmarkStart w:name="z43" w:id="30"/>
    <w:p>
      <w:pPr>
        <w:spacing w:after="0"/>
        <w:ind w:left="0"/>
        <w:jc w:val="both"/>
      </w:pPr>
      <w:r>
        <w:rPr>
          <w:rFonts w:ascii="Times New Roman"/>
          <w:b w:val="false"/>
          <w:i w:val="false"/>
          <w:color w:val="000000"/>
          <w:sz w:val="28"/>
        </w:rPr>
        <w:t>
      проводить анализ применения законодательства Республики Казахстан в регулируемой сфере;</w:t>
      </w:r>
    </w:p>
    <w:bookmarkEnd w:id="30"/>
    <w:bookmarkStart w:name="z44" w:id="31"/>
    <w:p>
      <w:pPr>
        <w:spacing w:after="0"/>
        <w:ind w:left="0"/>
        <w:jc w:val="both"/>
      </w:pPr>
      <w:r>
        <w:rPr>
          <w:rFonts w:ascii="Times New Roman"/>
          <w:b w:val="false"/>
          <w:i w:val="false"/>
          <w:color w:val="000000"/>
          <w:sz w:val="28"/>
        </w:rPr>
        <w:t>
      вести бухгалтерский учет и формировать финансовую отчетность.</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12.06.2026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15. Функции:</w:t>
      </w:r>
    </w:p>
    <w:bookmarkEnd w:id="32"/>
    <w:bookmarkStart w:name="z46" w:id="33"/>
    <w:p>
      <w:pPr>
        <w:spacing w:after="0"/>
        <w:ind w:left="0"/>
        <w:jc w:val="both"/>
      </w:pPr>
      <w:r>
        <w:rPr>
          <w:rFonts w:ascii="Times New Roman"/>
          <w:b w:val="false"/>
          <w:i w:val="false"/>
          <w:color w:val="000000"/>
          <w:sz w:val="28"/>
        </w:rPr>
        <w:t>
      1) осуществляет государственную политику в области обороны;</w:t>
      </w:r>
    </w:p>
    <w:bookmarkEnd w:id="33"/>
    <w:bookmarkStart w:name="z47" w:id="34"/>
    <w:p>
      <w:pPr>
        <w:spacing w:after="0"/>
        <w:ind w:left="0"/>
        <w:jc w:val="both"/>
      </w:pPr>
      <w:r>
        <w:rPr>
          <w:rFonts w:ascii="Times New Roman"/>
          <w:b w:val="false"/>
          <w:i w:val="false"/>
          <w:color w:val="000000"/>
          <w:sz w:val="28"/>
        </w:rPr>
        <w:t>
      2) разрабатывает Военную доктрину, концепцию строительства и развития Вооруженных Сил, других войск и воинских формирований, а также концепции по вопросам военной безопасности и обороны;</w:t>
      </w:r>
    </w:p>
    <w:bookmarkEnd w:id="34"/>
    <w:bookmarkStart w:name="z374" w:id="35"/>
    <w:p>
      <w:pPr>
        <w:spacing w:after="0"/>
        <w:ind w:left="0"/>
        <w:jc w:val="both"/>
      </w:pPr>
      <w:r>
        <w:rPr>
          <w:rFonts w:ascii="Times New Roman"/>
          <w:b w:val="false"/>
          <w:i w:val="false"/>
          <w:color w:val="000000"/>
          <w:sz w:val="28"/>
        </w:rPr>
        <w:t>
      2-1) разрабатывает систему военного планирования;</w:t>
      </w:r>
    </w:p>
    <w:bookmarkEnd w:id="35"/>
    <w:bookmarkStart w:name="z48" w:id="36"/>
    <w:p>
      <w:pPr>
        <w:spacing w:after="0"/>
        <w:ind w:left="0"/>
        <w:jc w:val="both"/>
      </w:pPr>
      <w:r>
        <w:rPr>
          <w:rFonts w:ascii="Times New Roman"/>
          <w:b w:val="false"/>
          <w:i w:val="false"/>
          <w:color w:val="000000"/>
          <w:sz w:val="28"/>
        </w:rPr>
        <w:t>
      3)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w:t>
      </w:r>
    </w:p>
    <w:bookmarkEnd w:id="36"/>
    <w:bookmarkStart w:name="z49" w:id="37"/>
    <w:p>
      <w:pPr>
        <w:spacing w:after="0"/>
        <w:ind w:left="0"/>
        <w:jc w:val="both"/>
      </w:pPr>
      <w:r>
        <w:rPr>
          <w:rFonts w:ascii="Times New Roman"/>
          <w:b w:val="false"/>
          <w:i w:val="false"/>
          <w:color w:val="000000"/>
          <w:sz w:val="28"/>
        </w:rPr>
        <w:t>
      4) разрабатывает структуру Министерства и штатную численность Генерального штаба Вооруженных Сил Республики Казахстан и республиканских государственных учреждений, находящихся в ведении Министерства и его ведомства, штаты, табели к штатам, ведет учет штатов и табелей к штатам органов военного управления в пределах утвержденных Президентом Республики Казахстан и Правительством Республики Казахстан лимитов штатной численности Вооруженных Сил, Министерства и подведомственных Министерству государственных учреждений;</w:t>
      </w:r>
    </w:p>
    <w:bookmarkEnd w:id="37"/>
    <w:bookmarkStart w:name="z50" w:id="38"/>
    <w:p>
      <w:pPr>
        <w:spacing w:after="0"/>
        <w:ind w:left="0"/>
        <w:jc w:val="both"/>
      </w:pPr>
      <w:r>
        <w:rPr>
          <w:rFonts w:ascii="Times New Roman"/>
          <w:b w:val="false"/>
          <w:i w:val="false"/>
          <w:color w:val="000000"/>
          <w:sz w:val="28"/>
        </w:rPr>
        <w:t>
      5) проводит единую военно-техническую политику в государстве;</w:t>
      </w:r>
    </w:p>
    <w:bookmarkEnd w:id="38"/>
    <w:bookmarkStart w:name="z51" w:id="39"/>
    <w:p>
      <w:pPr>
        <w:spacing w:after="0"/>
        <w:ind w:left="0"/>
        <w:jc w:val="both"/>
      </w:pPr>
      <w:r>
        <w:rPr>
          <w:rFonts w:ascii="Times New Roman"/>
          <w:b w:val="false"/>
          <w:i w:val="false"/>
          <w:color w:val="000000"/>
          <w:sz w:val="28"/>
        </w:rPr>
        <w:t>
      6) организует деятельность органов военной разведки Министерства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w:t>
      </w:r>
    </w:p>
    <w:bookmarkEnd w:id="39"/>
    <w:bookmarkStart w:name="z52" w:id="40"/>
    <w:p>
      <w:pPr>
        <w:spacing w:after="0"/>
        <w:ind w:left="0"/>
        <w:jc w:val="both"/>
      </w:pPr>
      <w:r>
        <w:rPr>
          <w:rFonts w:ascii="Times New Roman"/>
          <w:b w:val="false"/>
          <w:i w:val="false"/>
          <w:color w:val="000000"/>
          <w:sz w:val="28"/>
        </w:rPr>
        <w:t>
      7) определяет оперативное предназначение и задачи видов Вооруженных Сил, родов войск и специальных войск, их применение во взаимодействии с другими войсками и воинскими формированиями, а также вооруженными силами иностранных государств в соответствии с международными договорами, ратифицированными Республикой Казахстан;</w:t>
      </w:r>
    </w:p>
    <w:bookmarkEnd w:id="40"/>
    <w:bookmarkStart w:name="z53" w:id="41"/>
    <w:p>
      <w:pPr>
        <w:spacing w:after="0"/>
        <w:ind w:left="0"/>
        <w:jc w:val="both"/>
      </w:pPr>
      <w:r>
        <w:rPr>
          <w:rFonts w:ascii="Times New Roman"/>
          <w:b w:val="false"/>
          <w:i w:val="false"/>
          <w:color w:val="000000"/>
          <w:sz w:val="28"/>
        </w:rPr>
        <w:t>
      8) организует антитеррористическую защиту воинских частей и учреждений Министерства, уязвимых в террористическом отношении;</w:t>
      </w:r>
    </w:p>
    <w:bookmarkEnd w:id="41"/>
    <w:bookmarkStart w:name="z54" w:id="42"/>
    <w:p>
      <w:pPr>
        <w:spacing w:after="0"/>
        <w:ind w:left="0"/>
        <w:jc w:val="both"/>
      </w:pPr>
      <w:r>
        <w:rPr>
          <w:rFonts w:ascii="Times New Roman"/>
          <w:b w:val="false"/>
          <w:i w:val="false"/>
          <w:color w:val="000000"/>
          <w:sz w:val="28"/>
        </w:rPr>
        <w:t>
      9) осуществляет руководство оборонными исследованиями, научно-исследовательскими, опытно-конструкторскими и другими работами в области военной безопасности и обороны, организует контроль за их качеством;</w:t>
      </w:r>
    </w:p>
    <w:bookmarkEnd w:id="42"/>
    <w:bookmarkStart w:name="z55" w:id="43"/>
    <w:p>
      <w:pPr>
        <w:spacing w:after="0"/>
        <w:ind w:left="0"/>
        <w:jc w:val="both"/>
      </w:pPr>
      <w:r>
        <w:rPr>
          <w:rFonts w:ascii="Times New Roman"/>
          <w:b w:val="false"/>
          <w:i w:val="false"/>
          <w:color w:val="000000"/>
          <w:sz w:val="28"/>
        </w:rPr>
        <w:t>
      10) организует и координирует научное обеспечение обороны, в том числе оборонные исследования;</w:t>
      </w:r>
    </w:p>
    <w:bookmarkEnd w:id="43"/>
    <w:bookmarkStart w:name="z56" w:id="44"/>
    <w:p>
      <w:pPr>
        <w:spacing w:after="0"/>
        <w:ind w:left="0"/>
        <w:jc w:val="both"/>
      </w:pPr>
      <w:r>
        <w:rPr>
          <w:rFonts w:ascii="Times New Roman"/>
          <w:b w:val="false"/>
          <w:i w:val="false"/>
          <w:color w:val="000000"/>
          <w:sz w:val="28"/>
        </w:rPr>
        <w:t>
      11) осуществляет инспектирование войск и контроль за расходом финансовых средств в Вооруженных Силах;</w:t>
      </w:r>
    </w:p>
    <w:bookmarkEnd w:id="44"/>
    <w:bookmarkStart w:name="z57" w:id="45"/>
    <w:p>
      <w:pPr>
        <w:spacing w:after="0"/>
        <w:ind w:left="0"/>
        <w:jc w:val="both"/>
      </w:pPr>
      <w:r>
        <w:rPr>
          <w:rFonts w:ascii="Times New Roman"/>
          <w:b w:val="false"/>
          <w:i w:val="false"/>
          <w:color w:val="000000"/>
          <w:sz w:val="28"/>
        </w:rPr>
        <w:t>
      12) утверждает нормативные правовые акты, регламентирующие прием, организацию учебно-воспитательного процесса в ведомственных военных учебных заведениях;</w:t>
      </w:r>
    </w:p>
    <w:bookmarkEnd w:id="45"/>
    <w:bookmarkStart w:name="z58" w:id="46"/>
    <w:p>
      <w:pPr>
        <w:spacing w:after="0"/>
        <w:ind w:left="0"/>
        <w:jc w:val="both"/>
      </w:pPr>
      <w:r>
        <w:rPr>
          <w:rFonts w:ascii="Times New Roman"/>
          <w:b w:val="false"/>
          <w:i w:val="false"/>
          <w:color w:val="000000"/>
          <w:sz w:val="28"/>
        </w:rPr>
        <w:t>
      13) определяет порядок финансирования оборонных исследований;</w:t>
      </w:r>
    </w:p>
    <w:bookmarkEnd w:id="46"/>
    <w:bookmarkStart w:name="z59" w:id="47"/>
    <w:p>
      <w:pPr>
        <w:spacing w:after="0"/>
        <w:ind w:left="0"/>
        <w:jc w:val="both"/>
      </w:pPr>
      <w:r>
        <w:rPr>
          <w:rFonts w:ascii="Times New Roman"/>
          <w:b w:val="false"/>
          <w:i w:val="false"/>
          <w:color w:val="000000"/>
          <w:sz w:val="28"/>
        </w:rPr>
        <w:t>
      14) осуществляет контроль за деятельностью и качеством учебно-воспитательной работы ведомственных военных учебных заведений;</w:t>
      </w:r>
    </w:p>
    <w:bookmarkEnd w:id="47"/>
    <w:bookmarkStart w:name="z60" w:id="48"/>
    <w:p>
      <w:pPr>
        <w:spacing w:after="0"/>
        <w:ind w:left="0"/>
        <w:jc w:val="both"/>
      </w:pPr>
      <w:r>
        <w:rPr>
          <w:rFonts w:ascii="Times New Roman"/>
          <w:b w:val="false"/>
          <w:i w:val="false"/>
          <w:color w:val="000000"/>
          <w:sz w:val="28"/>
        </w:rPr>
        <w:t>
      15) координирует подготовку допризывной и призывной молодежи к воинской службе;</w:t>
      </w:r>
    </w:p>
    <w:bookmarkEnd w:id="48"/>
    <w:bookmarkStart w:name="z61" w:id="49"/>
    <w:p>
      <w:pPr>
        <w:spacing w:after="0"/>
        <w:ind w:left="0"/>
        <w:jc w:val="both"/>
      </w:pPr>
      <w:r>
        <w:rPr>
          <w:rFonts w:ascii="Times New Roman"/>
          <w:b w:val="false"/>
          <w:i w:val="false"/>
          <w:color w:val="000000"/>
          <w:sz w:val="28"/>
        </w:rPr>
        <w:t>
      16) реализует государственную молодежную политику;</w:t>
      </w:r>
    </w:p>
    <w:bookmarkEnd w:id="49"/>
    <w:bookmarkStart w:name="z62" w:id="50"/>
    <w:p>
      <w:pPr>
        <w:spacing w:after="0"/>
        <w:ind w:left="0"/>
        <w:jc w:val="both"/>
      </w:pPr>
      <w:r>
        <w:rPr>
          <w:rFonts w:ascii="Times New Roman"/>
          <w:b w:val="false"/>
          <w:i w:val="false"/>
          <w:color w:val="000000"/>
          <w:sz w:val="28"/>
        </w:rPr>
        <w:t>
      17) принимает меры по военно-патриотическому воспитанию молодежи;</w:t>
      </w:r>
    </w:p>
    <w:bookmarkEnd w:id="50"/>
    <w:bookmarkStart w:name="z63" w:id="51"/>
    <w:p>
      <w:pPr>
        <w:spacing w:after="0"/>
        <w:ind w:left="0"/>
        <w:jc w:val="both"/>
      </w:pPr>
      <w:r>
        <w:rPr>
          <w:rFonts w:ascii="Times New Roman"/>
          <w:b w:val="false"/>
          <w:i w:val="false"/>
          <w:color w:val="000000"/>
          <w:sz w:val="28"/>
        </w:rPr>
        <w:t>
      18) осуществляет взаимодействие и сотрудничество с молодежными организациями по вопросам обороны и воинской службы;</w:t>
      </w:r>
    </w:p>
    <w:bookmarkEnd w:id="51"/>
    <w:bookmarkStart w:name="z64" w:id="52"/>
    <w:p>
      <w:pPr>
        <w:spacing w:after="0"/>
        <w:ind w:left="0"/>
        <w:jc w:val="both"/>
      </w:pPr>
      <w:r>
        <w:rPr>
          <w:rFonts w:ascii="Times New Roman"/>
          <w:b w:val="false"/>
          <w:i w:val="false"/>
          <w:color w:val="000000"/>
          <w:sz w:val="28"/>
        </w:rPr>
        <w:t>
      19) разрабатывает правила подготовки к миротворческой операции, а также организует их исполнение;</w:t>
      </w:r>
    </w:p>
    <w:bookmarkEnd w:id="52"/>
    <w:bookmarkStart w:name="z65" w:id="53"/>
    <w:p>
      <w:pPr>
        <w:spacing w:after="0"/>
        <w:ind w:left="0"/>
        <w:jc w:val="both"/>
      </w:pPr>
      <w:r>
        <w:rPr>
          <w:rFonts w:ascii="Times New Roman"/>
          <w:b w:val="false"/>
          <w:i w:val="false"/>
          <w:color w:val="000000"/>
          <w:sz w:val="28"/>
        </w:rPr>
        <w:t>
      20) утверждает план подготовки к миротворческой операции;</w:t>
      </w:r>
    </w:p>
    <w:bookmarkEnd w:id="53"/>
    <w:bookmarkStart w:name="z66" w:id="54"/>
    <w:p>
      <w:pPr>
        <w:spacing w:after="0"/>
        <w:ind w:left="0"/>
        <w:jc w:val="both"/>
      </w:pPr>
      <w:r>
        <w:rPr>
          <w:rFonts w:ascii="Times New Roman"/>
          <w:b w:val="false"/>
          <w:i w:val="false"/>
          <w:color w:val="000000"/>
          <w:sz w:val="28"/>
        </w:rPr>
        <w:t>
      21) участвует в организации мобилизационной подготовки экономики, государственных органов и организаций, независимо от форм собственности, а также утверждает мобилизационный план Вооруженных Сил;</w:t>
      </w:r>
    </w:p>
    <w:bookmarkEnd w:id="54"/>
    <w:bookmarkStart w:name="z470" w:id="55"/>
    <w:p>
      <w:pPr>
        <w:spacing w:after="0"/>
        <w:ind w:left="0"/>
        <w:jc w:val="both"/>
      </w:pPr>
      <w:r>
        <w:rPr>
          <w:rFonts w:ascii="Times New Roman"/>
          <w:b w:val="false"/>
          <w:i w:val="false"/>
          <w:color w:val="000000"/>
          <w:sz w:val="28"/>
        </w:rPr>
        <w:t>
      21-1) участвует в формировании государственной политики и принимает меры по противодействию теневой экономике;</w:t>
      </w:r>
    </w:p>
    <w:bookmarkEnd w:id="55"/>
    <w:bookmarkStart w:name="z67" w:id="56"/>
    <w:p>
      <w:pPr>
        <w:spacing w:after="0"/>
        <w:ind w:left="0"/>
        <w:jc w:val="both"/>
      </w:pPr>
      <w:r>
        <w:rPr>
          <w:rFonts w:ascii="Times New Roman"/>
          <w:b w:val="false"/>
          <w:i w:val="false"/>
          <w:color w:val="000000"/>
          <w:sz w:val="28"/>
        </w:rPr>
        <w:t>
      22) определяет порядок оформления личных учетно-воинских документов, их выдачи, учета, хранения и уничтожения, а также организует изготовление бланков личных учетно-воинских документов;</w:t>
      </w:r>
    </w:p>
    <w:bookmarkEnd w:id="56"/>
    <w:bookmarkStart w:name="z389" w:id="57"/>
    <w:p>
      <w:pPr>
        <w:spacing w:after="0"/>
        <w:ind w:left="0"/>
        <w:jc w:val="both"/>
      </w:pPr>
      <w:r>
        <w:rPr>
          <w:rFonts w:ascii="Times New Roman"/>
          <w:b w:val="false"/>
          <w:i w:val="false"/>
          <w:color w:val="000000"/>
          <w:sz w:val="28"/>
        </w:rPr>
        <w:t>
      22-1) проставляет апостиль на архивных справках и копиях архивных документов, исходящих из Центрального архива Министерства;</w:t>
      </w:r>
    </w:p>
    <w:bookmarkEnd w:id="57"/>
    <w:bookmarkStart w:name="z68" w:id="58"/>
    <w:p>
      <w:pPr>
        <w:spacing w:after="0"/>
        <w:ind w:left="0"/>
        <w:jc w:val="both"/>
      </w:pPr>
      <w:r>
        <w:rPr>
          <w:rFonts w:ascii="Times New Roman"/>
          <w:b w:val="false"/>
          <w:i w:val="false"/>
          <w:color w:val="000000"/>
          <w:sz w:val="28"/>
        </w:rPr>
        <w:t>
      23) осуществляет международное военное и военно-экономическое сотрудничество;</w:t>
      </w:r>
    </w:p>
    <w:bookmarkEnd w:id="58"/>
    <w:bookmarkStart w:name="z69" w:id="59"/>
    <w:p>
      <w:pPr>
        <w:spacing w:after="0"/>
        <w:ind w:left="0"/>
        <w:jc w:val="both"/>
      </w:pPr>
      <w:r>
        <w:rPr>
          <w:rFonts w:ascii="Times New Roman"/>
          <w:b w:val="false"/>
          <w:i w:val="false"/>
          <w:color w:val="000000"/>
          <w:sz w:val="28"/>
        </w:rPr>
        <w:t>
      24) осуществляет военно-техническое сотрудничество;</w:t>
      </w:r>
    </w:p>
    <w:bookmarkEnd w:id="59"/>
    <w:bookmarkStart w:name="z70" w:id="60"/>
    <w:p>
      <w:pPr>
        <w:spacing w:after="0"/>
        <w:ind w:left="0"/>
        <w:jc w:val="both"/>
      </w:pPr>
      <w:r>
        <w:rPr>
          <w:rFonts w:ascii="Times New Roman"/>
          <w:b w:val="false"/>
          <w:i w:val="false"/>
          <w:color w:val="000000"/>
          <w:sz w:val="28"/>
        </w:rPr>
        <w:t>
      25) участвует в обеспечении безопасности воздушного, водного и наземного пространства при проведении антитеррористической операции;</w:t>
      </w:r>
    </w:p>
    <w:bookmarkEnd w:id="60"/>
    <w:bookmarkStart w:name="z71" w:id="61"/>
    <w:p>
      <w:pPr>
        <w:spacing w:after="0"/>
        <w:ind w:left="0"/>
        <w:jc w:val="both"/>
      </w:pPr>
      <w:r>
        <w:rPr>
          <w:rFonts w:ascii="Times New Roman"/>
          <w:b w:val="false"/>
          <w:i w:val="false"/>
          <w:color w:val="000000"/>
          <w:sz w:val="28"/>
        </w:rPr>
        <w:t>
      26) обеспечивают боевую, мобилизационную готовность и боевую способность органов военного управления, войск (сил) вида;</w:t>
      </w:r>
    </w:p>
    <w:bookmarkEnd w:id="61"/>
    <w:bookmarkStart w:name="z72" w:id="62"/>
    <w:p>
      <w:pPr>
        <w:spacing w:after="0"/>
        <w:ind w:left="0"/>
        <w:jc w:val="both"/>
      </w:pPr>
      <w:r>
        <w:rPr>
          <w:rFonts w:ascii="Times New Roman"/>
          <w:b w:val="false"/>
          <w:i w:val="false"/>
          <w:color w:val="000000"/>
          <w:sz w:val="28"/>
        </w:rPr>
        <w:t>
      27) определяет порядок безвозмездной временной передачи зданий, помещений столовых, банно-прачечных комбинатов и находящихся в них военного имущества в имущественный найм (аренду) руководителями республиканских государственных учреждений Вооруженных Сил физическим и юридическим лицам, выполняющим договорные обязательства по организации питания и банно-прачечного обслуживания;</w:t>
      </w:r>
    </w:p>
    <w:bookmarkEnd w:id="62"/>
    <w:bookmarkStart w:name="z73" w:id="63"/>
    <w:p>
      <w:pPr>
        <w:spacing w:after="0"/>
        <w:ind w:left="0"/>
        <w:jc w:val="both"/>
      </w:pPr>
      <w:r>
        <w:rPr>
          <w:rFonts w:ascii="Times New Roman"/>
          <w:b w:val="false"/>
          <w:i w:val="false"/>
          <w:color w:val="000000"/>
          <w:sz w:val="28"/>
        </w:rPr>
        <w:t>
      28) осуществляет контроль за соблюдением законности и правопорядка в Вооруженных Силах и обеспечивает социальные и правовые гарантии военнослужащим, членам их семей и гражданскому персоналу;</w:t>
      </w:r>
    </w:p>
    <w:bookmarkEnd w:id="63"/>
    <w:bookmarkStart w:name="z74" w:id="64"/>
    <w:p>
      <w:pPr>
        <w:spacing w:after="0"/>
        <w:ind w:left="0"/>
        <w:jc w:val="both"/>
      </w:pPr>
      <w:r>
        <w:rPr>
          <w:rFonts w:ascii="Times New Roman"/>
          <w:b w:val="false"/>
          <w:i w:val="false"/>
          <w:color w:val="000000"/>
          <w:sz w:val="28"/>
        </w:rPr>
        <w:t>
      29) принимает в пределах своей компетенции нормативные правовые акты по вопросам прохождения воинской службы, обороны и Вооруженных Сил и контролирует их исполнение;</w:t>
      </w:r>
    </w:p>
    <w:bookmarkEnd w:id="64"/>
    <w:bookmarkStart w:name="z75" w:id="65"/>
    <w:p>
      <w:pPr>
        <w:spacing w:after="0"/>
        <w:ind w:left="0"/>
        <w:jc w:val="both"/>
      </w:pPr>
      <w:r>
        <w:rPr>
          <w:rFonts w:ascii="Times New Roman"/>
          <w:b w:val="false"/>
          <w:i w:val="false"/>
          <w:color w:val="000000"/>
          <w:sz w:val="28"/>
        </w:rPr>
        <w:t>
      30) обеспечивает участие Вооруженных Сил в организации и обеспечение охраны Государственной границы Республики Казахстан в воздушном пространстве, в защите Государственной границы Республики Казахстан на суше, во внутренних и территориальных водах, а также в подводной среде в соответствии с законами Республики Казахстан;</w:t>
      </w:r>
    </w:p>
    <w:bookmarkEnd w:id="65"/>
    <w:bookmarkStart w:name="z76" w:id="66"/>
    <w:p>
      <w:pPr>
        <w:spacing w:after="0"/>
        <w:ind w:left="0"/>
        <w:jc w:val="both"/>
      </w:pPr>
      <w:r>
        <w:rPr>
          <w:rFonts w:ascii="Times New Roman"/>
          <w:b w:val="false"/>
          <w:i w:val="false"/>
          <w:color w:val="000000"/>
          <w:sz w:val="28"/>
        </w:rPr>
        <w:t>
      31) согласовывает выделение и использование радиочастотного спектра в диапазонах совместного использования для радиоэлектронных средств гражданского назначения, а также обеспечивает осуществление регулирования использования радиочастотного спектра и соответствующих радиоэлектронных средств в целях обеспечения нужд обороны и безопасности государства;</w:t>
      </w:r>
    </w:p>
    <w:bookmarkEnd w:id="66"/>
    <w:bookmarkStart w:name="z77" w:id="67"/>
    <w:p>
      <w:pPr>
        <w:spacing w:after="0"/>
        <w:ind w:left="0"/>
        <w:jc w:val="both"/>
      </w:pPr>
      <w:r>
        <w:rPr>
          <w:rFonts w:ascii="Times New Roman"/>
          <w:b w:val="false"/>
          <w:i w:val="false"/>
          <w:color w:val="000000"/>
          <w:sz w:val="28"/>
        </w:rPr>
        <w:t>
      32) организует государственные закупки для нужд Вооруженных Сил;</w:t>
      </w:r>
    </w:p>
    <w:bookmarkEnd w:id="67"/>
    <w:bookmarkStart w:name="z78" w:id="68"/>
    <w:p>
      <w:pPr>
        <w:spacing w:after="0"/>
        <w:ind w:left="0"/>
        <w:jc w:val="both"/>
      </w:pPr>
      <w:r>
        <w:rPr>
          <w:rFonts w:ascii="Times New Roman"/>
          <w:b w:val="false"/>
          <w:i w:val="false"/>
          <w:color w:val="000000"/>
          <w:sz w:val="28"/>
        </w:rPr>
        <w:t>
      33) осуществляет шифровальную работу в Вооруженных Силах;</w:t>
      </w:r>
    </w:p>
    <w:bookmarkEnd w:id="68"/>
    <w:bookmarkStart w:name="z79" w:id="69"/>
    <w:p>
      <w:pPr>
        <w:spacing w:after="0"/>
        <w:ind w:left="0"/>
        <w:jc w:val="both"/>
      </w:pPr>
      <w:r>
        <w:rPr>
          <w:rFonts w:ascii="Times New Roman"/>
          <w:b w:val="false"/>
          <w:i w:val="false"/>
          <w:color w:val="000000"/>
          <w:sz w:val="28"/>
        </w:rPr>
        <w:t>
      34) организует и осуществляет защиту государственных секретов и информационной безопасности в Вооруженных Силах;</w:t>
      </w:r>
    </w:p>
    <w:bookmarkEnd w:id="69"/>
    <w:bookmarkStart w:name="z80" w:id="70"/>
    <w:p>
      <w:pPr>
        <w:spacing w:after="0"/>
        <w:ind w:left="0"/>
        <w:jc w:val="both"/>
      </w:pPr>
      <w:r>
        <w:rPr>
          <w:rFonts w:ascii="Times New Roman"/>
          <w:b w:val="false"/>
          <w:i w:val="false"/>
          <w:color w:val="000000"/>
          <w:sz w:val="28"/>
        </w:rPr>
        <w:t>
      35) организует проектирование, внедрение, сопровождение, производство криптографических средств защиты сведений, составляющих государственные секреты в Вооруженных Силах;</w:t>
      </w:r>
    </w:p>
    <w:bookmarkEnd w:id="70"/>
    <w:bookmarkStart w:name="z81" w:id="71"/>
    <w:p>
      <w:pPr>
        <w:spacing w:after="0"/>
        <w:ind w:left="0"/>
        <w:jc w:val="both"/>
      </w:pPr>
      <w:r>
        <w:rPr>
          <w:rFonts w:ascii="Times New Roman"/>
          <w:b w:val="false"/>
          <w:i w:val="false"/>
          <w:color w:val="000000"/>
          <w:sz w:val="28"/>
        </w:rPr>
        <w:t>
      36) проводит мониторинг информационного пространства в области военной безопасности и противодействия источникам ее угроз в пределах своей компетенции;</w:t>
      </w:r>
    </w:p>
    <w:bookmarkEnd w:id="71"/>
    <w:bookmarkStart w:name="z82" w:id="72"/>
    <w:p>
      <w:pPr>
        <w:spacing w:after="0"/>
        <w:ind w:left="0"/>
        <w:jc w:val="both"/>
      </w:pPr>
      <w:r>
        <w:rPr>
          <w:rFonts w:ascii="Times New Roman"/>
          <w:b w:val="false"/>
          <w:i w:val="false"/>
          <w:color w:val="000000"/>
          <w:sz w:val="28"/>
        </w:rPr>
        <w:t>
      37) участвует в организации гражданской обороны;</w:t>
      </w:r>
    </w:p>
    <w:bookmarkEnd w:id="72"/>
    <w:bookmarkStart w:name="z83" w:id="73"/>
    <w:p>
      <w:pPr>
        <w:spacing w:after="0"/>
        <w:ind w:left="0"/>
        <w:jc w:val="both"/>
      </w:pPr>
      <w:r>
        <w:rPr>
          <w:rFonts w:ascii="Times New Roman"/>
          <w:b w:val="false"/>
          <w:i w:val="false"/>
          <w:color w:val="000000"/>
          <w:sz w:val="28"/>
        </w:rPr>
        <w:t>
      38) осуществляет государственное регулирование, государственный контроль и надзор использования воздушного пространства и деятельности государственной авиации;</w:t>
      </w:r>
    </w:p>
    <w:bookmarkEnd w:id="73"/>
    <w:bookmarkStart w:name="z84" w:id="74"/>
    <w:p>
      <w:pPr>
        <w:spacing w:after="0"/>
        <w:ind w:left="0"/>
        <w:jc w:val="both"/>
      </w:pPr>
      <w:r>
        <w:rPr>
          <w:rFonts w:ascii="Times New Roman"/>
          <w:b w:val="false"/>
          <w:i w:val="false"/>
          <w:color w:val="000000"/>
          <w:sz w:val="28"/>
        </w:rPr>
        <w:t>
      39) осуществляет контроль качества и приемку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в рамках государственного оборонного заказа;</w:t>
      </w:r>
    </w:p>
    <w:bookmarkEnd w:id="74"/>
    <w:bookmarkStart w:name="z85" w:id="75"/>
    <w:p>
      <w:pPr>
        <w:spacing w:after="0"/>
        <w:ind w:left="0"/>
        <w:jc w:val="both"/>
      </w:pPr>
      <w:r>
        <w:rPr>
          <w:rFonts w:ascii="Times New Roman"/>
          <w:b w:val="false"/>
          <w:i w:val="false"/>
          <w:color w:val="000000"/>
          <w:sz w:val="28"/>
        </w:rPr>
        <w:t>
      40) присваивает условные наименования воинским частям Вооруженных Сил и организациям, органам управления и воинским частям гражданской обороны уполномоченного органа в сфере гражданской защиты, органам национальной безопасности Республики Казахстан, воинским частям Службы государственной охраны Республики Казахстан по представлению руководителя уполномоченного государственного органа;</w:t>
      </w:r>
    </w:p>
    <w:bookmarkEnd w:id="75"/>
    <w:bookmarkStart w:name="z86" w:id="76"/>
    <w:p>
      <w:pPr>
        <w:spacing w:after="0"/>
        <w:ind w:left="0"/>
        <w:jc w:val="both"/>
      </w:pPr>
      <w:r>
        <w:rPr>
          <w:rFonts w:ascii="Times New Roman"/>
          <w:b w:val="false"/>
          <w:i w:val="false"/>
          <w:color w:val="000000"/>
          <w:sz w:val="28"/>
        </w:rPr>
        <w:t>
      41) участвует в предупреждении чрезвычайных ситуаций, вызванных провокационными действиями со стороны других государств с целью навязывания вооруженного конфликта, нарушениями территориальной целостности Республики Казахстан;</w:t>
      </w:r>
    </w:p>
    <w:bookmarkEnd w:id="76"/>
    <w:bookmarkStart w:name="z87" w:id="77"/>
    <w:p>
      <w:pPr>
        <w:spacing w:after="0"/>
        <w:ind w:left="0"/>
        <w:jc w:val="both"/>
      </w:pPr>
      <w:r>
        <w:rPr>
          <w:rFonts w:ascii="Times New Roman"/>
          <w:b w:val="false"/>
          <w:i w:val="false"/>
          <w:color w:val="000000"/>
          <w:sz w:val="28"/>
        </w:rPr>
        <w:t>
      42) организует материально-техническое обеспечение Вооруженных Сил;</w:t>
      </w:r>
    </w:p>
    <w:bookmarkEnd w:id="77"/>
    <w:bookmarkStart w:name="z88" w:id="78"/>
    <w:p>
      <w:pPr>
        <w:spacing w:after="0"/>
        <w:ind w:left="0"/>
        <w:jc w:val="both"/>
      </w:pPr>
      <w:r>
        <w:rPr>
          <w:rFonts w:ascii="Times New Roman"/>
          <w:b w:val="false"/>
          <w:i w:val="false"/>
          <w:color w:val="000000"/>
          <w:sz w:val="28"/>
        </w:rPr>
        <w:t>
      43) организует военно-историческую и культурную работу в Вооруженных Силах;</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постановлением Правительства РК от 13.08.2025 </w:t>
      </w:r>
      <w:r>
        <w:rPr>
          <w:rFonts w:ascii="Times New Roman"/>
          <w:b w:val="false"/>
          <w:i w:val="false"/>
          <w:color w:val="000000"/>
          <w:sz w:val="28"/>
        </w:rPr>
        <w:t>№ 616</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45) осуществляет руководство территориальными войсками Вооруженных Сил во взаимодействии с местными исполнительными органами области, города республиканского значения, столицы;</w:t>
      </w:r>
    </w:p>
    <w:bookmarkEnd w:id="79"/>
    <w:bookmarkStart w:name="z91" w:id="80"/>
    <w:p>
      <w:pPr>
        <w:spacing w:after="0"/>
        <w:ind w:left="0"/>
        <w:jc w:val="both"/>
      </w:pPr>
      <w:r>
        <w:rPr>
          <w:rFonts w:ascii="Times New Roman"/>
          <w:b w:val="false"/>
          <w:i w:val="false"/>
          <w:color w:val="000000"/>
          <w:sz w:val="28"/>
        </w:rPr>
        <w:t>
      46) осуществляет подготовку Вооруженных Сил, координирует подготовку других войск и воинских формирований, территориальных войск, военнообученного резерва, за исключением случаев, предусмотренных законами Республики Казахстан, к мобилизации, военному положению и военному времени;</w:t>
      </w:r>
    </w:p>
    <w:bookmarkEnd w:id="80"/>
    <w:bookmarkStart w:name="z92" w:id="81"/>
    <w:p>
      <w:pPr>
        <w:spacing w:after="0"/>
        <w:ind w:left="0"/>
        <w:jc w:val="both"/>
      </w:pPr>
      <w:r>
        <w:rPr>
          <w:rFonts w:ascii="Times New Roman"/>
          <w:b w:val="false"/>
          <w:i w:val="false"/>
          <w:color w:val="000000"/>
          <w:sz w:val="28"/>
        </w:rPr>
        <w:t>
      47) обеспечивает реализацию единой государственной кадровой политики в Вооруженных Силах;</w:t>
      </w:r>
    </w:p>
    <w:bookmarkEnd w:id="81"/>
    <w:bookmarkStart w:name="z93" w:id="82"/>
    <w:p>
      <w:pPr>
        <w:spacing w:after="0"/>
        <w:ind w:left="0"/>
        <w:jc w:val="both"/>
      </w:pPr>
      <w:r>
        <w:rPr>
          <w:rFonts w:ascii="Times New Roman"/>
          <w:b w:val="false"/>
          <w:i w:val="false"/>
          <w:color w:val="000000"/>
          <w:sz w:val="28"/>
        </w:rPr>
        <w:t>
      48) утверждает концепцию кадровой политики Вооруженных Сил, осуществляет расстановку кадров и присвоение воинских званий в пределах своей компетенции, вносит на рассмотрение Президенту Республики Казахстан предложения по назначению на должности и присвоению воинских званий согласно перечню должностей;</w:t>
      </w:r>
    </w:p>
    <w:bookmarkEnd w:id="82"/>
    <w:bookmarkStart w:name="z94" w:id="83"/>
    <w:p>
      <w:pPr>
        <w:spacing w:after="0"/>
        <w:ind w:left="0"/>
        <w:jc w:val="both"/>
      </w:pPr>
      <w:r>
        <w:rPr>
          <w:rFonts w:ascii="Times New Roman"/>
          <w:b w:val="false"/>
          <w:i w:val="false"/>
          <w:color w:val="000000"/>
          <w:sz w:val="28"/>
        </w:rPr>
        <w:t>
      49) передает военное имущество в пределах Министерства и государственных учреждений Вооруженных Сил, а также предоставляет в имущественный наем (аренду) неиспользуемые оборонные объекты;</w:t>
      </w:r>
    </w:p>
    <w:bookmarkEnd w:id="83"/>
    <w:bookmarkStart w:name="z95" w:id="84"/>
    <w:p>
      <w:pPr>
        <w:spacing w:after="0"/>
        <w:ind w:left="0"/>
        <w:jc w:val="both"/>
      </w:pPr>
      <w:r>
        <w:rPr>
          <w:rFonts w:ascii="Times New Roman"/>
          <w:b w:val="false"/>
          <w:i w:val="false"/>
          <w:color w:val="000000"/>
          <w:sz w:val="28"/>
        </w:rPr>
        <w:t>
      50) признает военное имущество Вооруженных Сил неиспользуемым;</w:t>
      </w:r>
    </w:p>
    <w:bookmarkEnd w:id="84"/>
    <w:bookmarkStart w:name="z96" w:id="85"/>
    <w:p>
      <w:pPr>
        <w:spacing w:after="0"/>
        <w:ind w:left="0"/>
        <w:jc w:val="both"/>
      </w:pPr>
      <w:r>
        <w:rPr>
          <w:rFonts w:ascii="Times New Roman"/>
          <w:b w:val="false"/>
          <w:i w:val="false"/>
          <w:color w:val="000000"/>
          <w:sz w:val="28"/>
        </w:rPr>
        <w:t>
      51) утверждает совместно с уполномоченным органом в области оборонной промышленности совместные действия по уничтожению боеприпасов, отнесенных к неиспользуемому имуществу;</w:t>
      </w:r>
    </w:p>
    <w:bookmarkEnd w:id="85"/>
    <w:bookmarkStart w:name="z97" w:id="86"/>
    <w:p>
      <w:pPr>
        <w:spacing w:after="0"/>
        <w:ind w:left="0"/>
        <w:jc w:val="both"/>
      </w:pPr>
      <w:r>
        <w:rPr>
          <w:rFonts w:ascii="Times New Roman"/>
          <w:b w:val="false"/>
          <w:i w:val="false"/>
          <w:color w:val="000000"/>
          <w:sz w:val="28"/>
        </w:rPr>
        <w:t>
      52) в пределах своей компетенции заключает международные договоры Республики Казахстан;</w:t>
      </w:r>
    </w:p>
    <w:bookmarkEnd w:id="86"/>
    <w:bookmarkStart w:name="z98" w:id="87"/>
    <w:p>
      <w:pPr>
        <w:spacing w:after="0"/>
        <w:ind w:left="0"/>
        <w:jc w:val="both"/>
      </w:pPr>
      <w:r>
        <w:rPr>
          <w:rFonts w:ascii="Times New Roman"/>
          <w:b w:val="false"/>
          <w:i w:val="false"/>
          <w:color w:val="000000"/>
          <w:sz w:val="28"/>
        </w:rPr>
        <w:t>
      53) взаимодействует с центральными и местными исполнительными органами по вопросам соблюдения международных договоров Республики Казахстан в области контроля над вооружениями и наблюдает за выполнением этих договоров другими государствами-участниками;</w:t>
      </w:r>
    </w:p>
    <w:bookmarkEnd w:id="87"/>
    <w:bookmarkStart w:name="z99" w:id="88"/>
    <w:p>
      <w:pPr>
        <w:spacing w:after="0"/>
        <w:ind w:left="0"/>
        <w:jc w:val="both"/>
      </w:pPr>
      <w:r>
        <w:rPr>
          <w:rFonts w:ascii="Times New Roman"/>
          <w:b w:val="false"/>
          <w:i w:val="false"/>
          <w:color w:val="000000"/>
          <w:sz w:val="28"/>
        </w:rPr>
        <w:t>
      54) реализует программы в сфере обеспечения военной медицины;</w:t>
      </w:r>
    </w:p>
    <w:bookmarkEnd w:id="88"/>
    <w:bookmarkStart w:name="z100" w:id="89"/>
    <w:p>
      <w:pPr>
        <w:spacing w:after="0"/>
        <w:ind w:left="0"/>
        <w:jc w:val="both"/>
      </w:pPr>
      <w:r>
        <w:rPr>
          <w:rFonts w:ascii="Times New Roman"/>
          <w:b w:val="false"/>
          <w:i w:val="false"/>
          <w:color w:val="000000"/>
          <w:sz w:val="28"/>
        </w:rPr>
        <w:t>
      55) утверждает перечень измерений, относящихся к государственному регулированию, совместно с уполномоченным органом в области технического регулирования и метрологии;</w:t>
      </w:r>
    </w:p>
    <w:bookmarkEnd w:id="89"/>
    <w:bookmarkStart w:name="z101" w:id="90"/>
    <w:p>
      <w:pPr>
        <w:spacing w:after="0"/>
        <w:ind w:left="0"/>
        <w:jc w:val="both"/>
      </w:pPr>
      <w:r>
        <w:rPr>
          <w:rFonts w:ascii="Times New Roman"/>
          <w:b w:val="false"/>
          <w:i w:val="false"/>
          <w:color w:val="000000"/>
          <w:sz w:val="28"/>
        </w:rPr>
        <w:t>
      56) осуществляет подготовку и внесение предложений о разработке, внесении изменений, пересмотре и об отмене национальных, межгосударственных стандартов, национальных классификаторов технико-экономической информации, рекомендаций по стандартизации в уполномоченный орган в сфере стандартизации в порядке, установленном законодательством Республики Казахстан;</w:t>
      </w:r>
    </w:p>
    <w:bookmarkEnd w:id="90"/>
    <w:bookmarkStart w:name="z102" w:id="91"/>
    <w:p>
      <w:pPr>
        <w:spacing w:after="0"/>
        <w:ind w:left="0"/>
        <w:jc w:val="both"/>
      </w:pPr>
      <w:r>
        <w:rPr>
          <w:rFonts w:ascii="Times New Roman"/>
          <w:b w:val="false"/>
          <w:i w:val="false"/>
          <w:color w:val="000000"/>
          <w:sz w:val="28"/>
        </w:rPr>
        <w:t>
      57) осуществляет разработку национальных стандартов и национальных классификаторов технико-экономической информации по согласованию с уполномоченным органом в сфере стандартизации;</w:t>
      </w:r>
    </w:p>
    <w:bookmarkEnd w:id="91"/>
    <w:bookmarkStart w:name="z103" w:id="92"/>
    <w:p>
      <w:pPr>
        <w:spacing w:after="0"/>
        <w:ind w:left="0"/>
        <w:jc w:val="both"/>
      </w:pPr>
      <w:r>
        <w:rPr>
          <w:rFonts w:ascii="Times New Roman"/>
          <w:b w:val="false"/>
          <w:i w:val="false"/>
          <w:color w:val="000000"/>
          <w:sz w:val="28"/>
        </w:rPr>
        <w:t>
      58) рассматривает проекты документов по стандартизации и национальный план стандартизации;</w:t>
      </w:r>
    </w:p>
    <w:bookmarkEnd w:id="92"/>
    <w:bookmarkStart w:name="z104" w:id="93"/>
    <w:p>
      <w:pPr>
        <w:spacing w:after="0"/>
        <w:ind w:left="0"/>
        <w:jc w:val="both"/>
      </w:pPr>
      <w:r>
        <w:rPr>
          <w:rFonts w:ascii="Times New Roman"/>
          <w:b w:val="false"/>
          <w:i w:val="false"/>
          <w:color w:val="000000"/>
          <w:sz w:val="28"/>
        </w:rPr>
        <w:t>
      59) осуществляет подготовку предложений по созданию технических комитетов по стандартизации;</w:t>
      </w:r>
    </w:p>
    <w:bookmarkEnd w:id="93"/>
    <w:bookmarkStart w:name="z105" w:id="94"/>
    <w:p>
      <w:pPr>
        <w:spacing w:after="0"/>
        <w:ind w:left="0"/>
        <w:jc w:val="both"/>
      </w:pPr>
      <w:r>
        <w:rPr>
          <w:rFonts w:ascii="Times New Roman"/>
          <w:b w:val="false"/>
          <w:i w:val="false"/>
          <w:color w:val="000000"/>
          <w:sz w:val="28"/>
        </w:rPr>
        <w:t>
      60) участвует в работе технических комитетов по стандартизации и национального органа по стандартизации, международных организаций по стандартизации;</w:t>
      </w:r>
    </w:p>
    <w:bookmarkEnd w:id="94"/>
    <w:bookmarkStart w:name="z106" w:id="95"/>
    <w:p>
      <w:pPr>
        <w:spacing w:after="0"/>
        <w:ind w:left="0"/>
        <w:jc w:val="both"/>
      </w:pPr>
      <w:r>
        <w:rPr>
          <w:rFonts w:ascii="Times New Roman"/>
          <w:b w:val="false"/>
          <w:i w:val="false"/>
          <w:color w:val="000000"/>
          <w:sz w:val="28"/>
        </w:rPr>
        <w:t>
      61) участвует в реализации единой государственной политики в области обеспечения единства измерений;</w:t>
      </w:r>
    </w:p>
    <w:bookmarkEnd w:id="95"/>
    <w:bookmarkStart w:name="z107" w:id="96"/>
    <w:p>
      <w:pPr>
        <w:spacing w:after="0"/>
        <w:ind w:left="0"/>
        <w:jc w:val="both"/>
      </w:pPr>
      <w:r>
        <w:rPr>
          <w:rFonts w:ascii="Times New Roman"/>
          <w:b w:val="false"/>
          <w:i w:val="false"/>
          <w:color w:val="000000"/>
          <w:sz w:val="28"/>
        </w:rPr>
        <w:t>
      62) организует и проводит специальные экспертизы республиканских государственных учреждений Вооруженных Сил, аттестацию командиров (начальников) с участием представителей органов национальной безопасности Республики Казахстан для получения разрешений на проведение работ, связанных с использованием сведений, составляющих государственные секреты;</w:t>
      </w:r>
    </w:p>
    <w:bookmarkEnd w:id="96"/>
    <w:bookmarkStart w:name="z108" w:id="97"/>
    <w:p>
      <w:pPr>
        <w:spacing w:after="0"/>
        <w:ind w:left="0"/>
        <w:jc w:val="both"/>
      </w:pPr>
      <w:r>
        <w:rPr>
          <w:rFonts w:ascii="Times New Roman"/>
          <w:b w:val="false"/>
          <w:i w:val="false"/>
          <w:color w:val="000000"/>
          <w:sz w:val="28"/>
        </w:rPr>
        <w:t>
      63) организует и проводит специальные обследования режимных помещений, специальные исследования и специальные проверки технических средств в Вооруженных Силах;</w:t>
      </w:r>
    </w:p>
    <w:bookmarkEnd w:id="97"/>
    <w:bookmarkStart w:name="z109" w:id="98"/>
    <w:p>
      <w:pPr>
        <w:spacing w:after="0"/>
        <w:ind w:left="0"/>
        <w:jc w:val="both"/>
      </w:pPr>
      <w:r>
        <w:rPr>
          <w:rFonts w:ascii="Times New Roman"/>
          <w:b w:val="false"/>
          <w:i w:val="false"/>
          <w:color w:val="000000"/>
          <w:sz w:val="28"/>
        </w:rPr>
        <w:t>
      64) обеспечивает защиту переданных Министерству другими государственными органами и организациями Республики Казахстан сведений, составляющих государственные секреты;</w:t>
      </w:r>
    </w:p>
    <w:bookmarkEnd w:id="98"/>
    <w:bookmarkStart w:name="z110" w:id="99"/>
    <w:p>
      <w:pPr>
        <w:spacing w:after="0"/>
        <w:ind w:left="0"/>
        <w:jc w:val="both"/>
      </w:pPr>
      <w:r>
        <w:rPr>
          <w:rFonts w:ascii="Times New Roman"/>
          <w:b w:val="false"/>
          <w:i w:val="false"/>
          <w:color w:val="000000"/>
          <w:sz w:val="28"/>
        </w:rPr>
        <w:t>
      65) проводит внутренний государственный аудит и финансовый контроль в пределах компетенции;</w:t>
      </w:r>
    </w:p>
    <w:bookmarkEnd w:id="99"/>
    <w:bookmarkStart w:name="z111" w:id="100"/>
    <w:p>
      <w:pPr>
        <w:spacing w:after="0"/>
        <w:ind w:left="0"/>
        <w:jc w:val="both"/>
      </w:pPr>
      <w:r>
        <w:rPr>
          <w:rFonts w:ascii="Times New Roman"/>
          <w:b w:val="false"/>
          <w:i w:val="false"/>
          <w:color w:val="000000"/>
          <w:sz w:val="28"/>
        </w:rPr>
        <w:t>
      66) разрабатывает, согласовывает, принимает участие в разработке, изменении и отмене военных национальных стандартов Республики Казахстан в соответствии с законодательством Республики Казахстан;</w:t>
      </w:r>
    </w:p>
    <w:bookmarkEnd w:id="100"/>
    <w:bookmarkStart w:name="z112" w:id="101"/>
    <w:p>
      <w:pPr>
        <w:spacing w:after="0"/>
        <w:ind w:left="0"/>
        <w:jc w:val="both"/>
      </w:pPr>
      <w:r>
        <w:rPr>
          <w:rFonts w:ascii="Times New Roman"/>
          <w:b w:val="false"/>
          <w:i w:val="false"/>
          <w:color w:val="000000"/>
          <w:sz w:val="28"/>
        </w:rPr>
        <w:t>
      67) организует реализацию проектов в области космической деятельности военного назначения;</w:t>
      </w:r>
    </w:p>
    <w:bookmarkEnd w:id="101"/>
    <w:bookmarkStart w:name="z113" w:id="102"/>
    <w:p>
      <w:pPr>
        <w:spacing w:after="0"/>
        <w:ind w:left="0"/>
        <w:jc w:val="both"/>
      </w:pPr>
      <w:r>
        <w:rPr>
          <w:rFonts w:ascii="Times New Roman"/>
          <w:b w:val="false"/>
          <w:i w:val="false"/>
          <w:color w:val="000000"/>
          <w:sz w:val="28"/>
        </w:rPr>
        <w:t>
      68) реализует совместно с уполномоченным органом в области космической деятельности проекты в области космической деятельности двойного и военного назначения;</w:t>
      </w:r>
    </w:p>
    <w:bookmarkEnd w:id="102"/>
    <w:bookmarkStart w:name="z114" w:id="103"/>
    <w:p>
      <w:pPr>
        <w:spacing w:after="0"/>
        <w:ind w:left="0"/>
        <w:jc w:val="both"/>
      </w:pPr>
      <w:r>
        <w:rPr>
          <w:rFonts w:ascii="Times New Roman"/>
          <w:b w:val="false"/>
          <w:i w:val="false"/>
          <w:color w:val="000000"/>
          <w:sz w:val="28"/>
        </w:rPr>
        <w:t>
      69) выдает разрешения на использование полос частот, радиочастот (радиочастотных каналов) для радиоэлектронных средств органов обороны, безопасности и охраны правопорядка;</w:t>
      </w:r>
    </w:p>
    <w:bookmarkEnd w:id="103"/>
    <w:bookmarkStart w:name="z115" w:id="104"/>
    <w:p>
      <w:pPr>
        <w:spacing w:after="0"/>
        <w:ind w:left="0"/>
        <w:jc w:val="both"/>
      </w:pPr>
      <w:r>
        <w:rPr>
          <w:rFonts w:ascii="Times New Roman"/>
          <w:b w:val="false"/>
          <w:i w:val="false"/>
          <w:color w:val="000000"/>
          <w:sz w:val="28"/>
        </w:rPr>
        <w:t>
      70) утверждает правила и инструкции по вопросам метрологического обеспечения Вооруженных Сил;</w:t>
      </w:r>
    </w:p>
    <w:bookmarkEnd w:id="104"/>
    <w:bookmarkStart w:name="z116" w:id="105"/>
    <w:p>
      <w:pPr>
        <w:spacing w:after="0"/>
        <w:ind w:left="0"/>
        <w:jc w:val="both"/>
      </w:pPr>
      <w:r>
        <w:rPr>
          <w:rFonts w:ascii="Times New Roman"/>
          <w:b w:val="false"/>
          <w:i w:val="false"/>
          <w:color w:val="000000"/>
          <w:sz w:val="28"/>
        </w:rPr>
        <w:t>
      71) утверждает подзаконные нормативные правовые акты, определяющие порядок оказания государственных услуг;</w:t>
      </w:r>
    </w:p>
    <w:bookmarkEnd w:id="105"/>
    <w:bookmarkStart w:name="z117" w:id="106"/>
    <w:p>
      <w:pPr>
        <w:spacing w:after="0"/>
        <w:ind w:left="0"/>
        <w:jc w:val="both"/>
      </w:pPr>
      <w:r>
        <w:rPr>
          <w:rFonts w:ascii="Times New Roman"/>
          <w:b w:val="false"/>
          <w:i w:val="false"/>
          <w:color w:val="000000"/>
          <w:sz w:val="28"/>
        </w:rPr>
        <w:t>
      72) проводит внутренний контроль за качеством оказания государственных услуг в соответствии с законодательством Республики Казахстан;</w:t>
      </w:r>
    </w:p>
    <w:bookmarkEnd w:id="106"/>
    <w:bookmarkStart w:name="z118" w:id="107"/>
    <w:p>
      <w:pPr>
        <w:spacing w:after="0"/>
        <w:ind w:left="0"/>
        <w:jc w:val="both"/>
      </w:pPr>
      <w:r>
        <w:rPr>
          <w:rFonts w:ascii="Times New Roman"/>
          <w:b w:val="false"/>
          <w:i w:val="false"/>
          <w:color w:val="000000"/>
          <w:sz w:val="28"/>
        </w:rPr>
        <w:t>
      73) разрабатывает правила установления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 и перечень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w:t>
      </w:r>
    </w:p>
    <w:bookmarkEnd w:id="107"/>
    <w:bookmarkStart w:name="z119" w:id="108"/>
    <w:p>
      <w:pPr>
        <w:spacing w:after="0"/>
        <w:ind w:left="0"/>
        <w:jc w:val="both"/>
      </w:pPr>
      <w:r>
        <w:rPr>
          <w:rFonts w:ascii="Times New Roman"/>
          <w:b w:val="false"/>
          <w:i w:val="false"/>
          <w:color w:val="000000"/>
          <w:sz w:val="28"/>
        </w:rPr>
        <w:t>
      74) разрешает осуществление полетов беспилотных воздушных судов уполномоченных органов над пограничной полосой по согласованию с Пограничной службой Комитета национальной безопасности Республики Казахстан;</w:t>
      </w:r>
    </w:p>
    <w:bookmarkEnd w:id="108"/>
    <w:bookmarkStart w:name="z120" w:id="109"/>
    <w:p>
      <w:pPr>
        <w:spacing w:after="0"/>
        <w:ind w:left="0"/>
        <w:jc w:val="both"/>
      </w:pPr>
      <w:r>
        <w:rPr>
          <w:rFonts w:ascii="Times New Roman"/>
          <w:b w:val="false"/>
          <w:i w:val="false"/>
          <w:color w:val="000000"/>
          <w:sz w:val="28"/>
        </w:rPr>
        <w:t>
      75) организует и проводит мероприятия по противодействию техническим разведкам в Вооруженных Силах;</w:t>
      </w:r>
    </w:p>
    <w:bookmarkEnd w:id="109"/>
    <w:bookmarkStart w:name="z121" w:id="110"/>
    <w:p>
      <w:pPr>
        <w:spacing w:after="0"/>
        <w:ind w:left="0"/>
        <w:jc w:val="both"/>
      </w:pPr>
      <w:r>
        <w:rPr>
          <w:rFonts w:ascii="Times New Roman"/>
          <w:b w:val="false"/>
          <w:i w:val="false"/>
          <w:color w:val="000000"/>
          <w:sz w:val="28"/>
        </w:rPr>
        <w:t>
      76) утверждает правила предоставления земельного участка во временное безвозмездное пользование по договорам государственно-частного партнерства для строительства, реконструкции и эксплуатации оборонных объектов;</w:t>
      </w:r>
    </w:p>
    <w:bookmarkEnd w:id="110"/>
    <w:bookmarkStart w:name="z122" w:id="111"/>
    <w:p>
      <w:pPr>
        <w:spacing w:after="0"/>
        <w:ind w:left="0"/>
        <w:jc w:val="both"/>
      </w:pPr>
      <w:r>
        <w:rPr>
          <w:rFonts w:ascii="Times New Roman"/>
          <w:b w:val="false"/>
          <w:i w:val="false"/>
          <w:color w:val="000000"/>
          <w:sz w:val="28"/>
        </w:rPr>
        <w:t>
      77) утверждает правила отчуждения оборонных объектов по договорам государственно-частного партнерства для возмещения затрат частному партнеру;</w:t>
      </w:r>
    </w:p>
    <w:bookmarkEnd w:id="111"/>
    <w:bookmarkStart w:name="z123" w:id="112"/>
    <w:p>
      <w:pPr>
        <w:spacing w:after="0"/>
        <w:ind w:left="0"/>
        <w:jc w:val="both"/>
      </w:pPr>
      <w:r>
        <w:rPr>
          <w:rFonts w:ascii="Times New Roman"/>
          <w:b w:val="false"/>
          <w:i w:val="false"/>
          <w:color w:val="000000"/>
          <w:sz w:val="28"/>
        </w:rPr>
        <w:t>
      78) разрабатывает перечень отчуждаемых оборонных объектов по договорам государственно-частного партнерства;</w:t>
      </w:r>
    </w:p>
    <w:bookmarkEnd w:id="112"/>
    <w:bookmarkStart w:name="z124" w:id="113"/>
    <w:p>
      <w:pPr>
        <w:spacing w:after="0"/>
        <w:ind w:left="0"/>
        <w:jc w:val="both"/>
      </w:pPr>
      <w:r>
        <w:rPr>
          <w:rFonts w:ascii="Times New Roman"/>
          <w:b w:val="false"/>
          <w:i w:val="false"/>
          <w:color w:val="000000"/>
          <w:sz w:val="28"/>
        </w:rPr>
        <w:t>
      79) утверждает положения о структурных подразделениях Министерства и органах управления видами, родами и войсками региональных командований;</w:t>
      </w:r>
    </w:p>
    <w:bookmarkEnd w:id="113"/>
    <w:bookmarkStart w:name="z125" w:id="114"/>
    <w:p>
      <w:pPr>
        <w:spacing w:after="0"/>
        <w:ind w:left="0"/>
        <w:jc w:val="both"/>
      </w:pPr>
      <w:r>
        <w:rPr>
          <w:rFonts w:ascii="Times New Roman"/>
          <w:b w:val="false"/>
          <w:i w:val="false"/>
          <w:color w:val="000000"/>
          <w:sz w:val="28"/>
        </w:rPr>
        <w:t>
      80) утверждает распределение объема заказов, закупок основных видов вооружения, военной техники, капитальных вложений и других материально-технических средств, а также бюджетных ассигнований по видам Вооруженных Сил, родам войск, региональным командованиям и довольствующим структурным подразделениям Министерства;</w:t>
      </w:r>
    </w:p>
    <w:bookmarkEnd w:id="114"/>
    <w:bookmarkStart w:name="z126" w:id="115"/>
    <w:p>
      <w:pPr>
        <w:spacing w:after="0"/>
        <w:ind w:left="0"/>
        <w:jc w:val="both"/>
      </w:pPr>
      <w:r>
        <w:rPr>
          <w:rFonts w:ascii="Times New Roman"/>
          <w:b w:val="false"/>
          <w:i w:val="false"/>
          <w:color w:val="000000"/>
          <w:sz w:val="28"/>
        </w:rPr>
        <w:t>
      81) утверждает правила принятия на вооружение Вооруженных Сил, других войск и воинских формирований вооружения и военной техники;</w:t>
      </w:r>
    </w:p>
    <w:bookmarkEnd w:id="115"/>
    <w:bookmarkStart w:name="z127" w:id="116"/>
    <w:p>
      <w:pPr>
        <w:spacing w:after="0"/>
        <w:ind w:left="0"/>
        <w:jc w:val="both"/>
      </w:pPr>
      <w:r>
        <w:rPr>
          <w:rFonts w:ascii="Times New Roman"/>
          <w:b w:val="false"/>
          <w:i w:val="false"/>
          <w:color w:val="000000"/>
          <w:sz w:val="28"/>
        </w:rPr>
        <w:t>
      82) утверждает правила снятия с вооружения Вооруженных Сил, других войск и воинских формирований вооружения и военной техники;</w:t>
      </w:r>
    </w:p>
    <w:bookmarkEnd w:id="116"/>
    <w:bookmarkStart w:name="z128" w:id="117"/>
    <w:p>
      <w:pPr>
        <w:spacing w:after="0"/>
        <w:ind w:left="0"/>
        <w:jc w:val="both"/>
      </w:pPr>
      <w:r>
        <w:rPr>
          <w:rFonts w:ascii="Times New Roman"/>
          <w:b w:val="false"/>
          <w:i w:val="false"/>
          <w:color w:val="000000"/>
          <w:sz w:val="28"/>
        </w:rPr>
        <w:t>
      83) утверждает кадастр вооружения и военной техники Вооруженных Сил, других войск и воинских формирований;</w:t>
      </w:r>
    </w:p>
    <w:bookmarkEnd w:id="117"/>
    <w:bookmarkStart w:name="z129" w:id="118"/>
    <w:p>
      <w:pPr>
        <w:spacing w:after="0"/>
        <w:ind w:left="0"/>
        <w:jc w:val="both"/>
      </w:pPr>
      <w:r>
        <w:rPr>
          <w:rFonts w:ascii="Times New Roman"/>
          <w:b w:val="false"/>
          <w:i w:val="false"/>
          <w:color w:val="000000"/>
          <w:sz w:val="28"/>
        </w:rPr>
        <w:t>
      84) утверждает правила ношения военной формы одежды и знаков различия Вооруженных Сил, других войск и воинских формирований, а также других знаков;</w:t>
      </w:r>
    </w:p>
    <w:bookmarkEnd w:id="118"/>
    <w:bookmarkStart w:name="z130" w:id="119"/>
    <w:p>
      <w:pPr>
        <w:spacing w:after="0"/>
        <w:ind w:left="0"/>
        <w:jc w:val="both"/>
      </w:pPr>
      <w:r>
        <w:rPr>
          <w:rFonts w:ascii="Times New Roman"/>
          <w:b w:val="false"/>
          <w:i w:val="false"/>
          <w:color w:val="000000"/>
          <w:sz w:val="28"/>
        </w:rPr>
        <w:t>
      85) утверждает инструкцию по работе военных представительств Министерства в организациях, независимо от форм собственности;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исключен постановлением Правительства РК от 13.08.2025 </w:t>
      </w:r>
      <w:r>
        <w:rPr>
          <w:rFonts w:ascii="Times New Roman"/>
          <w:b w:val="false"/>
          <w:i w:val="false"/>
          <w:color w:val="000000"/>
          <w:sz w:val="28"/>
        </w:rPr>
        <w:t>№ 616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16.09.2025).</w:t>
      </w:r>
      <w:r>
        <w:br/>
      </w:r>
      <w:r>
        <w:rPr>
          <w:rFonts w:ascii="Times New Roman"/>
          <w:b w:val="false"/>
          <w:i w:val="false"/>
          <w:color w:val="000000"/>
          <w:sz w:val="28"/>
        </w:rPr>
        <w:t>
</w:t>
      </w:r>
    </w:p>
    <w:bookmarkStart w:name="z132" w:id="120"/>
    <w:p>
      <w:pPr>
        <w:spacing w:after="0"/>
        <w:ind w:left="0"/>
        <w:jc w:val="both"/>
      </w:pPr>
      <w:r>
        <w:rPr>
          <w:rFonts w:ascii="Times New Roman"/>
          <w:b w:val="false"/>
          <w:i w:val="false"/>
          <w:color w:val="000000"/>
          <w:sz w:val="28"/>
        </w:rPr>
        <w:t>
      87) утверждает по согласованию с центральным уполномоченным органом по бюджетному планированию нормы снабжения Вооруженных Сил;</w:t>
      </w:r>
    </w:p>
    <w:bookmarkEnd w:id="120"/>
    <w:bookmarkStart w:name="z133" w:id="121"/>
    <w:p>
      <w:pPr>
        <w:spacing w:after="0"/>
        <w:ind w:left="0"/>
        <w:jc w:val="both"/>
      </w:pPr>
      <w:r>
        <w:rPr>
          <w:rFonts w:ascii="Times New Roman"/>
          <w:b w:val="false"/>
          <w:i w:val="false"/>
          <w:color w:val="000000"/>
          <w:sz w:val="28"/>
        </w:rPr>
        <w:t>
      88) утверждает правила о порядке ведения воинского учета военнообязанных и призывников;</w:t>
      </w:r>
    </w:p>
    <w:bookmarkEnd w:id="121"/>
    <w:bookmarkStart w:name="z134" w:id="122"/>
    <w:p>
      <w:pPr>
        <w:spacing w:after="0"/>
        <w:ind w:left="0"/>
        <w:jc w:val="both"/>
      </w:pPr>
      <w:r>
        <w:rPr>
          <w:rFonts w:ascii="Times New Roman"/>
          <w:b w:val="false"/>
          <w:i w:val="false"/>
          <w:color w:val="000000"/>
          <w:sz w:val="28"/>
        </w:rPr>
        <w:t>
      89) утверждает правила организации деятельности и условия прохождения службы военнослужащими аппарата военных атташе;</w:t>
      </w:r>
    </w:p>
    <w:bookmarkEnd w:id="122"/>
    <w:bookmarkStart w:name="z135" w:id="123"/>
    <w:p>
      <w:pPr>
        <w:spacing w:after="0"/>
        <w:ind w:left="0"/>
        <w:jc w:val="both"/>
      </w:pPr>
      <w:r>
        <w:rPr>
          <w:rFonts w:ascii="Times New Roman"/>
          <w:b w:val="false"/>
          <w:i w:val="false"/>
          <w:color w:val="000000"/>
          <w:sz w:val="28"/>
        </w:rPr>
        <w:t>
      90) утверждает положение о местных органах военного управления;</w:t>
      </w:r>
    </w:p>
    <w:bookmarkEnd w:id="123"/>
    <w:bookmarkStart w:name="z136" w:id="124"/>
    <w:p>
      <w:pPr>
        <w:spacing w:after="0"/>
        <w:ind w:left="0"/>
        <w:jc w:val="both"/>
      </w:pPr>
      <w:r>
        <w:rPr>
          <w:rFonts w:ascii="Times New Roman"/>
          <w:b w:val="false"/>
          <w:i w:val="false"/>
          <w:color w:val="000000"/>
          <w:sz w:val="28"/>
        </w:rPr>
        <w:t>
      91) утверждает порядок организации и проведения, а также формирования учебно-материальной базы начальной военной подготовки;</w:t>
      </w:r>
    </w:p>
    <w:bookmarkEnd w:id="124"/>
    <w:bookmarkStart w:name="z137" w:id="125"/>
    <w:p>
      <w:pPr>
        <w:spacing w:after="0"/>
        <w:ind w:left="0"/>
        <w:jc w:val="both"/>
      </w:pPr>
      <w:r>
        <w:rPr>
          <w:rFonts w:ascii="Times New Roman"/>
          <w:b w:val="false"/>
          <w:i w:val="false"/>
          <w:color w:val="000000"/>
          <w:sz w:val="28"/>
        </w:rPr>
        <w:t>
      92) утверждает программы всеобщего военного обучения;</w:t>
      </w:r>
    </w:p>
    <w:bookmarkEnd w:id="125"/>
    <w:bookmarkStart w:name="z138" w:id="126"/>
    <w:p>
      <w:pPr>
        <w:spacing w:after="0"/>
        <w:ind w:left="0"/>
        <w:jc w:val="both"/>
      </w:pPr>
      <w:r>
        <w:rPr>
          <w:rFonts w:ascii="Times New Roman"/>
          <w:b w:val="false"/>
          <w:i w:val="false"/>
          <w:color w:val="000000"/>
          <w:sz w:val="28"/>
        </w:rPr>
        <w:t>
      93) утверждает правила проведения военно-врачебной экспертизы и положение о комиссиях военно-врачебной экспертизы по согласованию с уполномоченным органом в области здравоохранения;</w:t>
      </w:r>
    </w:p>
    <w:bookmarkEnd w:id="126"/>
    <w:bookmarkStart w:name="z139" w:id="127"/>
    <w:p>
      <w:pPr>
        <w:spacing w:after="0"/>
        <w:ind w:left="0"/>
        <w:jc w:val="both"/>
      </w:pPr>
      <w:r>
        <w:rPr>
          <w:rFonts w:ascii="Times New Roman"/>
          <w:b w:val="false"/>
          <w:i w:val="false"/>
          <w:color w:val="000000"/>
          <w:sz w:val="28"/>
        </w:rPr>
        <w:t>
      94) утверждает перечень местностей, служба в которых дает военнослужащим право на предоставление 10 суток отпуска дополнительно к ежегодному основному отпуску;</w:t>
      </w:r>
    </w:p>
    <w:bookmarkEnd w:id="127"/>
    <w:bookmarkStart w:name="z140" w:id="128"/>
    <w:p>
      <w:pPr>
        <w:spacing w:after="0"/>
        <w:ind w:left="0"/>
        <w:jc w:val="both"/>
      </w:pPr>
      <w:r>
        <w:rPr>
          <w:rFonts w:ascii="Times New Roman"/>
          <w:b w:val="false"/>
          <w:i w:val="false"/>
          <w:color w:val="000000"/>
          <w:sz w:val="28"/>
        </w:rPr>
        <w:t>
      95) по согласованию с первыми руководителями соответствующих уполномоченных государственных органов и центральным уполномоченным органом по бюджетному планированию утверждает размер компенсации на почтовые отправления военнослужащим срочной воинской службы, курсантам первых и вторых курсов военных учебных заведений;</w:t>
      </w:r>
    </w:p>
    <w:bookmarkEnd w:id="128"/>
    <w:bookmarkStart w:name="z141" w:id="129"/>
    <w:p>
      <w:pPr>
        <w:spacing w:after="0"/>
        <w:ind w:left="0"/>
        <w:jc w:val="both"/>
      </w:pPr>
      <w:r>
        <w:rPr>
          <w:rFonts w:ascii="Times New Roman"/>
          <w:b w:val="false"/>
          <w:i w:val="false"/>
          <w:color w:val="000000"/>
          <w:sz w:val="28"/>
        </w:rPr>
        <w:t>
      96) утверждает правила государственной регистрации механических транспортных средств и прицепов к ним Вооруженных Сил;</w:t>
      </w:r>
    </w:p>
    <w:bookmarkEnd w:id="129"/>
    <w:bookmarkStart w:name="z142" w:id="130"/>
    <w:p>
      <w:pPr>
        <w:spacing w:after="0"/>
        <w:ind w:left="0"/>
        <w:jc w:val="both"/>
      </w:pPr>
      <w:r>
        <w:rPr>
          <w:rFonts w:ascii="Times New Roman"/>
          <w:b w:val="false"/>
          <w:i w:val="false"/>
          <w:color w:val="000000"/>
          <w:sz w:val="28"/>
        </w:rPr>
        <w:t>
      97) утверждает правила проведения обязательного технического осмотра механических транспортных средств и прицепов к ним, зарегистрированных в органах военной полиции Вооруженных Сил;</w:t>
      </w:r>
    </w:p>
    <w:bookmarkEnd w:id="130"/>
    <w:bookmarkStart w:name="z143" w:id="131"/>
    <w:p>
      <w:pPr>
        <w:spacing w:after="0"/>
        <w:ind w:left="0"/>
        <w:jc w:val="both"/>
      </w:pPr>
      <w:r>
        <w:rPr>
          <w:rFonts w:ascii="Times New Roman"/>
          <w:b w:val="false"/>
          <w:i w:val="false"/>
          <w:color w:val="000000"/>
          <w:sz w:val="28"/>
        </w:rPr>
        <w:t>
      98) утверждает правила расследования авиационных происшествий и инцидентов в государственной авиации Республики Казахстан;</w:t>
      </w:r>
    </w:p>
    <w:bookmarkEnd w:id="131"/>
    <w:bookmarkStart w:name="z144" w:id="132"/>
    <w:p>
      <w:pPr>
        <w:spacing w:after="0"/>
        <w:ind w:left="0"/>
        <w:jc w:val="both"/>
      </w:pPr>
      <w:r>
        <w:rPr>
          <w:rFonts w:ascii="Times New Roman"/>
          <w:b w:val="false"/>
          <w:i w:val="false"/>
          <w:color w:val="000000"/>
          <w:sz w:val="28"/>
        </w:rPr>
        <w:t>
      99) утверждает описание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порядок их выдачи и ношения военнослужащими Вооруженных Сил;</w:t>
      </w:r>
    </w:p>
    <w:bookmarkEnd w:id="132"/>
    <w:bookmarkStart w:name="z145" w:id="133"/>
    <w:p>
      <w:pPr>
        <w:spacing w:after="0"/>
        <w:ind w:left="0"/>
        <w:jc w:val="both"/>
      </w:pPr>
      <w:r>
        <w:rPr>
          <w:rFonts w:ascii="Times New Roman"/>
          <w:b w:val="false"/>
          <w:i w:val="false"/>
          <w:color w:val="000000"/>
          <w:sz w:val="28"/>
        </w:rPr>
        <w:t>
      100) утверждает правила присвоения воинским частям и организациям действительных и условных наименований и их применения при ведении переписки в Вооруженных Силах;</w:t>
      </w:r>
    </w:p>
    <w:bookmarkEnd w:id="133"/>
    <w:bookmarkStart w:name="z146" w:id="134"/>
    <w:p>
      <w:pPr>
        <w:spacing w:after="0"/>
        <w:ind w:left="0"/>
        <w:jc w:val="both"/>
      </w:pPr>
      <w:r>
        <w:rPr>
          <w:rFonts w:ascii="Times New Roman"/>
          <w:b w:val="false"/>
          <w:i w:val="false"/>
          <w:color w:val="000000"/>
          <w:sz w:val="28"/>
        </w:rPr>
        <w:t>
      101) утверждает правила обеспечения экологической безопасности в Вооруженных Силах;</w:t>
      </w:r>
    </w:p>
    <w:bookmarkEnd w:id="134"/>
    <w:bookmarkStart w:name="z147" w:id="135"/>
    <w:p>
      <w:pPr>
        <w:spacing w:after="0"/>
        <w:ind w:left="0"/>
        <w:jc w:val="both"/>
      </w:pPr>
      <w:r>
        <w:rPr>
          <w:rFonts w:ascii="Times New Roman"/>
          <w:b w:val="false"/>
          <w:i w:val="false"/>
          <w:color w:val="000000"/>
          <w:sz w:val="28"/>
        </w:rPr>
        <w:t>
      102) утверждает правила выдачи военнослужащим центрального аппарата Министерства служебного удостоверения и его описание;</w:t>
      </w:r>
    </w:p>
    <w:bookmarkEnd w:id="135"/>
    <w:bookmarkStart w:name="z148" w:id="136"/>
    <w:p>
      <w:pPr>
        <w:spacing w:after="0"/>
        <w:ind w:left="0"/>
        <w:jc w:val="both"/>
      </w:pPr>
      <w:r>
        <w:rPr>
          <w:rFonts w:ascii="Times New Roman"/>
          <w:b w:val="false"/>
          <w:i w:val="false"/>
          <w:color w:val="000000"/>
          <w:sz w:val="28"/>
        </w:rPr>
        <w:t>
      103) утверждает правила организации финансовой и хозяйственной деятельности в Вооруженных Силах;</w:t>
      </w:r>
    </w:p>
    <w:bookmarkEnd w:id="136"/>
    <w:bookmarkStart w:name="z149" w:id="137"/>
    <w:p>
      <w:pPr>
        <w:spacing w:after="0"/>
        <w:ind w:left="0"/>
        <w:jc w:val="both"/>
      </w:pPr>
      <w:r>
        <w:rPr>
          <w:rFonts w:ascii="Times New Roman"/>
          <w:b w:val="false"/>
          <w:i w:val="false"/>
          <w:color w:val="000000"/>
          <w:sz w:val="28"/>
        </w:rPr>
        <w:t>
      104) утверждает правила по организации хранения ракет и боеприпасов на арсеналах, базах и складах Вооруженных Сил;</w:t>
      </w:r>
    </w:p>
    <w:bookmarkEnd w:id="137"/>
    <w:bookmarkStart w:name="z150" w:id="138"/>
    <w:p>
      <w:pPr>
        <w:spacing w:after="0"/>
        <w:ind w:left="0"/>
        <w:jc w:val="both"/>
      </w:pPr>
      <w:r>
        <w:rPr>
          <w:rFonts w:ascii="Times New Roman"/>
          <w:b w:val="false"/>
          <w:i w:val="false"/>
          <w:color w:val="000000"/>
          <w:sz w:val="28"/>
        </w:rPr>
        <w:t>
      105) утверждает правила реагирования командования воинских частей и органов военной полиции Вооруженных Сил на информацию о хищении, утрате оружия и боеприпасов либо самовольном оставлении военнослужащим месторасположения воинской части с оружием;</w:t>
      </w:r>
    </w:p>
    <w:bookmarkEnd w:id="138"/>
    <w:bookmarkStart w:name="z151" w:id="139"/>
    <w:p>
      <w:pPr>
        <w:spacing w:after="0"/>
        <w:ind w:left="0"/>
        <w:jc w:val="both"/>
      </w:pPr>
      <w:r>
        <w:rPr>
          <w:rFonts w:ascii="Times New Roman"/>
          <w:b w:val="false"/>
          <w:i w:val="false"/>
          <w:color w:val="000000"/>
          <w:sz w:val="28"/>
        </w:rPr>
        <w:t>
      106) утверждает правила допризывной подготовки по образовательным программам дополнительного образования по согласованию с уполномоченным органом в области образования;</w:t>
      </w:r>
    </w:p>
    <w:bookmarkEnd w:id="139"/>
    <w:bookmarkStart w:name="z152" w:id="140"/>
    <w:p>
      <w:pPr>
        <w:spacing w:after="0"/>
        <w:ind w:left="0"/>
        <w:jc w:val="both"/>
      </w:pPr>
      <w:r>
        <w:rPr>
          <w:rFonts w:ascii="Times New Roman"/>
          <w:b w:val="false"/>
          <w:i w:val="false"/>
          <w:color w:val="000000"/>
          <w:sz w:val="28"/>
        </w:rPr>
        <w:t>
      107) утверждает правила подготовки по военно-техническим и иным специальностям;</w:t>
      </w:r>
    </w:p>
    <w:bookmarkEnd w:id="140"/>
    <w:bookmarkStart w:name="z153" w:id="141"/>
    <w:p>
      <w:pPr>
        <w:spacing w:after="0"/>
        <w:ind w:left="0"/>
        <w:jc w:val="both"/>
      </w:pPr>
      <w:r>
        <w:rPr>
          <w:rFonts w:ascii="Times New Roman"/>
          <w:b w:val="false"/>
          <w:i w:val="false"/>
          <w:color w:val="000000"/>
          <w:sz w:val="28"/>
        </w:rPr>
        <w:t>
      108) утверждает правила военной подготовки по программе офицеров запаса и сержантов запаса;</w:t>
      </w:r>
    </w:p>
    <w:bookmarkEnd w:id="141"/>
    <w:bookmarkStart w:name="z154" w:id="142"/>
    <w:p>
      <w:pPr>
        <w:spacing w:after="0"/>
        <w:ind w:left="0"/>
        <w:jc w:val="both"/>
      </w:pPr>
      <w:r>
        <w:rPr>
          <w:rFonts w:ascii="Times New Roman"/>
          <w:b w:val="false"/>
          <w:i w:val="false"/>
          <w:color w:val="000000"/>
          <w:sz w:val="28"/>
        </w:rPr>
        <w:t>
      109) утверждает правила отчисления из военных учебных заведений Министерства;</w:t>
      </w:r>
    </w:p>
    <w:bookmarkEnd w:id="142"/>
    <w:bookmarkStart w:name="z155" w:id="143"/>
    <w:p>
      <w:pPr>
        <w:spacing w:after="0"/>
        <w:ind w:left="0"/>
        <w:jc w:val="both"/>
      </w:pPr>
      <w:r>
        <w:rPr>
          <w:rFonts w:ascii="Times New Roman"/>
          <w:b w:val="false"/>
          <w:i w:val="false"/>
          <w:color w:val="000000"/>
          <w:sz w:val="28"/>
        </w:rPr>
        <w:t>
      110) утверждает правила подготовки специалистов военной медицины Вооруженных Сил по согласованию с уполномоченным органом в области здравоохранения;</w:t>
      </w:r>
    </w:p>
    <w:bookmarkEnd w:id="143"/>
    <w:bookmarkStart w:name="z156" w:id="144"/>
    <w:p>
      <w:pPr>
        <w:spacing w:after="0"/>
        <w:ind w:left="0"/>
        <w:jc w:val="both"/>
      </w:pPr>
      <w:r>
        <w:rPr>
          <w:rFonts w:ascii="Times New Roman"/>
          <w:b w:val="false"/>
          <w:i w:val="false"/>
          <w:color w:val="000000"/>
          <w:sz w:val="28"/>
        </w:rPr>
        <w:t>
      111) утверждает правила организации и использования учебно-материальной базы военных учебных заведений и военных кафедр (военных факультетов) по согласованию с уполномоченным органом в области науки и высшего образования;</w:t>
      </w:r>
    </w:p>
    <w:bookmarkEnd w:id="144"/>
    <w:bookmarkStart w:name="z157" w:id="145"/>
    <w:p>
      <w:pPr>
        <w:spacing w:after="0"/>
        <w:ind w:left="0"/>
        <w:jc w:val="both"/>
      </w:pPr>
      <w:r>
        <w:rPr>
          <w:rFonts w:ascii="Times New Roman"/>
          <w:b w:val="false"/>
          <w:i w:val="false"/>
          <w:color w:val="000000"/>
          <w:sz w:val="28"/>
        </w:rPr>
        <w:t>
      112) утверждает правила отбора военнослужащих Вооруженных Сил для подготовки в иностранных военных учебных заведениях;</w:t>
      </w:r>
    </w:p>
    <w:bookmarkEnd w:id="145"/>
    <w:bookmarkStart w:name="z158" w:id="146"/>
    <w:p>
      <w:pPr>
        <w:spacing w:after="0"/>
        <w:ind w:left="0"/>
        <w:jc w:val="both"/>
      </w:pPr>
      <w:r>
        <w:rPr>
          <w:rFonts w:ascii="Times New Roman"/>
          <w:b w:val="false"/>
          <w:i w:val="false"/>
          <w:color w:val="000000"/>
          <w:sz w:val="28"/>
        </w:rPr>
        <w:t>
      113) утверждает правила физической подготовки в Вооруженных Силах;</w:t>
      </w:r>
    </w:p>
    <w:bookmarkEnd w:id="146"/>
    <w:bookmarkStart w:name="z159" w:id="147"/>
    <w:p>
      <w:pPr>
        <w:spacing w:after="0"/>
        <w:ind w:left="0"/>
        <w:jc w:val="both"/>
      </w:pPr>
      <w:r>
        <w:rPr>
          <w:rFonts w:ascii="Times New Roman"/>
          <w:b w:val="false"/>
          <w:i w:val="false"/>
          <w:color w:val="000000"/>
          <w:sz w:val="28"/>
        </w:rPr>
        <w:t>
      114) утверждает правила топогеодезического обеспечения Вооруженных Сил;</w:t>
      </w:r>
    </w:p>
    <w:bookmarkEnd w:id="147"/>
    <w:bookmarkStart w:name="z160" w:id="148"/>
    <w:p>
      <w:pPr>
        <w:spacing w:after="0"/>
        <w:ind w:left="0"/>
        <w:jc w:val="both"/>
      </w:pPr>
      <w:r>
        <w:rPr>
          <w:rFonts w:ascii="Times New Roman"/>
          <w:b w:val="false"/>
          <w:i w:val="false"/>
          <w:color w:val="000000"/>
          <w:sz w:val="28"/>
        </w:rPr>
        <w:t>
      115) утверждает правила навигационного обеспечения Вооруженных Сил;</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постановлением Правительства РК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149"/>
    <w:p>
      <w:pPr>
        <w:spacing w:after="0"/>
        <w:ind w:left="0"/>
        <w:jc w:val="both"/>
      </w:pPr>
      <w:r>
        <w:rPr>
          <w:rFonts w:ascii="Times New Roman"/>
          <w:b w:val="false"/>
          <w:i w:val="false"/>
          <w:color w:val="000000"/>
          <w:sz w:val="28"/>
        </w:rPr>
        <w:t>
      116-1) на основании предложения первого руководителя военного, специального учебного заведения Вооруженных Сил утверждает цены на товары (работы, услуги) военного, специального учебного заведения, предоставляемые на платной основе;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116-2) исключен постановлением Правительства РК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116-3) исключен постановлением Правительства РК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116-4) исключен постановлением Правительства РК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116-5) исключен постановлением Правительства РК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150"/>
    <w:p>
      <w:pPr>
        <w:spacing w:after="0"/>
        <w:ind w:left="0"/>
        <w:jc w:val="both"/>
      </w:pPr>
      <w:r>
        <w:rPr>
          <w:rFonts w:ascii="Times New Roman"/>
          <w:b w:val="false"/>
          <w:i w:val="false"/>
          <w:color w:val="000000"/>
          <w:sz w:val="28"/>
        </w:rPr>
        <w:t>
      116-6) утверждает правила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w:t>
      </w:r>
    </w:p>
    <w:bookmarkEnd w:id="150"/>
    <w:bookmarkStart w:name="z162" w:id="151"/>
    <w:p>
      <w:pPr>
        <w:spacing w:after="0"/>
        <w:ind w:left="0"/>
        <w:jc w:val="both"/>
      </w:pPr>
      <w:r>
        <w:rPr>
          <w:rFonts w:ascii="Times New Roman"/>
          <w:b w:val="false"/>
          <w:i w:val="false"/>
          <w:color w:val="000000"/>
          <w:sz w:val="28"/>
        </w:rPr>
        <w:t>
      117) утверждает правила проведения проверки с применением полиграфологического и психофизиологического исследований;</w:t>
      </w:r>
    </w:p>
    <w:bookmarkEnd w:id="151"/>
    <w:bookmarkStart w:name="z381" w:id="152"/>
    <w:p>
      <w:pPr>
        <w:spacing w:after="0"/>
        <w:ind w:left="0"/>
        <w:jc w:val="both"/>
      </w:pPr>
      <w:r>
        <w:rPr>
          <w:rFonts w:ascii="Times New Roman"/>
          <w:b w:val="false"/>
          <w:i w:val="false"/>
          <w:color w:val="000000"/>
          <w:sz w:val="28"/>
        </w:rPr>
        <w:t>
      117-1) утверждает правила выдачи, использования и описания служебного удостоверения и жетона военнослужащим органов военной полиции Вооруженных Сил Республики Казахстан;</w:t>
      </w:r>
    </w:p>
    <w:bookmarkEnd w:id="152"/>
    <w:bookmarkStart w:name="z163" w:id="153"/>
    <w:p>
      <w:pPr>
        <w:spacing w:after="0"/>
        <w:ind w:left="0"/>
        <w:jc w:val="both"/>
      </w:pPr>
      <w:r>
        <w:rPr>
          <w:rFonts w:ascii="Times New Roman"/>
          <w:b w:val="false"/>
          <w:i w:val="false"/>
          <w:color w:val="000000"/>
          <w:sz w:val="28"/>
        </w:rPr>
        <w:t>
      118) утверждает правила организации деятельности органов военной полиции Вооруженных Сил по обеспечению безопасности дорожного движения транспортных средств Вооруженных Сил;</w:t>
      </w:r>
    </w:p>
    <w:bookmarkEnd w:id="153"/>
    <w:bookmarkStart w:name="z164" w:id="154"/>
    <w:p>
      <w:pPr>
        <w:spacing w:after="0"/>
        <w:ind w:left="0"/>
        <w:jc w:val="both"/>
      </w:pPr>
      <w:r>
        <w:rPr>
          <w:rFonts w:ascii="Times New Roman"/>
          <w:b w:val="false"/>
          <w:i w:val="false"/>
          <w:color w:val="000000"/>
          <w:sz w:val="28"/>
        </w:rPr>
        <w:t>
      119) утверждает правила организации и обеспечения сопровождения колонн военных транспортных средств и транспортных средств специального назначения, регулирования дорожного движения на автомобильных дорогах и улицах во время прохождения этих колонн;</w:t>
      </w:r>
    </w:p>
    <w:bookmarkEnd w:id="154"/>
    <w:bookmarkStart w:name="z165" w:id="155"/>
    <w:p>
      <w:pPr>
        <w:spacing w:after="0"/>
        <w:ind w:left="0"/>
        <w:jc w:val="both"/>
      </w:pPr>
      <w:r>
        <w:rPr>
          <w:rFonts w:ascii="Times New Roman"/>
          <w:b w:val="false"/>
          <w:i w:val="false"/>
          <w:color w:val="000000"/>
          <w:sz w:val="28"/>
        </w:rPr>
        <w:t>
      120) утверждает правила внутреннего распорядка и содержания подозреваемых, обвиняемых и подсудимых на гауптвахте органов военной полиции Вооруженных Сил Республики Казахстан;</w:t>
      </w:r>
    </w:p>
    <w:bookmarkEnd w:id="155"/>
    <w:bookmarkStart w:name="z382" w:id="156"/>
    <w:p>
      <w:pPr>
        <w:spacing w:after="0"/>
        <w:ind w:left="0"/>
        <w:jc w:val="both"/>
      </w:pPr>
      <w:r>
        <w:rPr>
          <w:rFonts w:ascii="Times New Roman"/>
          <w:b w:val="false"/>
          <w:i w:val="false"/>
          <w:color w:val="000000"/>
          <w:sz w:val="28"/>
        </w:rPr>
        <w:t>
      120-1) утверждает правила внутреннего распорядка и содержания осужденных на гауптвахте органов военной полиции Вооруженных Сил Республики Казахстан;</w:t>
      </w:r>
    </w:p>
    <w:bookmarkEnd w:id="156"/>
    <w:bookmarkStart w:name="z383" w:id="157"/>
    <w:p>
      <w:pPr>
        <w:spacing w:after="0"/>
        <w:ind w:left="0"/>
        <w:jc w:val="both"/>
      </w:pPr>
      <w:r>
        <w:rPr>
          <w:rFonts w:ascii="Times New Roman"/>
          <w:b w:val="false"/>
          <w:i w:val="false"/>
          <w:color w:val="000000"/>
          <w:sz w:val="28"/>
        </w:rPr>
        <w:t>
      120-2) утверждает порядок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w:t>
      </w:r>
    </w:p>
    <w:bookmarkEnd w:id="157"/>
    <w:bookmarkStart w:name="z384" w:id="158"/>
    <w:p>
      <w:pPr>
        <w:spacing w:after="0"/>
        <w:ind w:left="0"/>
        <w:jc w:val="both"/>
      </w:pPr>
      <w:r>
        <w:rPr>
          <w:rFonts w:ascii="Times New Roman"/>
          <w:b w:val="false"/>
          <w:i w:val="false"/>
          <w:color w:val="000000"/>
          <w:sz w:val="28"/>
        </w:rPr>
        <w:t>
      120-3) утверждает правила охраны и сопровождения (конвоирования) военнослужащих, содержащихся на гауптвахте органов военной полиции Вооруженных Сил Республики Казахстан (кроме военнослужащих, подвергнутых административному аресту), за пределы гауптвахты;</w:t>
      </w:r>
    </w:p>
    <w:bookmarkEnd w:id="158"/>
    <w:bookmarkStart w:name="z385" w:id="159"/>
    <w:p>
      <w:pPr>
        <w:spacing w:after="0"/>
        <w:ind w:left="0"/>
        <w:jc w:val="both"/>
      </w:pPr>
      <w:r>
        <w:rPr>
          <w:rFonts w:ascii="Times New Roman"/>
          <w:b w:val="false"/>
          <w:i w:val="false"/>
          <w:color w:val="000000"/>
          <w:sz w:val="28"/>
        </w:rPr>
        <w:t>
      120-4) утверждает порядок и условия прохождения стажировки (испытательного срока) гражданами, впервые поступающими на службу в органы военной полиции Вооруженных Сил Республики Казахстан;</w:t>
      </w:r>
    </w:p>
    <w:bookmarkEnd w:id="159"/>
    <w:bookmarkStart w:name="z386" w:id="160"/>
    <w:p>
      <w:pPr>
        <w:spacing w:after="0"/>
        <w:ind w:left="0"/>
        <w:jc w:val="both"/>
      </w:pPr>
      <w:r>
        <w:rPr>
          <w:rFonts w:ascii="Times New Roman"/>
          <w:b w:val="false"/>
          <w:i w:val="false"/>
          <w:color w:val="000000"/>
          <w:sz w:val="28"/>
        </w:rPr>
        <w:t>
      120-5) утверждает перечень специальных средств органов военной полиции Вооруженных Сил Республики Казахстан;</w:t>
      </w:r>
    </w:p>
    <w:bookmarkEnd w:id="160"/>
    <w:bookmarkStart w:name="z387" w:id="161"/>
    <w:p>
      <w:pPr>
        <w:spacing w:after="0"/>
        <w:ind w:left="0"/>
        <w:jc w:val="both"/>
      </w:pPr>
      <w:r>
        <w:rPr>
          <w:rFonts w:ascii="Times New Roman"/>
          <w:b w:val="false"/>
          <w:i w:val="false"/>
          <w:color w:val="000000"/>
          <w:sz w:val="28"/>
        </w:rPr>
        <w:t>
      120-6) по согласованию с Генеральным Прокурором Республики Казахстан утверждает правила осуществления мер безопасности органами военного управления;</w:t>
      </w:r>
    </w:p>
    <w:bookmarkEnd w:id="161"/>
    <w:bookmarkStart w:name="z388" w:id="162"/>
    <w:p>
      <w:pPr>
        <w:spacing w:after="0"/>
        <w:ind w:left="0"/>
        <w:jc w:val="both"/>
      </w:pPr>
      <w:r>
        <w:rPr>
          <w:rFonts w:ascii="Times New Roman"/>
          <w:b w:val="false"/>
          <w:i w:val="false"/>
          <w:color w:val="000000"/>
          <w:sz w:val="28"/>
        </w:rPr>
        <w:t>
      120-7) по согласованию с центральным уполномоченным органом по исполнению бюджета утверждает правила финансирования и материально-технического обеспечения мер государственной защиты органами военного управления;</w:t>
      </w:r>
    </w:p>
    <w:bookmarkEnd w:id="162"/>
    <w:bookmarkStart w:name="z166" w:id="163"/>
    <w:p>
      <w:pPr>
        <w:spacing w:after="0"/>
        <w:ind w:left="0"/>
        <w:jc w:val="both"/>
      </w:pPr>
      <w:r>
        <w:rPr>
          <w:rFonts w:ascii="Times New Roman"/>
          <w:b w:val="false"/>
          <w:i w:val="false"/>
          <w:color w:val="000000"/>
          <w:sz w:val="28"/>
        </w:rPr>
        <w:t>
      121) утверждает правила отбывания военнослужащими административного ареста на гауптвахте органов военной полиции Вооруженных Сил;</w:t>
      </w:r>
    </w:p>
    <w:bookmarkEnd w:id="163"/>
    <w:bookmarkStart w:name="z167" w:id="164"/>
    <w:p>
      <w:pPr>
        <w:spacing w:after="0"/>
        <w:ind w:left="0"/>
        <w:jc w:val="both"/>
      </w:pPr>
      <w:r>
        <w:rPr>
          <w:rFonts w:ascii="Times New Roman"/>
          <w:b w:val="false"/>
          <w:i w:val="false"/>
          <w:color w:val="000000"/>
          <w:sz w:val="28"/>
        </w:rPr>
        <w:t>
      122) утверждает правила организации деятельности патрульно-постовой службы органов военной полиции Вооруженных Сил;</w:t>
      </w:r>
    </w:p>
    <w:bookmarkEnd w:id="164"/>
    <w:bookmarkStart w:name="z168" w:id="165"/>
    <w:p>
      <w:pPr>
        <w:spacing w:after="0"/>
        <w:ind w:left="0"/>
        <w:jc w:val="both"/>
      </w:pPr>
      <w:r>
        <w:rPr>
          <w:rFonts w:ascii="Times New Roman"/>
          <w:b w:val="false"/>
          <w:i w:val="false"/>
          <w:color w:val="000000"/>
          <w:sz w:val="28"/>
        </w:rPr>
        <w:t>
      123) утверждает правила осуществления мер безопасности органами военной полиции Вооруженных Сил;</w:t>
      </w:r>
    </w:p>
    <w:bookmarkEnd w:id="165"/>
    <w:bookmarkStart w:name="z169" w:id="166"/>
    <w:p>
      <w:pPr>
        <w:spacing w:after="0"/>
        <w:ind w:left="0"/>
        <w:jc w:val="both"/>
      </w:pPr>
      <w:r>
        <w:rPr>
          <w:rFonts w:ascii="Times New Roman"/>
          <w:b w:val="false"/>
          <w:i w:val="false"/>
          <w:color w:val="000000"/>
          <w:sz w:val="28"/>
        </w:rPr>
        <w:t>
      124) утверждает правила служебной этики военнослужащих органов военной полиции Вооруженных Сил;</w:t>
      </w:r>
    </w:p>
    <w:bookmarkEnd w:id="166"/>
    <w:bookmarkStart w:name="z170" w:id="167"/>
    <w:p>
      <w:pPr>
        <w:spacing w:after="0"/>
        <w:ind w:left="0"/>
        <w:jc w:val="both"/>
      </w:pPr>
      <w:r>
        <w:rPr>
          <w:rFonts w:ascii="Times New Roman"/>
          <w:b w:val="false"/>
          <w:i w:val="false"/>
          <w:color w:val="000000"/>
          <w:sz w:val="28"/>
        </w:rPr>
        <w:t>
      125) утверждает правила организации службы войск в Вооруженных Силах;</w:t>
      </w:r>
    </w:p>
    <w:bookmarkEnd w:id="167"/>
    <w:bookmarkStart w:name="z171" w:id="168"/>
    <w:p>
      <w:pPr>
        <w:spacing w:after="0"/>
        <w:ind w:left="0"/>
        <w:jc w:val="both"/>
      </w:pPr>
      <w:r>
        <w:rPr>
          <w:rFonts w:ascii="Times New Roman"/>
          <w:b w:val="false"/>
          <w:i w:val="false"/>
          <w:color w:val="000000"/>
          <w:sz w:val="28"/>
        </w:rPr>
        <w:t>
      126) утверждает правила организации розыска военнослужащих Вооруженных Сил Республики Казахстан, скрывающихся от органов, ведущих уголовный процесс, а также самовольно оставивших воинскую часть (учреждение) или место службы;</w:t>
      </w:r>
    </w:p>
    <w:bookmarkEnd w:id="168"/>
    <w:bookmarkStart w:name="z172" w:id="169"/>
    <w:p>
      <w:pPr>
        <w:spacing w:after="0"/>
        <w:ind w:left="0"/>
        <w:jc w:val="both"/>
      </w:pPr>
      <w:r>
        <w:rPr>
          <w:rFonts w:ascii="Times New Roman"/>
          <w:b w:val="false"/>
          <w:i w:val="false"/>
          <w:color w:val="000000"/>
          <w:sz w:val="28"/>
        </w:rPr>
        <w:t>
      127) утверждает перечень негласного состава органов военной разведки Министерства;</w:t>
      </w:r>
    </w:p>
    <w:bookmarkEnd w:id="169"/>
    <w:bookmarkStart w:name="z173" w:id="170"/>
    <w:p>
      <w:pPr>
        <w:spacing w:after="0"/>
        <w:ind w:left="0"/>
        <w:jc w:val="both"/>
      </w:pPr>
      <w:r>
        <w:rPr>
          <w:rFonts w:ascii="Times New Roman"/>
          <w:b w:val="false"/>
          <w:i w:val="false"/>
          <w:color w:val="000000"/>
          <w:sz w:val="28"/>
        </w:rPr>
        <w:t>
      128) утверждает правила учета личного состава Вооруженных Сил;</w:t>
      </w:r>
    </w:p>
    <w:bookmarkEnd w:id="170"/>
    <w:bookmarkStart w:name="z174" w:id="171"/>
    <w:p>
      <w:pPr>
        <w:spacing w:after="0"/>
        <w:ind w:left="0"/>
        <w:jc w:val="both"/>
      </w:pPr>
      <w:r>
        <w:rPr>
          <w:rFonts w:ascii="Times New Roman"/>
          <w:b w:val="false"/>
          <w:i w:val="false"/>
          <w:color w:val="000000"/>
          <w:sz w:val="28"/>
        </w:rPr>
        <w:t>
      129) утверждает инструкцию по использованию средств, предусмотренных в республиканском бюджете на представительские расходы по бюджетной подпрограмме "Повышение боевой готовности Вооруженных Сил Республики Казахстан" бюджетной программы "Обеспечение боевой, мобилизационной готовности Вооруженных Сил Республики Казахстан";</w:t>
      </w:r>
    </w:p>
    <w:bookmarkEnd w:id="171"/>
    <w:bookmarkStart w:name="z175" w:id="172"/>
    <w:p>
      <w:pPr>
        <w:spacing w:after="0"/>
        <w:ind w:left="0"/>
        <w:jc w:val="both"/>
      </w:pPr>
      <w:r>
        <w:rPr>
          <w:rFonts w:ascii="Times New Roman"/>
          <w:b w:val="false"/>
          <w:i w:val="false"/>
          <w:color w:val="000000"/>
          <w:sz w:val="28"/>
        </w:rPr>
        <w:t>
      130) утверждает правила деятельности полигонов и учебных центров Вооруженных Сил;</w:t>
      </w:r>
    </w:p>
    <w:bookmarkEnd w:id="172"/>
    <w:bookmarkStart w:name="z176" w:id="173"/>
    <w:p>
      <w:pPr>
        <w:spacing w:after="0"/>
        <w:ind w:left="0"/>
        <w:jc w:val="both"/>
      </w:pPr>
      <w:r>
        <w:rPr>
          <w:rFonts w:ascii="Times New Roman"/>
          <w:b w:val="false"/>
          <w:i w:val="false"/>
          <w:color w:val="000000"/>
          <w:sz w:val="28"/>
        </w:rPr>
        <w:t>
      131) утверждает правила обеспечения пропускного режима в здание Министерства;</w:t>
      </w:r>
    </w:p>
    <w:bookmarkEnd w:id="173"/>
    <w:bookmarkStart w:name="z177" w:id="174"/>
    <w:p>
      <w:pPr>
        <w:spacing w:after="0"/>
        <w:ind w:left="0"/>
        <w:jc w:val="both"/>
      </w:pPr>
      <w:r>
        <w:rPr>
          <w:rFonts w:ascii="Times New Roman"/>
          <w:b w:val="false"/>
          <w:i w:val="false"/>
          <w:color w:val="000000"/>
          <w:sz w:val="28"/>
        </w:rPr>
        <w:t>
      132) утверждает инструкцию по оценке служебной деятельности местных органов военного управления;</w:t>
      </w:r>
    </w:p>
    <w:bookmarkEnd w:id="174"/>
    <w:bookmarkStart w:name="z178" w:id="175"/>
    <w:p>
      <w:pPr>
        <w:spacing w:after="0"/>
        <w:ind w:left="0"/>
        <w:jc w:val="both"/>
      </w:pPr>
      <w:r>
        <w:rPr>
          <w:rFonts w:ascii="Times New Roman"/>
          <w:b w:val="false"/>
          <w:i w:val="false"/>
          <w:color w:val="000000"/>
          <w:sz w:val="28"/>
        </w:rPr>
        <w:t>
      133) утверждает правила организации службы дежурных в местных органах военного управления;</w:t>
      </w:r>
    </w:p>
    <w:bookmarkEnd w:id="175"/>
    <w:bookmarkStart w:name="z179" w:id="176"/>
    <w:p>
      <w:pPr>
        <w:spacing w:after="0"/>
        <w:ind w:left="0"/>
        <w:jc w:val="both"/>
      </w:pPr>
      <w:r>
        <w:rPr>
          <w:rFonts w:ascii="Times New Roman"/>
          <w:b w:val="false"/>
          <w:i w:val="false"/>
          <w:color w:val="000000"/>
          <w:sz w:val="28"/>
        </w:rPr>
        <w:t>
      134) утверждает правила организации научного обеспечения обороны;</w:t>
      </w:r>
    </w:p>
    <w:bookmarkEnd w:id="176"/>
    <w:bookmarkStart w:name="z180" w:id="177"/>
    <w:p>
      <w:pPr>
        <w:spacing w:after="0"/>
        <w:ind w:left="0"/>
        <w:jc w:val="both"/>
      </w:pPr>
      <w:r>
        <w:rPr>
          <w:rFonts w:ascii="Times New Roman"/>
          <w:b w:val="false"/>
          <w:i w:val="false"/>
          <w:color w:val="000000"/>
          <w:sz w:val="28"/>
        </w:rPr>
        <w:t>
      135) утверждает перечень лекарственных средств и изделий медицинского назначения аптечки бортовой и носимого аварийного запаса государственной авиации по согласованию с уполномоченным органом в сфере обращения лекарственных средств, изделий медицинского назначения и медицинской техники;</w:t>
      </w:r>
    </w:p>
    <w:bookmarkEnd w:id="177"/>
    <w:bookmarkStart w:name="z181" w:id="178"/>
    <w:p>
      <w:pPr>
        <w:spacing w:after="0"/>
        <w:ind w:left="0"/>
        <w:jc w:val="both"/>
      </w:pPr>
      <w:r>
        <w:rPr>
          <w:rFonts w:ascii="Times New Roman"/>
          <w:b w:val="false"/>
          <w:i w:val="false"/>
          <w:color w:val="000000"/>
          <w:sz w:val="28"/>
        </w:rPr>
        <w:t>
      136) утверждает правила организации охраны воинских частей и учреждений Вооруженных Сил ведомственными охранными подразделениями Вооруженных Сил;</w:t>
      </w:r>
    </w:p>
    <w:bookmarkEnd w:id="178"/>
    <w:bookmarkStart w:name="z182" w:id="179"/>
    <w:p>
      <w:pPr>
        <w:spacing w:after="0"/>
        <w:ind w:left="0"/>
        <w:jc w:val="both"/>
      </w:pPr>
      <w:r>
        <w:rPr>
          <w:rFonts w:ascii="Times New Roman"/>
          <w:b w:val="false"/>
          <w:i w:val="false"/>
          <w:color w:val="000000"/>
          <w:sz w:val="28"/>
        </w:rPr>
        <w:t>
      137) утверждает положение о службе внутреннего аудита;</w:t>
      </w:r>
    </w:p>
    <w:bookmarkEnd w:id="179"/>
    <w:bookmarkStart w:name="z395" w:id="180"/>
    <w:p>
      <w:pPr>
        <w:spacing w:after="0"/>
        <w:ind w:left="0"/>
        <w:jc w:val="both"/>
      </w:pPr>
      <w:r>
        <w:rPr>
          <w:rFonts w:ascii="Times New Roman"/>
          <w:b w:val="false"/>
          <w:i w:val="false"/>
          <w:color w:val="000000"/>
          <w:sz w:val="28"/>
        </w:rPr>
        <w:t>
      137-1) утверждает правила организации и обеспечения противопожарной защиты в Вооруженных Силах;</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постановлением Правительства РК от 16.09.2024 </w:t>
      </w:r>
      <w:r>
        <w:rPr>
          <w:rFonts w:ascii="Times New Roman"/>
          <w:b w:val="false"/>
          <w:i w:val="false"/>
          <w:color w:val="000000"/>
          <w:sz w:val="28"/>
        </w:rPr>
        <w:t>№ 753</w:t>
      </w:r>
      <w:r>
        <w:rPr>
          <w:rFonts w:ascii="Times New Roman"/>
          <w:b w:val="false"/>
          <w:i w:val="false"/>
          <w:color w:val="ff0000"/>
          <w:sz w:val="28"/>
        </w:rPr>
        <w:t>.</w:t>
      </w:r>
      <w:r>
        <w:br/>
      </w:r>
      <w:r>
        <w:rPr>
          <w:rFonts w:ascii="Times New Roman"/>
          <w:b w:val="false"/>
          <w:i w:val="false"/>
          <w:color w:val="000000"/>
          <w:sz w:val="28"/>
        </w:rPr>
        <w:t>
</w:t>
      </w:r>
    </w:p>
    <w:bookmarkStart w:name="z184" w:id="181"/>
    <w:p>
      <w:pPr>
        <w:spacing w:after="0"/>
        <w:ind w:left="0"/>
        <w:jc w:val="both"/>
      </w:pPr>
      <w:r>
        <w:rPr>
          <w:rFonts w:ascii="Times New Roman"/>
          <w:b w:val="false"/>
          <w:i w:val="false"/>
          <w:color w:val="000000"/>
          <w:sz w:val="28"/>
        </w:rPr>
        <w:t>
      139) утверждает инструкцию по организации исчисления выслуги лет военнослужащим Вооруженных Сил;</w:t>
      </w:r>
    </w:p>
    <w:bookmarkEnd w:id="181"/>
    <w:bookmarkStart w:name="z185" w:id="182"/>
    <w:p>
      <w:pPr>
        <w:spacing w:after="0"/>
        <w:ind w:left="0"/>
        <w:jc w:val="both"/>
      </w:pPr>
      <w:r>
        <w:rPr>
          <w:rFonts w:ascii="Times New Roman"/>
          <w:b w:val="false"/>
          <w:i w:val="false"/>
          <w:color w:val="000000"/>
          <w:sz w:val="28"/>
        </w:rPr>
        <w:t>
      140) утверждает методику оценки несения боевого дежурства в Вооруженных Силах;</w:t>
      </w:r>
    </w:p>
    <w:bookmarkEnd w:id="182"/>
    <w:bookmarkStart w:name="z186" w:id="183"/>
    <w:p>
      <w:pPr>
        <w:spacing w:after="0"/>
        <w:ind w:left="0"/>
        <w:jc w:val="both"/>
      </w:pPr>
      <w:r>
        <w:rPr>
          <w:rFonts w:ascii="Times New Roman"/>
          <w:b w:val="false"/>
          <w:i w:val="false"/>
          <w:color w:val="000000"/>
          <w:sz w:val="28"/>
        </w:rPr>
        <w:t>
      141) утверждает правила по организации и проведению боевой подготовки в Вооруженных Силах;</w:t>
      </w:r>
    </w:p>
    <w:bookmarkEnd w:id="183"/>
    <w:bookmarkStart w:name="z187" w:id="184"/>
    <w:p>
      <w:pPr>
        <w:spacing w:after="0"/>
        <w:ind w:left="0"/>
        <w:jc w:val="both"/>
      </w:pPr>
      <w:r>
        <w:rPr>
          <w:rFonts w:ascii="Times New Roman"/>
          <w:b w:val="false"/>
          <w:i w:val="false"/>
          <w:color w:val="000000"/>
          <w:sz w:val="28"/>
        </w:rPr>
        <w:t>
      142) утверждает правила обеспечения противодиверсионной безопасности в гарнизонах, воинских частях (учреждениях) Вооруженных Сил;</w:t>
      </w:r>
    </w:p>
    <w:bookmarkEnd w:id="184"/>
    <w:bookmarkStart w:name="z188" w:id="185"/>
    <w:p>
      <w:pPr>
        <w:spacing w:after="0"/>
        <w:ind w:left="0"/>
        <w:jc w:val="both"/>
      </w:pPr>
      <w:r>
        <w:rPr>
          <w:rFonts w:ascii="Times New Roman"/>
          <w:b w:val="false"/>
          <w:i w:val="false"/>
          <w:color w:val="000000"/>
          <w:sz w:val="28"/>
        </w:rPr>
        <w:t>
      143) утверждает правила организации воспитательной, социально-правовой, психологической и идеологической работы с личным составом Вооруженных Сил;</w:t>
      </w:r>
    </w:p>
    <w:bookmarkEnd w:id="185"/>
    <w:bookmarkStart w:name="z189" w:id="186"/>
    <w:p>
      <w:pPr>
        <w:spacing w:after="0"/>
        <w:ind w:left="0"/>
        <w:jc w:val="both"/>
      </w:pPr>
      <w:r>
        <w:rPr>
          <w:rFonts w:ascii="Times New Roman"/>
          <w:b w:val="false"/>
          <w:i w:val="false"/>
          <w:color w:val="000000"/>
          <w:sz w:val="28"/>
        </w:rPr>
        <w:t>
      144) утверждает инструкции по организации эксплуатации военного имущества Вооруженных Сил;</w:t>
      </w:r>
    </w:p>
    <w:bookmarkEnd w:id="186"/>
    <w:bookmarkStart w:name="z190" w:id="187"/>
    <w:p>
      <w:pPr>
        <w:spacing w:after="0"/>
        <w:ind w:left="0"/>
        <w:jc w:val="both"/>
      </w:pPr>
      <w:r>
        <w:rPr>
          <w:rFonts w:ascii="Times New Roman"/>
          <w:b w:val="false"/>
          <w:i w:val="false"/>
          <w:color w:val="000000"/>
          <w:sz w:val="28"/>
        </w:rPr>
        <w:t>
      145) утверждает правила по организации социальной адаптации лиц, увольняемых из Вооруженных Сил;</w:t>
      </w:r>
    </w:p>
    <w:bookmarkEnd w:id="187"/>
    <w:bookmarkStart w:name="z191" w:id="188"/>
    <w:p>
      <w:pPr>
        <w:spacing w:after="0"/>
        <w:ind w:left="0"/>
        <w:jc w:val="both"/>
      </w:pPr>
      <w:r>
        <w:rPr>
          <w:rFonts w:ascii="Times New Roman"/>
          <w:b w:val="false"/>
          <w:i w:val="false"/>
          <w:color w:val="000000"/>
          <w:sz w:val="28"/>
        </w:rPr>
        <w:t>
      146) утверждает правила организации и несения боевого дежурства в Вооруженных Силах;</w:t>
      </w:r>
    </w:p>
    <w:bookmarkEnd w:id="188"/>
    <w:bookmarkStart w:name="z192" w:id="189"/>
    <w:p>
      <w:pPr>
        <w:spacing w:after="0"/>
        <w:ind w:left="0"/>
        <w:jc w:val="both"/>
      </w:pPr>
      <w:r>
        <w:rPr>
          <w:rFonts w:ascii="Times New Roman"/>
          <w:b w:val="false"/>
          <w:i w:val="false"/>
          <w:color w:val="000000"/>
          <w:sz w:val="28"/>
        </w:rPr>
        <w:t>
      147) утверждает инструкцию по защите государственных секретов в Вооруженных Силах по согласованию с уполномоченным органом по защите государственных секретов;</w:t>
      </w:r>
    </w:p>
    <w:bookmarkEnd w:id="189"/>
    <w:bookmarkStart w:name="z193" w:id="190"/>
    <w:p>
      <w:pPr>
        <w:spacing w:after="0"/>
        <w:ind w:left="0"/>
        <w:jc w:val="both"/>
      </w:pPr>
      <w:r>
        <w:rPr>
          <w:rFonts w:ascii="Times New Roman"/>
          <w:b w:val="false"/>
          <w:i w:val="false"/>
          <w:color w:val="000000"/>
          <w:sz w:val="28"/>
        </w:rPr>
        <w:t>
      148) утверждает ежегодный план мероприятий по защите государственных секретов и обеспечению безопасности информации в Вооруженных Силах по согласованию с уполномоченным органом по защите государственных секретов;</w:t>
      </w:r>
    </w:p>
    <w:bookmarkEnd w:id="190"/>
    <w:bookmarkStart w:name="z194" w:id="191"/>
    <w:p>
      <w:pPr>
        <w:spacing w:after="0"/>
        <w:ind w:left="0"/>
        <w:jc w:val="both"/>
      </w:pPr>
      <w:r>
        <w:rPr>
          <w:rFonts w:ascii="Times New Roman"/>
          <w:b w:val="false"/>
          <w:i w:val="false"/>
          <w:color w:val="000000"/>
          <w:sz w:val="28"/>
        </w:rPr>
        <w:t>
      149) утверждает состав экспертных комиссий по проведению специальных экспертиз органов военного управления, республиканских государственных учреждений Вооруженных Сил и аттестации командиров (начальников) для получения разрешений на проведение работ, связанных с использованием сведений, составляющих государственные секреты;</w:t>
      </w:r>
    </w:p>
    <w:bookmarkEnd w:id="191"/>
    <w:bookmarkStart w:name="z195" w:id="192"/>
    <w:p>
      <w:pPr>
        <w:spacing w:after="0"/>
        <w:ind w:left="0"/>
        <w:jc w:val="both"/>
      </w:pPr>
      <w:r>
        <w:rPr>
          <w:rFonts w:ascii="Times New Roman"/>
          <w:b w:val="false"/>
          <w:i w:val="false"/>
          <w:color w:val="000000"/>
          <w:sz w:val="28"/>
        </w:rPr>
        <w:t>
      150) утверждает инструкцию об организации научно-исследовательских работ, научно-исследовательских и опытно-конструкторских работ, опытно-конструкторских работ и технологических работ, реализуемых в рамках выполнения научных, научно-технических и инновационных проектов (программ) военными учебными заведениями, подведомственными Министерству;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постановлением Правительства РК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3"/>
    <w:p>
      <w:pPr>
        <w:spacing w:after="0"/>
        <w:ind w:left="0"/>
        <w:jc w:val="both"/>
      </w:pPr>
      <w:r>
        <w:rPr>
          <w:rFonts w:ascii="Times New Roman"/>
          <w:b w:val="false"/>
          <w:i w:val="false"/>
          <w:color w:val="000000"/>
          <w:sz w:val="28"/>
        </w:rPr>
        <w:t>
      152) утверждает инструкцию по планированию и подготовке материалов организационно-штатных мероприятий, разработке штатов и табелей органов военного управления, республиканских государственных учреждений Вооруженных Сил;</w:t>
      </w:r>
    </w:p>
    <w:bookmarkEnd w:id="193"/>
    <w:bookmarkStart w:name="z198" w:id="194"/>
    <w:p>
      <w:pPr>
        <w:spacing w:after="0"/>
        <w:ind w:left="0"/>
        <w:jc w:val="both"/>
      </w:pPr>
      <w:r>
        <w:rPr>
          <w:rFonts w:ascii="Times New Roman"/>
          <w:b w:val="false"/>
          <w:i w:val="false"/>
          <w:color w:val="000000"/>
          <w:sz w:val="28"/>
        </w:rPr>
        <w:t>
      153) утверждает перечень штатных должностей, воинских званий, военно-учетных специальностей военнослужащих, кодов должностей и воинских званий Вооруженных Сил в соответствии с утвержденным Президентом Республики Казахстан перечнем воинских званий;</w:t>
      </w:r>
    </w:p>
    <w:bookmarkEnd w:id="194"/>
    <w:bookmarkStart w:name="z199" w:id="195"/>
    <w:p>
      <w:pPr>
        <w:spacing w:after="0"/>
        <w:ind w:left="0"/>
        <w:jc w:val="both"/>
      </w:pPr>
      <w:r>
        <w:rPr>
          <w:rFonts w:ascii="Times New Roman"/>
          <w:b w:val="false"/>
          <w:i w:val="false"/>
          <w:color w:val="000000"/>
          <w:sz w:val="28"/>
        </w:rPr>
        <w:t>
      154) утверждает правила ведения дислокационного учета органов военного управления, республиканских государственных учреждений Вооруженных Сил;</w:t>
      </w:r>
    </w:p>
    <w:bookmarkEnd w:id="195"/>
    <w:bookmarkStart w:name="z200" w:id="196"/>
    <w:p>
      <w:pPr>
        <w:spacing w:after="0"/>
        <w:ind w:left="0"/>
        <w:jc w:val="both"/>
      </w:pPr>
      <w:r>
        <w:rPr>
          <w:rFonts w:ascii="Times New Roman"/>
          <w:b w:val="false"/>
          <w:i w:val="false"/>
          <w:color w:val="000000"/>
          <w:sz w:val="28"/>
        </w:rPr>
        <w:t>
      155) утверждает правила мобилизационного развертывания Вооруженных Сил;</w:t>
      </w:r>
    </w:p>
    <w:bookmarkEnd w:id="196"/>
    <w:bookmarkStart w:name="z201" w:id="197"/>
    <w:p>
      <w:pPr>
        <w:spacing w:after="0"/>
        <w:ind w:left="0"/>
        <w:jc w:val="both"/>
      </w:pPr>
      <w:r>
        <w:rPr>
          <w:rFonts w:ascii="Times New Roman"/>
          <w:b w:val="false"/>
          <w:i w:val="false"/>
          <w:color w:val="000000"/>
          <w:sz w:val="28"/>
        </w:rPr>
        <w:t>
      156) утверждает правила проведения отбора военнослужащих Вооруженных Сил для участия в миротворческих операциях;</w:t>
      </w:r>
    </w:p>
    <w:bookmarkEnd w:id="197"/>
    <w:bookmarkStart w:name="z202" w:id="198"/>
    <w:p>
      <w:pPr>
        <w:spacing w:after="0"/>
        <w:ind w:left="0"/>
        <w:jc w:val="both"/>
      </w:pPr>
      <w:r>
        <w:rPr>
          <w:rFonts w:ascii="Times New Roman"/>
          <w:b w:val="false"/>
          <w:i w:val="false"/>
          <w:color w:val="000000"/>
          <w:sz w:val="28"/>
        </w:rPr>
        <w:t>
      157) утверждает правила организации кинологической деятельности органов военной полиции Вооруженных Сил;</w:t>
      </w:r>
    </w:p>
    <w:bookmarkEnd w:id="198"/>
    <w:bookmarkStart w:name="z203" w:id="199"/>
    <w:p>
      <w:pPr>
        <w:spacing w:after="0"/>
        <w:ind w:left="0"/>
        <w:jc w:val="both"/>
      </w:pPr>
      <w:r>
        <w:rPr>
          <w:rFonts w:ascii="Times New Roman"/>
          <w:b w:val="false"/>
          <w:i w:val="false"/>
          <w:color w:val="000000"/>
          <w:sz w:val="28"/>
        </w:rPr>
        <w:t>
      158) утверждает правила организации контроля и эксплуатации транспортных средств Вооруженных Сил на расстоянии свыше 200 километров;</w:t>
      </w:r>
    </w:p>
    <w:bookmarkEnd w:id="199"/>
    <w:bookmarkStart w:name="z204" w:id="200"/>
    <w:p>
      <w:pPr>
        <w:spacing w:after="0"/>
        <w:ind w:left="0"/>
        <w:jc w:val="both"/>
      </w:pPr>
      <w:r>
        <w:rPr>
          <w:rFonts w:ascii="Times New Roman"/>
          <w:b w:val="false"/>
          <w:i w:val="false"/>
          <w:color w:val="000000"/>
          <w:sz w:val="28"/>
        </w:rPr>
        <w:t>
      159) утверждает правила по парашютной (парашютно-десантной, воздушно-десантной) подготовке в Вооруженных Силах;</w:t>
      </w:r>
    </w:p>
    <w:bookmarkEnd w:id="200"/>
    <w:bookmarkStart w:name="z205" w:id="201"/>
    <w:p>
      <w:pPr>
        <w:spacing w:after="0"/>
        <w:ind w:left="0"/>
        <w:jc w:val="both"/>
      </w:pPr>
      <w:r>
        <w:rPr>
          <w:rFonts w:ascii="Times New Roman"/>
          <w:b w:val="false"/>
          <w:i w:val="false"/>
          <w:color w:val="000000"/>
          <w:sz w:val="28"/>
        </w:rPr>
        <w:t>
      160) утверждает инструкцию по ведению войскового (корабельного) хозяйства в Вооруженных Силах;</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постановлением Правительства РК от 16.09.2024 </w:t>
      </w:r>
      <w:r>
        <w:rPr>
          <w:rFonts w:ascii="Times New Roman"/>
          <w:b w:val="false"/>
          <w:i w:val="false"/>
          <w:color w:val="000000"/>
          <w:sz w:val="28"/>
        </w:rPr>
        <w:t>№ 753</w:t>
      </w:r>
      <w:r>
        <w:rPr>
          <w:rFonts w:ascii="Times New Roman"/>
          <w:b w:val="false"/>
          <w:i w:val="false"/>
          <w:color w:val="ff0000"/>
          <w:sz w:val="28"/>
        </w:rPr>
        <w:t>.</w:t>
      </w:r>
      <w:r>
        <w:br/>
      </w:r>
      <w:r>
        <w:rPr>
          <w:rFonts w:ascii="Times New Roman"/>
          <w:b w:val="false"/>
          <w:i w:val="false"/>
          <w:color w:val="000000"/>
          <w:sz w:val="28"/>
        </w:rPr>
        <w:t>
</w:t>
      </w:r>
    </w:p>
    <w:bookmarkStart w:name="z207" w:id="202"/>
    <w:p>
      <w:pPr>
        <w:spacing w:after="0"/>
        <w:ind w:left="0"/>
        <w:jc w:val="both"/>
      </w:pPr>
      <w:r>
        <w:rPr>
          <w:rFonts w:ascii="Times New Roman"/>
          <w:b w:val="false"/>
          <w:i w:val="false"/>
          <w:color w:val="000000"/>
          <w:sz w:val="28"/>
        </w:rPr>
        <w:t>
      162) утверждает правила организации деятельности военных оркестров, военных дирижеров и музыкантов культурно-досуговых центров Вооруженных Сил;</w:t>
      </w:r>
    </w:p>
    <w:bookmarkEnd w:id="202"/>
    <w:bookmarkStart w:name="z208" w:id="203"/>
    <w:p>
      <w:pPr>
        <w:spacing w:after="0"/>
        <w:ind w:left="0"/>
        <w:jc w:val="both"/>
      </w:pPr>
      <w:r>
        <w:rPr>
          <w:rFonts w:ascii="Times New Roman"/>
          <w:b w:val="false"/>
          <w:i w:val="false"/>
          <w:color w:val="000000"/>
          <w:sz w:val="28"/>
        </w:rPr>
        <w:t>
      163) утверждает инструкцию по организации и обеспечению безопасности засекреченной связи в Вооруженных Силах;</w:t>
      </w:r>
    </w:p>
    <w:bookmarkEnd w:id="203"/>
    <w:bookmarkStart w:name="z209" w:id="204"/>
    <w:p>
      <w:pPr>
        <w:spacing w:after="0"/>
        <w:ind w:left="0"/>
        <w:jc w:val="both"/>
      </w:pPr>
      <w:r>
        <w:rPr>
          <w:rFonts w:ascii="Times New Roman"/>
          <w:b w:val="false"/>
          <w:i w:val="false"/>
          <w:color w:val="000000"/>
          <w:sz w:val="28"/>
        </w:rPr>
        <w:t>
      164) утверждает инструкцию по размещению и монтажу оборудования ведомственной сети засекреченной связи Вооруженных Сил;</w:t>
      </w:r>
    </w:p>
    <w:bookmarkEnd w:id="204"/>
    <w:bookmarkStart w:name="z210" w:id="205"/>
    <w:p>
      <w:pPr>
        <w:spacing w:after="0"/>
        <w:ind w:left="0"/>
        <w:jc w:val="both"/>
      </w:pPr>
      <w:r>
        <w:rPr>
          <w:rFonts w:ascii="Times New Roman"/>
          <w:b w:val="false"/>
          <w:i w:val="false"/>
          <w:color w:val="000000"/>
          <w:sz w:val="28"/>
        </w:rPr>
        <w:t>
      165) утверждает правила организации безопасности связи и классификации нарушений безопасности связи в Вооруженных Силах;</w:t>
      </w:r>
    </w:p>
    <w:bookmarkEnd w:id="205"/>
    <w:bookmarkStart w:name="z211" w:id="206"/>
    <w:p>
      <w:pPr>
        <w:spacing w:after="0"/>
        <w:ind w:left="0"/>
        <w:jc w:val="both"/>
      </w:pPr>
      <w:r>
        <w:rPr>
          <w:rFonts w:ascii="Times New Roman"/>
          <w:b w:val="false"/>
          <w:i w:val="false"/>
          <w:color w:val="000000"/>
          <w:sz w:val="28"/>
        </w:rPr>
        <w:t>
      166) утверждает правила взаимодействия структурных подразделений Министерства, Генерального штаба и Вооруженных Сил при формировании государственного оборонного заказа;</w:t>
      </w:r>
    </w:p>
    <w:bookmarkEnd w:id="206"/>
    <w:bookmarkStart w:name="z412" w:id="207"/>
    <w:p>
      <w:pPr>
        <w:spacing w:after="0"/>
        <w:ind w:left="0"/>
        <w:jc w:val="both"/>
      </w:pPr>
      <w:r>
        <w:rPr>
          <w:rFonts w:ascii="Times New Roman"/>
          <w:b w:val="false"/>
          <w:i w:val="false"/>
          <w:color w:val="000000"/>
          <w:sz w:val="28"/>
        </w:rPr>
        <w:t>
      166-1) утверждает правила взаимодействия структурных подразделений Министерства, Генерального штаба и Вооруженных Сил при осуществлении государственных закупок в интересах Министерства;</w:t>
      </w:r>
    </w:p>
    <w:bookmarkEnd w:id="207"/>
    <w:bookmarkStart w:name="z212" w:id="208"/>
    <w:p>
      <w:pPr>
        <w:spacing w:after="0"/>
        <w:ind w:left="0"/>
        <w:jc w:val="both"/>
      </w:pPr>
      <w:r>
        <w:rPr>
          <w:rFonts w:ascii="Times New Roman"/>
          <w:b w:val="false"/>
          <w:i w:val="false"/>
          <w:color w:val="000000"/>
          <w:sz w:val="28"/>
        </w:rPr>
        <w:t>
      167) утверждает правила обеспечения безопасности воинской службы в Вооруженных Силах;</w:t>
      </w:r>
    </w:p>
    <w:bookmarkEnd w:id="208"/>
    <w:bookmarkStart w:name="z213" w:id="209"/>
    <w:p>
      <w:pPr>
        <w:spacing w:after="0"/>
        <w:ind w:left="0"/>
        <w:jc w:val="both"/>
      </w:pPr>
      <w:r>
        <w:rPr>
          <w:rFonts w:ascii="Times New Roman"/>
          <w:b w:val="false"/>
          <w:i w:val="false"/>
          <w:color w:val="000000"/>
          <w:sz w:val="28"/>
        </w:rPr>
        <w:t>
      168) утверждает инструкцию по оценке служебной деятельности специализированных организаций Министерства;</w:t>
      </w:r>
    </w:p>
    <w:bookmarkEnd w:id="209"/>
    <w:bookmarkStart w:name="z214" w:id="210"/>
    <w:p>
      <w:pPr>
        <w:spacing w:after="0"/>
        <w:ind w:left="0"/>
        <w:jc w:val="both"/>
      </w:pPr>
      <w:r>
        <w:rPr>
          <w:rFonts w:ascii="Times New Roman"/>
          <w:b w:val="false"/>
          <w:i w:val="false"/>
          <w:color w:val="000000"/>
          <w:sz w:val="28"/>
        </w:rPr>
        <w:t>
      169) утверждает описи аптечек первой помощи (индивидуальной, групповой) по согласованию с уполномоченным органом в области здравоохранения;</w:t>
      </w:r>
    </w:p>
    <w:bookmarkEnd w:id="210"/>
    <w:bookmarkStart w:name="z215" w:id="211"/>
    <w:p>
      <w:pPr>
        <w:spacing w:after="0"/>
        <w:ind w:left="0"/>
        <w:jc w:val="both"/>
      </w:pPr>
      <w:r>
        <w:rPr>
          <w:rFonts w:ascii="Times New Roman"/>
          <w:b w:val="false"/>
          <w:i w:val="false"/>
          <w:color w:val="000000"/>
          <w:sz w:val="28"/>
        </w:rPr>
        <w:t>
      170) утверждает правила и основания получения органами военной разведки Министерства из системы информационного обмена правоохранительных, специальных государственных и иных органов информации, необходимой для проведения оперативно-розыскной деятельности и решения иных возложенных на них задач;</w:t>
      </w:r>
    </w:p>
    <w:bookmarkEnd w:id="211"/>
    <w:bookmarkStart w:name="z216" w:id="212"/>
    <w:p>
      <w:pPr>
        <w:spacing w:after="0"/>
        <w:ind w:left="0"/>
        <w:jc w:val="both"/>
      </w:pPr>
      <w:r>
        <w:rPr>
          <w:rFonts w:ascii="Times New Roman"/>
          <w:b w:val="false"/>
          <w:i w:val="false"/>
          <w:color w:val="000000"/>
          <w:sz w:val="28"/>
        </w:rPr>
        <w:t>
      171) утверждает правила вноса, выноса и использования технических средств личного и служебного пользования (абонентских устройств сотовой связи и мобильных устройств) в Министерстве и Вооруженных Силах;</w:t>
      </w:r>
    </w:p>
    <w:bookmarkEnd w:id="212"/>
    <w:bookmarkStart w:name="z217" w:id="213"/>
    <w:p>
      <w:pPr>
        <w:spacing w:after="0"/>
        <w:ind w:left="0"/>
        <w:jc w:val="both"/>
      </w:pPr>
      <w:r>
        <w:rPr>
          <w:rFonts w:ascii="Times New Roman"/>
          <w:b w:val="false"/>
          <w:i w:val="false"/>
          <w:color w:val="000000"/>
          <w:sz w:val="28"/>
        </w:rPr>
        <w:t>
      172) утверждает перечень воинских частей и учреждений Министерства, уязвимых в террористическом отношении, согласно их категории;</w:t>
      </w:r>
    </w:p>
    <w:bookmarkEnd w:id="213"/>
    <w:bookmarkStart w:name="z218" w:id="214"/>
    <w:p>
      <w:pPr>
        <w:spacing w:after="0"/>
        <w:ind w:left="0"/>
        <w:jc w:val="both"/>
      </w:pPr>
      <w:r>
        <w:rPr>
          <w:rFonts w:ascii="Times New Roman"/>
          <w:b w:val="false"/>
          <w:i w:val="false"/>
          <w:color w:val="000000"/>
          <w:sz w:val="28"/>
        </w:rPr>
        <w:t>
      173) утверждает правила организации воинских перевозок в Вооруженных Силах и правила оформления и оплаты воинских перевозок в Вооруженных Силах;</w:t>
      </w:r>
    </w:p>
    <w:bookmarkEnd w:id="214"/>
    <w:bookmarkStart w:name="z219" w:id="215"/>
    <w:p>
      <w:pPr>
        <w:spacing w:after="0"/>
        <w:ind w:left="0"/>
        <w:jc w:val="both"/>
      </w:pPr>
      <w:r>
        <w:rPr>
          <w:rFonts w:ascii="Times New Roman"/>
          <w:b w:val="false"/>
          <w:i w:val="false"/>
          <w:color w:val="000000"/>
          <w:sz w:val="28"/>
        </w:rPr>
        <w:t>
      174) утверждает порядок и периодичность проведения медицинских осмотров личного состава в военно-медицинских подразделениях Вооруженных Сил;</w:t>
      </w:r>
    </w:p>
    <w:bookmarkEnd w:id="215"/>
    <w:bookmarkStart w:name="z220" w:id="216"/>
    <w:p>
      <w:pPr>
        <w:spacing w:after="0"/>
        <w:ind w:left="0"/>
        <w:jc w:val="both"/>
      </w:pPr>
      <w:r>
        <w:rPr>
          <w:rFonts w:ascii="Times New Roman"/>
          <w:b w:val="false"/>
          <w:i w:val="false"/>
          <w:color w:val="000000"/>
          <w:sz w:val="28"/>
        </w:rPr>
        <w:t>
      175) утверждает перечень воинских должностей,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w:t>
      </w:r>
    </w:p>
    <w:bookmarkEnd w:id="216"/>
    <w:bookmarkStart w:name="z221" w:id="217"/>
    <w:p>
      <w:pPr>
        <w:spacing w:after="0"/>
        <w:ind w:left="0"/>
        <w:jc w:val="both"/>
      </w:pPr>
      <w:r>
        <w:rPr>
          <w:rFonts w:ascii="Times New Roman"/>
          <w:b w:val="false"/>
          <w:i w:val="false"/>
          <w:color w:val="000000"/>
          <w:sz w:val="28"/>
        </w:rPr>
        <w:t>
      176) утверждает правила выдачи удостоверений ветеранам Великой Отечественной войны;</w:t>
      </w:r>
    </w:p>
    <w:bookmarkEnd w:id="217"/>
    <w:bookmarkStart w:name="z222" w:id="218"/>
    <w:p>
      <w:pPr>
        <w:spacing w:after="0"/>
        <w:ind w:left="0"/>
        <w:jc w:val="both"/>
      </w:pPr>
      <w:r>
        <w:rPr>
          <w:rFonts w:ascii="Times New Roman"/>
          <w:b w:val="false"/>
          <w:i w:val="false"/>
          <w:color w:val="000000"/>
          <w:sz w:val="28"/>
        </w:rPr>
        <w:t>
      177) утверждает правила проведения государственного контроля и надзора за деятельностью государственной авиации по вопросам безопасности полетов;</w:t>
      </w:r>
    </w:p>
    <w:bookmarkEnd w:id="218"/>
    <w:bookmarkStart w:name="z223" w:id="219"/>
    <w:p>
      <w:pPr>
        <w:spacing w:after="0"/>
        <w:ind w:left="0"/>
        <w:jc w:val="both"/>
      </w:pPr>
      <w:r>
        <w:rPr>
          <w:rFonts w:ascii="Times New Roman"/>
          <w:b w:val="false"/>
          <w:i w:val="false"/>
          <w:color w:val="000000"/>
          <w:sz w:val="28"/>
        </w:rPr>
        <w:t>
      178) разрабатывает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обеспечения функционирования информационно-коммуникационной инфраструктуры военного назначения, закрепленной за единым оператором информационно-коммуникационной инфраструктуры военного назначения;</w:t>
      </w:r>
    </w:p>
    <w:bookmarkEnd w:id="219"/>
    <w:bookmarkStart w:name="z224" w:id="220"/>
    <w:p>
      <w:pPr>
        <w:spacing w:after="0"/>
        <w:ind w:left="0"/>
        <w:jc w:val="both"/>
      </w:pPr>
      <w:r>
        <w:rPr>
          <w:rFonts w:ascii="Times New Roman"/>
          <w:b w:val="false"/>
          <w:i w:val="false"/>
          <w:color w:val="000000"/>
          <w:sz w:val="28"/>
        </w:rPr>
        <w:t>
      179) утверждает правила функционирования единого оператора информационно-коммуникационной инфраструктуры военного назначения;</w:t>
      </w:r>
    </w:p>
    <w:bookmarkEnd w:id="220"/>
    <w:bookmarkStart w:name="z225" w:id="221"/>
    <w:p>
      <w:pPr>
        <w:spacing w:after="0"/>
        <w:ind w:left="0"/>
        <w:jc w:val="both"/>
      </w:pPr>
      <w:r>
        <w:rPr>
          <w:rFonts w:ascii="Times New Roman"/>
          <w:b w:val="false"/>
          <w:i w:val="false"/>
          <w:color w:val="000000"/>
          <w:sz w:val="28"/>
        </w:rPr>
        <w:t>
      180) утверждает перечень объектов информационно-коммуникационной инфраструктуры военного назначения, закрепляемых за единым оператором информационно-коммуникационной инфраструктуры военного назначения, за исключением объектов информационно-коммуникационной инфраструктуры военного назначения специальных государственных органов;</w:t>
      </w:r>
    </w:p>
    <w:bookmarkEnd w:id="221"/>
    <w:bookmarkStart w:name="z226" w:id="222"/>
    <w:p>
      <w:pPr>
        <w:spacing w:after="0"/>
        <w:ind w:left="0"/>
        <w:jc w:val="both"/>
      </w:pPr>
      <w:r>
        <w:rPr>
          <w:rFonts w:ascii="Times New Roman"/>
          <w:b w:val="false"/>
          <w:i w:val="false"/>
          <w:color w:val="000000"/>
          <w:sz w:val="28"/>
        </w:rPr>
        <w:t>
      181) утверждает критерии отнесения боеприпасов к требующим незамедлительного уничтожения, а также порядок их уничтожения по согласованию с заинтересованными государственными органами;</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постановлением Правительства РК от 13.08.2025 </w:t>
      </w:r>
      <w:r>
        <w:rPr>
          <w:rFonts w:ascii="Times New Roman"/>
          <w:b w:val="false"/>
          <w:i w:val="false"/>
          <w:color w:val="000000"/>
          <w:sz w:val="28"/>
        </w:rPr>
        <w:t>№ 616</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28" w:id="223"/>
    <w:p>
      <w:pPr>
        <w:spacing w:after="0"/>
        <w:ind w:left="0"/>
        <w:jc w:val="both"/>
      </w:pPr>
      <w:r>
        <w:rPr>
          <w:rFonts w:ascii="Times New Roman"/>
          <w:b w:val="false"/>
          <w:i w:val="false"/>
          <w:color w:val="000000"/>
          <w:sz w:val="28"/>
        </w:rPr>
        <w:t>
      183) реализует государственную политику в области здравоохранения;</w:t>
      </w:r>
    </w:p>
    <w:bookmarkEnd w:id="223"/>
    <w:bookmarkStart w:name="z229" w:id="224"/>
    <w:p>
      <w:pPr>
        <w:spacing w:after="0"/>
        <w:ind w:left="0"/>
        <w:jc w:val="both"/>
      </w:pPr>
      <w:r>
        <w:rPr>
          <w:rFonts w:ascii="Times New Roman"/>
          <w:b w:val="false"/>
          <w:i w:val="false"/>
          <w:color w:val="000000"/>
          <w:sz w:val="28"/>
        </w:rPr>
        <w:t>
      184) обеспечивает повышение квалификации работников военно-медицинских (медицинских) подразделений в соответствии с правилами, утвержденными уполномоченным органом в области здравоохранения;</w:t>
      </w:r>
    </w:p>
    <w:bookmarkEnd w:id="224"/>
    <w:bookmarkStart w:name="z230" w:id="225"/>
    <w:p>
      <w:pPr>
        <w:spacing w:after="0"/>
        <w:ind w:left="0"/>
        <w:jc w:val="both"/>
      </w:pPr>
      <w:r>
        <w:rPr>
          <w:rFonts w:ascii="Times New Roman"/>
          <w:b w:val="false"/>
          <w:i w:val="false"/>
          <w:color w:val="000000"/>
          <w:sz w:val="28"/>
        </w:rPr>
        <w:t>
      185) осуществляет руководство деятельностью военно-медицинских (медицинских) подразделений;</w:t>
      </w:r>
    </w:p>
    <w:bookmarkEnd w:id="225"/>
    <w:bookmarkStart w:name="z231" w:id="226"/>
    <w:p>
      <w:pPr>
        <w:spacing w:after="0"/>
        <w:ind w:left="0"/>
        <w:jc w:val="both"/>
      </w:pPr>
      <w:r>
        <w:rPr>
          <w:rFonts w:ascii="Times New Roman"/>
          <w:b w:val="false"/>
          <w:i w:val="false"/>
          <w:color w:val="000000"/>
          <w:sz w:val="28"/>
        </w:rPr>
        <w:t>
      186) утверждает правила военно-медицинского (медицинского) обеспечения;</w:t>
      </w:r>
    </w:p>
    <w:bookmarkEnd w:id="226"/>
    <w:bookmarkStart w:name="z232" w:id="227"/>
    <w:p>
      <w:pPr>
        <w:spacing w:after="0"/>
        <w:ind w:left="0"/>
        <w:jc w:val="both"/>
      </w:pPr>
      <w:r>
        <w:rPr>
          <w:rFonts w:ascii="Times New Roman"/>
          <w:b w:val="false"/>
          <w:i w:val="false"/>
          <w:color w:val="000000"/>
          <w:sz w:val="28"/>
        </w:rPr>
        <w:t>
      187) назначает на должности и освобождает от должностей руководителей военно-медицинских (медицинских) подразделений;</w:t>
      </w:r>
    </w:p>
    <w:bookmarkEnd w:id="227"/>
    <w:bookmarkStart w:name="z233" w:id="228"/>
    <w:p>
      <w:pPr>
        <w:spacing w:after="0"/>
        <w:ind w:left="0"/>
        <w:jc w:val="both"/>
      </w:pPr>
      <w:r>
        <w:rPr>
          <w:rFonts w:ascii="Times New Roman"/>
          <w:b w:val="false"/>
          <w:i w:val="false"/>
          <w:color w:val="000000"/>
          <w:sz w:val="28"/>
        </w:rPr>
        <w:t>
      188) обеспечивает создание и функционирование ведомственных электронных информационных ресурсов и информационных систем, информационно-коммуникационных сетей в области здравоохранения;</w:t>
      </w:r>
    </w:p>
    <w:bookmarkEnd w:id="228"/>
    <w:bookmarkStart w:name="z234" w:id="229"/>
    <w:p>
      <w:pPr>
        <w:spacing w:after="0"/>
        <w:ind w:left="0"/>
        <w:jc w:val="both"/>
      </w:pPr>
      <w:r>
        <w:rPr>
          <w:rFonts w:ascii="Times New Roman"/>
          <w:b w:val="false"/>
          <w:i w:val="false"/>
          <w:color w:val="000000"/>
          <w:sz w:val="28"/>
        </w:rPr>
        <w:t>
      189) устанавливает (отменяет) ограничительные мероприятия, в том числе карантин, на территории войск, подразделений и ведомственных организаций с одновременным уведомлением государственного органа в сфере санитарно-эпидемиологического благополучия населения и его территориального подразделения;</w:t>
      </w:r>
    </w:p>
    <w:bookmarkEnd w:id="229"/>
    <w:bookmarkStart w:name="z235" w:id="230"/>
    <w:p>
      <w:pPr>
        <w:spacing w:after="0"/>
        <w:ind w:left="0"/>
        <w:jc w:val="both"/>
      </w:pPr>
      <w:r>
        <w:rPr>
          <w:rFonts w:ascii="Times New Roman"/>
          <w:b w:val="false"/>
          <w:i w:val="false"/>
          <w:color w:val="000000"/>
          <w:sz w:val="28"/>
        </w:rPr>
        <w:t>
      190) утверждает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государственной авиации, по согласованию с уполномоченным органом в области здравоохранения;</w:t>
      </w:r>
    </w:p>
    <w:bookmarkEnd w:id="230"/>
    <w:bookmarkStart w:name="z236" w:id="231"/>
    <w:p>
      <w:pPr>
        <w:spacing w:after="0"/>
        <w:ind w:left="0"/>
        <w:jc w:val="both"/>
      </w:pPr>
      <w:r>
        <w:rPr>
          <w:rFonts w:ascii="Times New Roman"/>
          <w:b w:val="false"/>
          <w:i w:val="false"/>
          <w:color w:val="000000"/>
          <w:sz w:val="28"/>
        </w:rPr>
        <w:t>
      191) утверждает формы ведомственной военно-медицинской (медицинской) статистической отчетности;</w:t>
      </w:r>
    </w:p>
    <w:bookmarkEnd w:id="231"/>
    <w:bookmarkStart w:name="z237" w:id="232"/>
    <w:p>
      <w:pPr>
        <w:spacing w:after="0"/>
        <w:ind w:left="0"/>
        <w:jc w:val="both"/>
      </w:pPr>
      <w:r>
        <w:rPr>
          <w:rFonts w:ascii="Times New Roman"/>
          <w:b w:val="false"/>
          <w:i w:val="false"/>
          <w:color w:val="000000"/>
          <w:sz w:val="28"/>
        </w:rPr>
        <w:t>
      192) утверждает перечень лекарственных средств, зарегистрированных в Республике Казахстан и не включенных в лекарственный формуляр военно-медицинских учреждений (организаций), используемых в Вооруженных Силах Республики Казахстан при оказании медицинской помощи;</w:t>
      </w:r>
    </w:p>
    <w:bookmarkEnd w:id="232"/>
    <w:bookmarkStart w:name="z238" w:id="233"/>
    <w:p>
      <w:pPr>
        <w:spacing w:after="0"/>
        <w:ind w:left="0"/>
        <w:jc w:val="both"/>
      </w:pPr>
      <w:r>
        <w:rPr>
          <w:rFonts w:ascii="Times New Roman"/>
          <w:b w:val="false"/>
          <w:i w:val="false"/>
          <w:color w:val="000000"/>
          <w:sz w:val="28"/>
        </w:rPr>
        <w:t>
      193) осуществляет реализацию основных направлений государственной политики в области использования воздушного пространства и деятельности государственной авиации;</w:t>
      </w:r>
    </w:p>
    <w:bookmarkEnd w:id="233"/>
    <w:bookmarkStart w:name="z239" w:id="234"/>
    <w:p>
      <w:pPr>
        <w:spacing w:after="0"/>
        <w:ind w:left="0"/>
        <w:jc w:val="both"/>
      </w:pPr>
      <w:r>
        <w:rPr>
          <w:rFonts w:ascii="Times New Roman"/>
          <w:b w:val="false"/>
          <w:i w:val="false"/>
          <w:color w:val="000000"/>
          <w:sz w:val="28"/>
        </w:rPr>
        <w:t>
      194) принимает меры по отражению воздушного нападения или предотвращению и (или) прекращению нарушения Государственной границы Республики Казахстан в воздушном пространстве, а также по ликвидации применения силы или угрозы применения силы против суверенитета, территориальной целостности и безопасности Республики Казахстан;</w:t>
      </w:r>
    </w:p>
    <w:bookmarkEnd w:id="234"/>
    <w:bookmarkStart w:name="z240" w:id="235"/>
    <w:p>
      <w:pPr>
        <w:spacing w:after="0"/>
        <w:ind w:left="0"/>
        <w:jc w:val="both"/>
      </w:pPr>
      <w:r>
        <w:rPr>
          <w:rFonts w:ascii="Times New Roman"/>
          <w:b w:val="false"/>
          <w:i w:val="false"/>
          <w:color w:val="000000"/>
          <w:sz w:val="28"/>
        </w:rPr>
        <w:t>
      195) пресекает нарушение порядка использования воздушного пространства Республики Казахстан;</w:t>
      </w:r>
    </w:p>
    <w:bookmarkEnd w:id="235"/>
    <w:bookmarkStart w:name="z241" w:id="236"/>
    <w:p>
      <w:pPr>
        <w:spacing w:after="0"/>
        <w:ind w:left="0"/>
        <w:jc w:val="both"/>
      </w:pPr>
      <w:r>
        <w:rPr>
          <w:rFonts w:ascii="Times New Roman"/>
          <w:b w:val="false"/>
          <w:i w:val="false"/>
          <w:color w:val="000000"/>
          <w:sz w:val="28"/>
        </w:rPr>
        <w:t>
      196) по согласованию со Службой государственной охраны Республики Казахстан, с органами национальной безопасности разрабатывает и утверждает перечень запретных зон и зон ограничения полетов;</w:t>
      </w:r>
    </w:p>
    <w:bookmarkEnd w:id="236"/>
    <w:bookmarkStart w:name="z242" w:id="237"/>
    <w:p>
      <w:pPr>
        <w:spacing w:after="0"/>
        <w:ind w:left="0"/>
        <w:jc w:val="both"/>
      </w:pPr>
      <w:r>
        <w:rPr>
          <w:rFonts w:ascii="Times New Roman"/>
          <w:b w:val="false"/>
          <w:i w:val="false"/>
          <w:color w:val="000000"/>
          <w:sz w:val="28"/>
        </w:rPr>
        <w:t>
      197) устанавливает режимы и кратковременные ограничения на использование воздушного пространства в соответствии с Правилами использования воздушного пространства Республики Казахстан;</w:t>
      </w:r>
    </w:p>
    <w:bookmarkEnd w:id="237"/>
    <w:bookmarkStart w:name="z243" w:id="238"/>
    <w:p>
      <w:pPr>
        <w:spacing w:after="0"/>
        <w:ind w:left="0"/>
        <w:jc w:val="both"/>
      </w:pPr>
      <w:r>
        <w:rPr>
          <w:rFonts w:ascii="Times New Roman"/>
          <w:b w:val="false"/>
          <w:i w:val="false"/>
          <w:color w:val="000000"/>
          <w:sz w:val="28"/>
        </w:rPr>
        <w:t>
      198) после согласования со Службой государственной охраны Республики Казахстан и с органами национальной безопасности выдает специальные разрешения на пролет над территорией запретных зон и зон ограничения полетов;</w:t>
      </w:r>
    </w:p>
    <w:bookmarkEnd w:id="238"/>
    <w:bookmarkStart w:name="z244" w:id="239"/>
    <w:p>
      <w:pPr>
        <w:spacing w:after="0"/>
        <w:ind w:left="0"/>
        <w:jc w:val="both"/>
      </w:pPr>
      <w:r>
        <w:rPr>
          <w:rFonts w:ascii="Times New Roman"/>
          <w:b w:val="false"/>
          <w:i w:val="false"/>
          <w:color w:val="000000"/>
          <w:sz w:val="28"/>
        </w:rPr>
        <w:t>
      199) выдает разрешения на выполнение международных полетов воздушными судами иностранных государств вне специально выделенных коридоров пересечения Государственной границы Республики Казахстан в воздушном пространстве;</w:t>
      </w:r>
    </w:p>
    <w:bookmarkEnd w:id="239"/>
    <w:bookmarkStart w:name="z245" w:id="240"/>
    <w:p>
      <w:pPr>
        <w:spacing w:after="0"/>
        <w:ind w:left="0"/>
        <w:jc w:val="both"/>
      </w:pPr>
      <w:r>
        <w:rPr>
          <w:rFonts w:ascii="Times New Roman"/>
          <w:b w:val="false"/>
          <w:i w:val="false"/>
          <w:color w:val="000000"/>
          <w:sz w:val="28"/>
        </w:rPr>
        <w:t>
      200) согласует разрешения на выполнение международных полетов воздушными судами государственной авиации иностранных государств;</w:t>
      </w:r>
    </w:p>
    <w:bookmarkEnd w:id="240"/>
    <w:bookmarkStart w:name="z246" w:id="241"/>
    <w:p>
      <w:pPr>
        <w:spacing w:after="0"/>
        <w:ind w:left="0"/>
        <w:jc w:val="both"/>
      </w:pPr>
      <w:r>
        <w:rPr>
          <w:rFonts w:ascii="Times New Roman"/>
          <w:b w:val="false"/>
          <w:i w:val="false"/>
          <w:color w:val="000000"/>
          <w:sz w:val="28"/>
        </w:rPr>
        <w:t>
      201) ведет учет нарушений порядка использования воздушного пространства Республики Казахстан;</w:t>
      </w:r>
    </w:p>
    <w:bookmarkEnd w:id="241"/>
    <w:bookmarkStart w:name="z247" w:id="242"/>
    <w:p>
      <w:pPr>
        <w:spacing w:after="0"/>
        <w:ind w:left="0"/>
        <w:jc w:val="both"/>
      </w:pPr>
      <w:r>
        <w:rPr>
          <w:rFonts w:ascii="Times New Roman"/>
          <w:b w:val="false"/>
          <w:i w:val="false"/>
          <w:color w:val="000000"/>
          <w:sz w:val="28"/>
        </w:rPr>
        <w:t>
      202) утверждает правила производства полетов государственной авиации Республики Казахстан;</w:t>
      </w:r>
    </w:p>
    <w:bookmarkEnd w:id="242"/>
    <w:bookmarkStart w:name="z248" w:id="243"/>
    <w:p>
      <w:pPr>
        <w:spacing w:after="0"/>
        <w:ind w:left="0"/>
        <w:jc w:val="both"/>
      </w:pPr>
      <w:r>
        <w:rPr>
          <w:rFonts w:ascii="Times New Roman"/>
          <w:b w:val="false"/>
          <w:i w:val="false"/>
          <w:color w:val="000000"/>
          <w:sz w:val="28"/>
        </w:rPr>
        <w:t>
      203) утверждает инструкцию по предотвращению авиационных происшествий в государственной авиации;</w:t>
      </w:r>
    </w:p>
    <w:bookmarkEnd w:id="243"/>
    <w:bookmarkStart w:name="z249" w:id="244"/>
    <w:p>
      <w:pPr>
        <w:spacing w:after="0"/>
        <w:ind w:left="0"/>
        <w:jc w:val="both"/>
      </w:pPr>
      <w:r>
        <w:rPr>
          <w:rFonts w:ascii="Times New Roman"/>
          <w:b w:val="false"/>
          <w:i w:val="false"/>
          <w:color w:val="000000"/>
          <w:sz w:val="28"/>
        </w:rPr>
        <w:t>
      204) утверждает правила инженерно-авиационного обеспечения государственной авиации Республики Казахстан;</w:t>
      </w:r>
    </w:p>
    <w:bookmarkEnd w:id="244"/>
    <w:bookmarkStart w:name="z250" w:id="245"/>
    <w:p>
      <w:pPr>
        <w:spacing w:after="0"/>
        <w:ind w:left="0"/>
        <w:jc w:val="both"/>
      </w:pPr>
      <w:r>
        <w:rPr>
          <w:rFonts w:ascii="Times New Roman"/>
          <w:b w:val="false"/>
          <w:i w:val="false"/>
          <w:color w:val="000000"/>
          <w:sz w:val="28"/>
        </w:rPr>
        <w:t>
      205) утверждает правила штурманского обеспечения государственной авиации Республики Казахстан;</w:t>
      </w:r>
    </w:p>
    <w:bookmarkEnd w:id="245"/>
    <w:bookmarkStart w:name="z251" w:id="246"/>
    <w:p>
      <w:pPr>
        <w:spacing w:after="0"/>
        <w:ind w:left="0"/>
        <w:jc w:val="both"/>
      </w:pPr>
      <w:r>
        <w:rPr>
          <w:rFonts w:ascii="Times New Roman"/>
          <w:b w:val="false"/>
          <w:i w:val="false"/>
          <w:color w:val="000000"/>
          <w:sz w:val="28"/>
        </w:rPr>
        <w:t>
      206) утверждает инструкцию по нанесению государственных, регистрационных и дополнительных опознавательных знаков на воздушные суда государственной авиации Республики Казахстан;</w:t>
      </w:r>
    </w:p>
    <w:bookmarkEnd w:id="246"/>
    <w:bookmarkStart w:name="z252" w:id="247"/>
    <w:p>
      <w:pPr>
        <w:spacing w:after="0"/>
        <w:ind w:left="0"/>
        <w:jc w:val="both"/>
      </w:pPr>
      <w:r>
        <w:rPr>
          <w:rFonts w:ascii="Times New Roman"/>
          <w:b w:val="false"/>
          <w:i w:val="false"/>
          <w:color w:val="000000"/>
          <w:sz w:val="28"/>
        </w:rPr>
        <w:t>
      207) утверждает нормы годности к эксплуатации аэродромов (вертодромов), аэродромных участков автомобильных дорог и тактико-технические требования, предъявляемые к аэродромам государственной авиации Республики Казахстан;</w:t>
      </w:r>
    </w:p>
    <w:bookmarkEnd w:id="247"/>
    <w:bookmarkStart w:name="z253" w:id="248"/>
    <w:p>
      <w:pPr>
        <w:spacing w:after="0"/>
        <w:ind w:left="0"/>
        <w:jc w:val="both"/>
      </w:pPr>
      <w:r>
        <w:rPr>
          <w:rFonts w:ascii="Times New Roman"/>
          <w:b w:val="false"/>
          <w:i w:val="false"/>
          <w:color w:val="000000"/>
          <w:sz w:val="28"/>
        </w:rPr>
        <w:t>
      208) утверждает правила эксплуатации аэродромов (вертодромов) государственной авиации Республики Казахстан;</w:t>
      </w:r>
    </w:p>
    <w:bookmarkEnd w:id="248"/>
    <w:bookmarkStart w:name="z254" w:id="249"/>
    <w:p>
      <w:pPr>
        <w:spacing w:after="0"/>
        <w:ind w:left="0"/>
        <w:jc w:val="both"/>
      </w:pPr>
      <w:r>
        <w:rPr>
          <w:rFonts w:ascii="Times New Roman"/>
          <w:b w:val="false"/>
          <w:i w:val="false"/>
          <w:color w:val="000000"/>
          <w:sz w:val="28"/>
        </w:rPr>
        <w:t>
      209) утверждает правила государственной регистрации аэродромов (вертодромов) государственной авиации;</w:t>
      </w:r>
    </w:p>
    <w:bookmarkEnd w:id="249"/>
    <w:bookmarkStart w:name="z255" w:id="250"/>
    <w:p>
      <w:pPr>
        <w:spacing w:after="0"/>
        <w:ind w:left="0"/>
        <w:jc w:val="both"/>
      </w:pPr>
      <w:r>
        <w:rPr>
          <w:rFonts w:ascii="Times New Roman"/>
          <w:b w:val="false"/>
          <w:i w:val="false"/>
          <w:color w:val="000000"/>
          <w:sz w:val="28"/>
        </w:rPr>
        <w:t>
      210) выдает заключение о годности к использованию аэродромов (вертодромов) государственной авиации;</w:t>
      </w:r>
    </w:p>
    <w:bookmarkEnd w:id="250"/>
    <w:bookmarkStart w:name="z256" w:id="251"/>
    <w:p>
      <w:pPr>
        <w:spacing w:after="0"/>
        <w:ind w:left="0"/>
        <w:jc w:val="both"/>
      </w:pPr>
      <w:r>
        <w:rPr>
          <w:rFonts w:ascii="Times New Roman"/>
          <w:b w:val="false"/>
          <w:i w:val="false"/>
          <w:color w:val="000000"/>
          <w:sz w:val="28"/>
        </w:rPr>
        <w:t>
      211) ведет учет нарушений требований безопасности полетов государственной авиации, осуществляет классификацию авиационных происшествий и инцидентов, контроль деятельности государственных органов по проведению расследований авиационных происшествий и инцидентов в сфере государственной авиации;</w:t>
      </w:r>
    </w:p>
    <w:bookmarkEnd w:id="251"/>
    <w:bookmarkStart w:name="z257" w:id="252"/>
    <w:p>
      <w:pPr>
        <w:spacing w:after="0"/>
        <w:ind w:left="0"/>
        <w:jc w:val="both"/>
      </w:pPr>
      <w:r>
        <w:rPr>
          <w:rFonts w:ascii="Times New Roman"/>
          <w:b w:val="false"/>
          <w:i w:val="false"/>
          <w:color w:val="000000"/>
          <w:sz w:val="28"/>
        </w:rPr>
        <w:t>
      212) организует и проводит мероприятия по управлению безопасностью полетов;</w:t>
      </w:r>
    </w:p>
    <w:bookmarkEnd w:id="252"/>
    <w:bookmarkStart w:name="z258" w:id="253"/>
    <w:p>
      <w:pPr>
        <w:spacing w:after="0"/>
        <w:ind w:left="0"/>
        <w:jc w:val="both"/>
      </w:pPr>
      <w:r>
        <w:rPr>
          <w:rFonts w:ascii="Times New Roman"/>
          <w:b w:val="false"/>
          <w:i w:val="false"/>
          <w:color w:val="000000"/>
          <w:sz w:val="28"/>
        </w:rPr>
        <w:t>
      213) утверждает инструкцию по авиационной поисково-спасательной службе государственной авиации Республики Казахстан;</w:t>
      </w:r>
    </w:p>
    <w:bookmarkEnd w:id="253"/>
    <w:bookmarkStart w:name="z259" w:id="254"/>
    <w:p>
      <w:pPr>
        <w:spacing w:after="0"/>
        <w:ind w:left="0"/>
        <w:jc w:val="both"/>
      </w:pPr>
      <w:r>
        <w:rPr>
          <w:rFonts w:ascii="Times New Roman"/>
          <w:b w:val="false"/>
          <w:i w:val="false"/>
          <w:color w:val="000000"/>
          <w:sz w:val="28"/>
        </w:rPr>
        <w:t>
      214) утверждает правила медицинского обеспечения полетов государственной авиации Республики Казахстан;</w:t>
      </w:r>
    </w:p>
    <w:bookmarkEnd w:id="254"/>
    <w:bookmarkStart w:name="z260" w:id="255"/>
    <w:p>
      <w:pPr>
        <w:spacing w:after="0"/>
        <w:ind w:left="0"/>
        <w:jc w:val="both"/>
      </w:pPr>
      <w:r>
        <w:rPr>
          <w:rFonts w:ascii="Times New Roman"/>
          <w:b w:val="false"/>
          <w:i w:val="false"/>
          <w:color w:val="000000"/>
          <w:sz w:val="28"/>
        </w:rPr>
        <w:t>
      215) утверждает правила метеорологического обеспечения полетов государственной авиации Республики Казахстан;</w:t>
      </w:r>
    </w:p>
    <w:bookmarkEnd w:id="255"/>
    <w:bookmarkStart w:name="z261" w:id="256"/>
    <w:p>
      <w:pPr>
        <w:spacing w:after="0"/>
        <w:ind w:left="0"/>
        <w:jc w:val="both"/>
      </w:pPr>
      <w:r>
        <w:rPr>
          <w:rFonts w:ascii="Times New Roman"/>
          <w:b w:val="false"/>
          <w:i w:val="false"/>
          <w:color w:val="000000"/>
          <w:sz w:val="28"/>
        </w:rPr>
        <w:t>
      216) утверждает правила орнитологического обеспечения полетов государственной авиации Республики Казахстан;</w:t>
      </w:r>
    </w:p>
    <w:bookmarkEnd w:id="256"/>
    <w:bookmarkStart w:name="z262" w:id="257"/>
    <w:p>
      <w:pPr>
        <w:spacing w:after="0"/>
        <w:ind w:left="0"/>
        <w:jc w:val="both"/>
      </w:pPr>
      <w:r>
        <w:rPr>
          <w:rFonts w:ascii="Times New Roman"/>
          <w:b w:val="false"/>
          <w:i w:val="false"/>
          <w:color w:val="000000"/>
          <w:sz w:val="28"/>
        </w:rPr>
        <w:t>
      217) утверждает правила регистрации воздушных судов государственной авиации Республики Казахстан;</w:t>
      </w:r>
    </w:p>
    <w:bookmarkEnd w:id="257"/>
    <w:bookmarkStart w:name="z263" w:id="258"/>
    <w:p>
      <w:pPr>
        <w:spacing w:after="0"/>
        <w:ind w:left="0"/>
        <w:jc w:val="both"/>
      </w:pPr>
      <w:r>
        <w:rPr>
          <w:rFonts w:ascii="Times New Roman"/>
          <w:b w:val="false"/>
          <w:i w:val="false"/>
          <w:color w:val="000000"/>
          <w:sz w:val="28"/>
        </w:rPr>
        <w:t>
      218) утверждает инструкцию по эксплуатации автомобильной и электрогазовой техники на аэродромах (вертодромах) государственной авиации;</w:t>
      </w:r>
    </w:p>
    <w:bookmarkEnd w:id="258"/>
    <w:bookmarkStart w:name="z264" w:id="259"/>
    <w:p>
      <w:pPr>
        <w:spacing w:after="0"/>
        <w:ind w:left="0"/>
        <w:jc w:val="both"/>
      </w:pPr>
      <w:r>
        <w:rPr>
          <w:rFonts w:ascii="Times New Roman"/>
          <w:b w:val="false"/>
          <w:i w:val="false"/>
          <w:color w:val="000000"/>
          <w:sz w:val="28"/>
        </w:rPr>
        <w:t>
      219) утверждает инструкцию по организации движения автотранспорта, средств наземного обеспечения полетов и пешеходов на аэродромах (вертодромах) государственной авиации;</w:t>
      </w:r>
    </w:p>
    <w:bookmarkEnd w:id="259"/>
    <w:bookmarkStart w:name="z265" w:id="260"/>
    <w:p>
      <w:pPr>
        <w:spacing w:after="0"/>
        <w:ind w:left="0"/>
        <w:jc w:val="both"/>
      </w:pPr>
      <w:r>
        <w:rPr>
          <w:rFonts w:ascii="Times New Roman"/>
          <w:b w:val="false"/>
          <w:i w:val="false"/>
          <w:color w:val="000000"/>
          <w:sz w:val="28"/>
        </w:rPr>
        <w:t>
      220) утверждает нормы наработки (сроков службы) средств аэродромно-технического обеспечения полетов государственной авиации;</w:t>
      </w:r>
    </w:p>
    <w:bookmarkEnd w:id="260"/>
    <w:bookmarkStart w:name="z266" w:id="261"/>
    <w:p>
      <w:pPr>
        <w:spacing w:after="0"/>
        <w:ind w:left="0"/>
        <w:jc w:val="both"/>
      </w:pPr>
      <w:r>
        <w:rPr>
          <w:rFonts w:ascii="Times New Roman"/>
          <w:b w:val="false"/>
          <w:i w:val="false"/>
          <w:color w:val="000000"/>
          <w:sz w:val="28"/>
        </w:rPr>
        <w:t>
      221) утверждает инструкцию о совместном использовании аэродромов (вертодромов), посадочных площадок средств обеспечения и управления полетами государственной авиации;</w:t>
      </w:r>
    </w:p>
    <w:bookmarkEnd w:id="261"/>
    <w:bookmarkStart w:name="z267" w:id="262"/>
    <w:p>
      <w:pPr>
        <w:spacing w:after="0"/>
        <w:ind w:left="0"/>
        <w:jc w:val="both"/>
      </w:pPr>
      <w:r>
        <w:rPr>
          <w:rFonts w:ascii="Times New Roman"/>
          <w:b w:val="false"/>
          <w:i w:val="false"/>
          <w:color w:val="000000"/>
          <w:sz w:val="28"/>
        </w:rPr>
        <w:t>
      222) утверждает инструкцию по организации обеспечения качества авиационных горюче-смазочных материалов и специальных жидкостей в государственной авиации;</w:t>
      </w:r>
    </w:p>
    <w:bookmarkEnd w:id="262"/>
    <w:bookmarkStart w:name="z268" w:id="263"/>
    <w:p>
      <w:pPr>
        <w:spacing w:after="0"/>
        <w:ind w:left="0"/>
        <w:jc w:val="both"/>
      </w:pPr>
      <w:r>
        <w:rPr>
          <w:rFonts w:ascii="Times New Roman"/>
          <w:b w:val="false"/>
          <w:i w:val="false"/>
          <w:color w:val="000000"/>
          <w:sz w:val="28"/>
        </w:rPr>
        <w:t>
      223) утверждает правила организации воздушных перевозок в государственной авиации;</w:t>
      </w:r>
    </w:p>
    <w:bookmarkEnd w:id="263"/>
    <w:bookmarkStart w:name="z269" w:id="264"/>
    <w:p>
      <w:pPr>
        <w:spacing w:after="0"/>
        <w:ind w:left="0"/>
        <w:jc w:val="both"/>
      </w:pPr>
      <w:r>
        <w:rPr>
          <w:rFonts w:ascii="Times New Roman"/>
          <w:b w:val="false"/>
          <w:i w:val="false"/>
          <w:color w:val="000000"/>
          <w:sz w:val="28"/>
        </w:rPr>
        <w:t>
      224) утверждает инструкцию по управлению воздушным движением;</w:t>
      </w:r>
    </w:p>
    <w:bookmarkEnd w:id="264"/>
    <w:bookmarkStart w:name="z270" w:id="265"/>
    <w:p>
      <w:pPr>
        <w:spacing w:after="0"/>
        <w:ind w:left="0"/>
        <w:jc w:val="both"/>
      </w:pPr>
      <w:r>
        <w:rPr>
          <w:rFonts w:ascii="Times New Roman"/>
          <w:b w:val="false"/>
          <w:i w:val="false"/>
          <w:color w:val="000000"/>
          <w:sz w:val="28"/>
        </w:rPr>
        <w:t xml:space="preserve">
      225) выдает разрешения,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разрешениях и уведомлениях";</w:t>
      </w:r>
    </w:p>
    <w:bookmarkEnd w:id="265"/>
    <w:bookmarkStart w:name="z271" w:id="266"/>
    <w:p>
      <w:pPr>
        <w:spacing w:after="0"/>
        <w:ind w:left="0"/>
        <w:jc w:val="both"/>
      </w:pPr>
      <w:r>
        <w:rPr>
          <w:rFonts w:ascii="Times New Roman"/>
          <w:b w:val="false"/>
          <w:i w:val="false"/>
          <w:color w:val="000000"/>
          <w:sz w:val="28"/>
        </w:rPr>
        <w:t>
      226) в пределах своей компетенции участвует в разрешении инцидентов, связанных с нарушением режима Государственной границы, привлекает для этих целей иные уполномоченные органы;</w:t>
      </w:r>
    </w:p>
    <w:bookmarkEnd w:id="266"/>
    <w:bookmarkStart w:name="z272" w:id="267"/>
    <w:p>
      <w:pPr>
        <w:spacing w:after="0"/>
        <w:ind w:left="0"/>
        <w:jc w:val="both"/>
      </w:pPr>
      <w:r>
        <w:rPr>
          <w:rFonts w:ascii="Times New Roman"/>
          <w:b w:val="false"/>
          <w:i w:val="false"/>
          <w:color w:val="000000"/>
          <w:sz w:val="28"/>
        </w:rPr>
        <w:t>
      227) разрабатывает предложения по установлению морских коридоров и схем разделения движения в территориальных водах;</w:t>
      </w:r>
    </w:p>
    <w:bookmarkEnd w:id="267"/>
    <w:bookmarkStart w:name="z273" w:id="268"/>
    <w:p>
      <w:pPr>
        <w:spacing w:after="0"/>
        <w:ind w:left="0"/>
        <w:jc w:val="both"/>
      </w:pPr>
      <w:r>
        <w:rPr>
          <w:rFonts w:ascii="Times New Roman"/>
          <w:b w:val="false"/>
          <w:i w:val="false"/>
          <w:color w:val="000000"/>
          <w:sz w:val="28"/>
        </w:rPr>
        <w:t>
      228) привлекает силы и средства уполномоченных органов для выполнения мероприятий по защите Государственной границы в соответствии с законами Республики Казахстан;</w:t>
      </w:r>
    </w:p>
    <w:bookmarkEnd w:id="268"/>
    <w:bookmarkStart w:name="z274" w:id="269"/>
    <w:p>
      <w:pPr>
        <w:spacing w:after="0"/>
        <w:ind w:left="0"/>
        <w:jc w:val="both"/>
      </w:pPr>
      <w:r>
        <w:rPr>
          <w:rFonts w:ascii="Times New Roman"/>
          <w:b w:val="false"/>
          <w:i w:val="false"/>
          <w:color w:val="000000"/>
          <w:sz w:val="28"/>
        </w:rPr>
        <w:t>
      229) в соответствии с законодательством Республики Казахстан оказывает содействие Пограничной службе Комитета национальной безопасности Республики Казахстан в обеспечении защиты Государственной границы;</w:t>
      </w:r>
    </w:p>
    <w:bookmarkEnd w:id="269"/>
    <w:bookmarkStart w:name="z275" w:id="270"/>
    <w:p>
      <w:pPr>
        <w:spacing w:after="0"/>
        <w:ind w:left="0"/>
        <w:jc w:val="both"/>
      </w:pPr>
      <w:r>
        <w:rPr>
          <w:rFonts w:ascii="Times New Roman"/>
          <w:b w:val="false"/>
          <w:i w:val="false"/>
          <w:color w:val="000000"/>
          <w:sz w:val="28"/>
        </w:rPr>
        <w:t>
      230)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оборонного заказа в соответствии с действующим законодательством Республики Казахстан;</w:t>
      </w:r>
    </w:p>
    <w:bookmarkEnd w:id="270"/>
    <w:bookmarkStart w:name="z276" w:id="271"/>
    <w:p>
      <w:pPr>
        <w:spacing w:after="0"/>
        <w:ind w:left="0"/>
        <w:jc w:val="both"/>
      </w:pPr>
      <w:r>
        <w:rPr>
          <w:rFonts w:ascii="Times New Roman"/>
          <w:b w:val="false"/>
          <w:i w:val="false"/>
          <w:color w:val="000000"/>
          <w:sz w:val="28"/>
        </w:rPr>
        <w:t>
      231) передает военное имущество в пределах Министерства обороны на основании акта Министра обороны в порядке, установленном законодательством Республики Казахстан;</w:t>
      </w:r>
    </w:p>
    <w:bookmarkEnd w:id="271"/>
    <w:bookmarkStart w:name="z277" w:id="272"/>
    <w:p>
      <w:pPr>
        <w:spacing w:after="0"/>
        <w:ind w:left="0"/>
        <w:jc w:val="both"/>
      </w:pPr>
      <w:r>
        <w:rPr>
          <w:rFonts w:ascii="Times New Roman"/>
          <w:b w:val="false"/>
          <w:i w:val="false"/>
          <w:color w:val="000000"/>
          <w:sz w:val="28"/>
        </w:rPr>
        <w:t>
      232) осуществляет контроль за оборотом вооружения и военной техники, находящихся в оперативном управлении;</w:t>
      </w:r>
    </w:p>
    <w:bookmarkEnd w:id="272"/>
    <w:bookmarkStart w:name="z278" w:id="273"/>
    <w:p>
      <w:pPr>
        <w:spacing w:after="0"/>
        <w:ind w:left="0"/>
        <w:jc w:val="both"/>
      </w:pPr>
      <w:r>
        <w:rPr>
          <w:rFonts w:ascii="Times New Roman"/>
          <w:b w:val="false"/>
          <w:i w:val="false"/>
          <w:color w:val="000000"/>
          <w:sz w:val="28"/>
        </w:rPr>
        <w:t>
      233) принимает решение о признании имущества неиспользуемым;</w:t>
      </w:r>
    </w:p>
    <w:bookmarkEnd w:id="273"/>
    <w:bookmarkStart w:name="z279" w:id="274"/>
    <w:p>
      <w:pPr>
        <w:spacing w:after="0"/>
        <w:ind w:left="0"/>
        <w:jc w:val="both"/>
      </w:pPr>
      <w:r>
        <w:rPr>
          <w:rFonts w:ascii="Times New Roman"/>
          <w:b w:val="false"/>
          <w:i w:val="false"/>
          <w:color w:val="000000"/>
          <w:sz w:val="28"/>
        </w:rPr>
        <w:t>
      234) осуществляет уничтожение боеприпасов;</w:t>
      </w:r>
    </w:p>
    <w:bookmarkEnd w:id="274"/>
    <w:bookmarkStart w:name="z280" w:id="275"/>
    <w:p>
      <w:pPr>
        <w:spacing w:after="0"/>
        <w:ind w:left="0"/>
        <w:jc w:val="both"/>
      </w:pPr>
      <w:r>
        <w:rPr>
          <w:rFonts w:ascii="Times New Roman"/>
          <w:b w:val="false"/>
          <w:i w:val="false"/>
          <w:color w:val="000000"/>
          <w:sz w:val="28"/>
        </w:rPr>
        <w:t>
      235) передает неиспользуемые оборонные объекты в уполномоченный орган по управлению государственным имуществом, за исключением неиспользуемых оборонных объектов, переданных в имущественный наем (аренду);</w:t>
      </w:r>
    </w:p>
    <w:bookmarkEnd w:id="275"/>
    <w:bookmarkStart w:name="z281" w:id="276"/>
    <w:p>
      <w:pPr>
        <w:spacing w:after="0"/>
        <w:ind w:left="0"/>
        <w:jc w:val="both"/>
      </w:pPr>
      <w:r>
        <w:rPr>
          <w:rFonts w:ascii="Times New Roman"/>
          <w:b w:val="false"/>
          <w:i w:val="false"/>
          <w:color w:val="000000"/>
          <w:sz w:val="28"/>
        </w:rPr>
        <w:t>
      236) определяет тактико-технические характеристики для новых образцов и предлагаемых к закупу вооружения и военной техники;</w:t>
      </w:r>
    </w:p>
    <w:bookmarkEnd w:id="276"/>
    <w:bookmarkStart w:name="z282" w:id="277"/>
    <w:p>
      <w:pPr>
        <w:spacing w:after="0"/>
        <w:ind w:left="0"/>
        <w:jc w:val="both"/>
      </w:pPr>
      <w:r>
        <w:rPr>
          <w:rFonts w:ascii="Times New Roman"/>
          <w:b w:val="false"/>
          <w:i w:val="false"/>
          <w:color w:val="000000"/>
          <w:sz w:val="28"/>
        </w:rPr>
        <w:t>
      237) осуществляет выбор исполнителей государственного оборонного заказа и доводит до них задания утвержденного государственного оборонного заказа в случаях,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277"/>
    <w:bookmarkStart w:name="z283" w:id="278"/>
    <w:p>
      <w:pPr>
        <w:spacing w:after="0"/>
        <w:ind w:left="0"/>
        <w:jc w:val="both"/>
      </w:pPr>
      <w:r>
        <w:rPr>
          <w:rFonts w:ascii="Times New Roman"/>
          <w:b w:val="false"/>
          <w:i w:val="false"/>
          <w:color w:val="000000"/>
          <w:sz w:val="28"/>
        </w:rPr>
        <w:t xml:space="preserve">
      238) утверждает по согласованию с уполномоченным органом в области оборонной промышленности перечень товаров (продукции) военного назначения, товаров (продукции) двойного назначения (применения), работ военного назначения и услуг военного назначения, предусмотренных подпунктами 1-1), 2), 3), 7) и 12) </w:t>
      </w:r>
      <w:r>
        <w:rPr>
          <w:rFonts w:ascii="Times New Roman"/>
          <w:b w:val="false"/>
          <w:i w:val="false"/>
          <w:color w:val="000000"/>
          <w:sz w:val="28"/>
        </w:rPr>
        <w:t>пункта 2</w:t>
      </w:r>
      <w:r>
        <w:rPr>
          <w:rFonts w:ascii="Times New Roman"/>
          <w:b w:val="false"/>
          <w:i w:val="false"/>
          <w:color w:val="000000"/>
          <w:sz w:val="28"/>
        </w:rPr>
        <w:t xml:space="preserve"> статьи 19 Закона Республики Казахстан "Об оборонной промышленности и государственном оборонном заказе", закупаемых в рамках государственного оборонного заказа;</w:t>
      </w:r>
    </w:p>
    <w:bookmarkEnd w:id="278"/>
    <w:bookmarkStart w:name="z284" w:id="279"/>
    <w:p>
      <w:pPr>
        <w:spacing w:after="0"/>
        <w:ind w:left="0"/>
        <w:jc w:val="both"/>
      </w:pPr>
      <w:r>
        <w:rPr>
          <w:rFonts w:ascii="Times New Roman"/>
          <w:b w:val="false"/>
          <w:i w:val="false"/>
          <w:color w:val="000000"/>
          <w:sz w:val="28"/>
        </w:rPr>
        <w:t>
      239) обеспечивает выполнение заданий государственного оборонного заказа в пределах своей компетенции;</w:t>
      </w:r>
    </w:p>
    <w:bookmarkEnd w:id="279"/>
    <w:bookmarkStart w:name="z285" w:id="280"/>
    <w:p>
      <w:pPr>
        <w:spacing w:after="0"/>
        <w:ind w:left="0"/>
        <w:jc w:val="both"/>
      </w:pPr>
      <w:r>
        <w:rPr>
          <w:rFonts w:ascii="Times New Roman"/>
          <w:b w:val="false"/>
          <w:i w:val="false"/>
          <w:color w:val="000000"/>
          <w:sz w:val="28"/>
        </w:rPr>
        <w:t>
      240) организует и проводит государственные испытания опытных образцов вооружения, военной и специальной техники, технических и специальных средств, готовит документацию для принятия их на вооружение, оснащение, снабжение и в эксплуатацию в соответствии с законодательством Республики Казахстан;</w:t>
      </w:r>
    </w:p>
    <w:bookmarkEnd w:id="280"/>
    <w:bookmarkStart w:name="z286" w:id="281"/>
    <w:p>
      <w:pPr>
        <w:spacing w:after="0"/>
        <w:ind w:left="0"/>
        <w:jc w:val="both"/>
      </w:pPr>
      <w:r>
        <w:rPr>
          <w:rFonts w:ascii="Times New Roman"/>
          <w:b w:val="false"/>
          <w:i w:val="false"/>
          <w:color w:val="000000"/>
          <w:sz w:val="28"/>
        </w:rPr>
        <w:t>
      241) участвует в подготовке документов для принятия опытных образцов вооружения, военной и специальной техники, технических и специальных средств на вооружение, оснащение, снабжение и в эксплуатацию, в согласовании конструкторской, технической и иной документации для передачи их в серийное производство в соответствии с законодательством Республики Казахстан;</w:t>
      </w:r>
    </w:p>
    <w:bookmarkEnd w:id="281"/>
    <w:bookmarkStart w:name="z287" w:id="282"/>
    <w:p>
      <w:pPr>
        <w:spacing w:after="0"/>
        <w:ind w:left="0"/>
        <w:jc w:val="both"/>
      </w:pPr>
      <w:r>
        <w:rPr>
          <w:rFonts w:ascii="Times New Roman"/>
          <w:b w:val="false"/>
          <w:i w:val="false"/>
          <w:color w:val="000000"/>
          <w:sz w:val="28"/>
        </w:rPr>
        <w:t>
      242) осуществляет приемку опытных образцов вооружения, военной и специальной техники, технических и специальных средств на вооружение, оснащение, снабжение и в эксплуатацию;</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исключен постановлением Правительства РК от 15.07.2023 </w:t>
      </w:r>
      <w:r>
        <w:rPr>
          <w:rFonts w:ascii="Times New Roman"/>
          <w:b w:val="false"/>
          <w:i w:val="false"/>
          <w:color w:val="000000"/>
          <w:sz w:val="28"/>
        </w:rPr>
        <w:t>№ 593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исключен постановлением Правительства РК от 15.07.2023 </w:t>
      </w:r>
      <w:r>
        <w:rPr>
          <w:rFonts w:ascii="Times New Roman"/>
          <w:b w:val="false"/>
          <w:i w:val="false"/>
          <w:color w:val="000000"/>
          <w:sz w:val="28"/>
        </w:rPr>
        <w:t>№ 593</w:t>
      </w:r>
      <w:r>
        <w:rPr>
          <w:rFonts w:ascii="Times New Roman"/>
          <w:b w:val="false"/>
          <w:i w:val="false"/>
          <w:color w:val="ff0000"/>
          <w:sz w:val="28"/>
        </w:rPr>
        <w:t>;</w:t>
      </w:r>
      <w:r>
        <w:br/>
      </w:r>
      <w:r>
        <w:rPr>
          <w:rFonts w:ascii="Times New Roman"/>
          <w:b w:val="false"/>
          <w:i w:val="false"/>
          <w:color w:val="000000"/>
          <w:sz w:val="28"/>
        </w:rPr>
        <w:t>
</w:t>
      </w:r>
    </w:p>
    <w:bookmarkStart w:name="z290" w:id="283"/>
    <w:p>
      <w:pPr>
        <w:spacing w:after="0"/>
        <w:ind w:left="0"/>
        <w:jc w:val="both"/>
      </w:pPr>
      <w:r>
        <w:rPr>
          <w:rFonts w:ascii="Times New Roman"/>
          <w:b w:val="false"/>
          <w:i w:val="false"/>
          <w:color w:val="000000"/>
          <w:sz w:val="28"/>
        </w:rPr>
        <w:t>
      245) разрабатывает правила военно-патриотического воспитания граждан;</w:t>
      </w:r>
    </w:p>
    <w:bookmarkEnd w:id="283"/>
    <w:bookmarkStart w:name="z291" w:id="284"/>
    <w:p>
      <w:pPr>
        <w:spacing w:after="0"/>
        <w:ind w:left="0"/>
        <w:jc w:val="both"/>
      </w:pPr>
      <w:r>
        <w:rPr>
          <w:rFonts w:ascii="Times New Roman"/>
          <w:b w:val="false"/>
          <w:i w:val="false"/>
          <w:color w:val="000000"/>
          <w:sz w:val="28"/>
        </w:rPr>
        <w:t>
      246) утверждает перечень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исключен постановлением Правительства РК от 13.08.2025 </w:t>
      </w:r>
      <w:r>
        <w:rPr>
          <w:rFonts w:ascii="Times New Roman"/>
          <w:b w:val="false"/>
          <w:i w:val="false"/>
          <w:color w:val="000000"/>
          <w:sz w:val="28"/>
        </w:rPr>
        <w:t>№ 616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248) введен в действие с 24.11.2022 в соответствии с постановлением Правительства РК от 02.06.2022 </w:t>
      </w:r>
      <w:r>
        <w:rPr>
          <w:rFonts w:ascii="Times New Roman"/>
          <w:b w:val="false"/>
          <w:i w:val="false"/>
          <w:color w:val="ff0000"/>
          <w:sz w:val="28"/>
        </w:rPr>
        <w:t>№ 357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в соответствии с законодательством Республики Казахстан об обороне и Вооруженных Силах осуществляет межведомственную координацию мер по обеспечению биологической безопасности в условиях режима военного положения и рамках военной безопасности и обороны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249) введен в действие с 24.11.2022 в соответствии с постановлением Правительства РК от 02.06.2022 </w:t>
      </w:r>
      <w:r>
        <w:rPr>
          <w:rFonts w:ascii="Times New Roman"/>
          <w:b w:val="false"/>
          <w:i w:val="false"/>
          <w:color w:val="ff0000"/>
          <w:sz w:val="28"/>
        </w:rPr>
        <w:t>№ 357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249) осуществляет обеспечение биологической безопасности в пределах установленной законодательством Республики Казахстан компетенции, в том числе посредством:</w:t>
      </w:r>
    </w:p>
    <w:bookmarkStart w:name="z295" w:id="285"/>
    <w:p>
      <w:pPr>
        <w:spacing w:after="0"/>
        <w:ind w:left="0"/>
        <w:jc w:val="both"/>
      </w:pPr>
      <w:r>
        <w:rPr>
          <w:rFonts w:ascii="Times New Roman"/>
          <w:b w:val="false"/>
          <w:i w:val="false"/>
          <w:color w:val="000000"/>
          <w:sz w:val="28"/>
        </w:rPr>
        <w:t>
      участия в реализации государственной политики в области биологической безопасности;</w:t>
      </w:r>
    </w:p>
    <w:bookmarkEnd w:id="285"/>
    <w:bookmarkStart w:name="z296" w:id="286"/>
    <w:p>
      <w:pPr>
        <w:spacing w:after="0"/>
        <w:ind w:left="0"/>
        <w:jc w:val="both"/>
      </w:pPr>
      <w:r>
        <w:rPr>
          <w:rFonts w:ascii="Times New Roman"/>
          <w:b w:val="false"/>
          <w:i w:val="false"/>
          <w:color w:val="000000"/>
          <w:sz w:val="28"/>
        </w:rPr>
        <w:t>
      информирования общественности о ситуациях, влекущих биологических угроз, в соответствии с законодательством Республики Казахстан о доступе к информации;</w:t>
      </w:r>
    </w:p>
    <w:bookmarkEnd w:id="286"/>
    <w:bookmarkStart w:name="z297" w:id="287"/>
    <w:p>
      <w:pPr>
        <w:spacing w:after="0"/>
        <w:ind w:left="0"/>
        <w:jc w:val="both"/>
      </w:pPr>
      <w:r>
        <w:rPr>
          <w:rFonts w:ascii="Times New Roman"/>
          <w:b w:val="false"/>
          <w:i w:val="false"/>
          <w:color w:val="000000"/>
          <w:sz w:val="28"/>
        </w:rPr>
        <w:t>
      предоставления статистической информации и иной учетной и отчетной документации (информации) в области биологической безопасности в соответствии с правилами ведения учета, мониторинга и прогнозирования (моделирования) в области биологической безопасности;</w:t>
      </w:r>
    </w:p>
    <w:bookmarkEnd w:id="287"/>
    <w:bookmarkStart w:name="z298" w:id="288"/>
    <w:p>
      <w:pPr>
        <w:spacing w:after="0"/>
        <w:ind w:left="0"/>
        <w:jc w:val="both"/>
      </w:pPr>
      <w:r>
        <w:rPr>
          <w:rFonts w:ascii="Times New Roman"/>
          <w:b w:val="false"/>
          <w:i w:val="false"/>
          <w:color w:val="000000"/>
          <w:sz w:val="28"/>
        </w:rPr>
        <w:t>
      согласования с уполномоченным органом в области биологической безопасности проектов нормативно-правовых актов, нормативных технических документов, национальных и (или) межгосударственных стандартов, связанных с вопросами обеспечения биологической безопасности;</w:t>
      </w:r>
    </w:p>
    <w:bookmarkEnd w:id="288"/>
    <w:bookmarkStart w:name="z299" w:id="289"/>
    <w:p>
      <w:pPr>
        <w:spacing w:after="0"/>
        <w:ind w:left="0"/>
        <w:jc w:val="both"/>
      </w:pPr>
      <w:r>
        <w:rPr>
          <w:rFonts w:ascii="Times New Roman"/>
          <w:b w:val="false"/>
          <w:i w:val="false"/>
          <w:color w:val="000000"/>
          <w:sz w:val="28"/>
        </w:rPr>
        <w:t>
      разработки и утверждения методик управления биологическими рисками;</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250) введен в действие с 24.11.2022 в соответствии с постановлением Правительства РК от 02.06.2022 </w:t>
      </w:r>
      <w:r>
        <w:rPr>
          <w:rFonts w:ascii="Times New Roman"/>
          <w:b w:val="false"/>
          <w:i w:val="false"/>
          <w:color w:val="ff0000"/>
          <w:sz w:val="28"/>
        </w:rPr>
        <w:t>№ 357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 утверждает правила обеспечения радиационной, химической и биологической защиты Вооруженных Сил.</w:t>
      </w:r>
    </w:p>
    <w:bookmarkStart w:name="z361" w:id="290"/>
    <w:p>
      <w:pPr>
        <w:spacing w:after="0"/>
        <w:ind w:left="0"/>
        <w:jc w:val="both"/>
      </w:pPr>
      <w:r>
        <w:rPr>
          <w:rFonts w:ascii="Times New Roman"/>
          <w:b w:val="false"/>
          <w:i w:val="false"/>
          <w:color w:val="000000"/>
          <w:sz w:val="28"/>
        </w:rPr>
        <w:t>
      251) осуществляет формирование, мониторинг реализации и оценку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290"/>
    <w:bookmarkStart w:name="z362" w:id="291"/>
    <w:p>
      <w:pPr>
        <w:spacing w:after="0"/>
        <w:ind w:left="0"/>
        <w:jc w:val="both"/>
      </w:pPr>
      <w:r>
        <w:rPr>
          <w:rFonts w:ascii="Times New Roman"/>
          <w:b w:val="false"/>
          <w:i w:val="false"/>
          <w:color w:val="000000"/>
          <w:sz w:val="28"/>
        </w:rPr>
        <w:t>
      252) создает совет по взаимодействию и сотрудничеству с неправительственными организациями;</w:t>
      </w:r>
    </w:p>
    <w:bookmarkEnd w:id="291"/>
    <w:bookmarkStart w:name="z363" w:id="292"/>
    <w:p>
      <w:pPr>
        <w:spacing w:after="0"/>
        <w:ind w:left="0"/>
        <w:jc w:val="both"/>
      </w:pPr>
      <w:r>
        <w:rPr>
          <w:rFonts w:ascii="Times New Roman"/>
          <w:b w:val="false"/>
          <w:i w:val="false"/>
          <w:color w:val="000000"/>
          <w:sz w:val="28"/>
        </w:rPr>
        <w:t>
      253)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w:t>
      </w:r>
    </w:p>
    <w:bookmarkEnd w:id="292"/>
    <w:bookmarkStart w:name="z364" w:id="293"/>
    <w:p>
      <w:pPr>
        <w:spacing w:after="0"/>
        <w:ind w:left="0"/>
        <w:jc w:val="both"/>
      </w:pPr>
      <w:r>
        <w:rPr>
          <w:rFonts w:ascii="Times New Roman"/>
          <w:b w:val="false"/>
          <w:i w:val="false"/>
          <w:color w:val="000000"/>
          <w:sz w:val="28"/>
        </w:rPr>
        <w:t>
      254) размещает на своем интернет-ресурсе планируемые темы и информацию по реализации государственного социального заказа, а также оценку результатов государственного социального заказа;</w:t>
      </w:r>
    </w:p>
    <w:bookmarkEnd w:id="293"/>
    <w:bookmarkStart w:name="z365" w:id="294"/>
    <w:p>
      <w:pPr>
        <w:spacing w:after="0"/>
        <w:ind w:left="0"/>
        <w:jc w:val="both"/>
      </w:pPr>
      <w:r>
        <w:rPr>
          <w:rFonts w:ascii="Times New Roman"/>
          <w:b w:val="false"/>
          <w:i w:val="false"/>
          <w:color w:val="000000"/>
          <w:sz w:val="28"/>
        </w:rPr>
        <w:t xml:space="preserve">
      255) оказывает информационную, консультативную, методическую поддержку неправительственным организациям, осуществляющим государственный социальный заказ; </w:t>
      </w:r>
    </w:p>
    <w:bookmarkEnd w:id="294"/>
    <w:bookmarkStart w:name="z366" w:id="295"/>
    <w:p>
      <w:pPr>
        <w:spacing w:after="0"/>
        <w:ind w:left="0"/>
        <w:jc w:val="both"/>
      </w:pPr>
      <w:r>
        <w:rPr>
          <w:rFonts w:ascii="Times New Roman"/>
          <w:b w:val="false"/>
          <w:i w:val="false"/>
          <w:color w:val="000000"/>
          <w:sz w:val="28"/>
        </w:rPr>
        <w:t>
      256)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w:t>
      </w:r>
    </w:p>
    <w:bookmarkEnd w:id="295"/>
    <w:bookmarkStart w:name="z367" w:id="296"/>
    <w:p>
      <w:pPr>
        <w:spacing w:after="0"/>
        <w:ind w:left="0"/>
        <w:jc w:val="both"/>
      </w:pPr>
      <w:r>
        <w:rPr>
          <w:rFonts w:ascii="Times New Roman"/>
          <w:b w:val="false"/>
          <w:i w:val="false"/>
          <w:color w:val="000000"/>
          <w:sz w:val="28"/>
        </w:rPr>
        <w:t>
      257)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296"/>
    <w:bookmarkStart w:name="z368" w:id="297"/>
    <w:p>
      <w:pPr>
        <w:spacing w:after="0"/>
        <w:ind w:left="0"/>
        <w:jc w:val="both"/>
      </w:pPr>
      <w:r>
        <w:rPr>
          <w:rFonts w:ascii="Times New Roman"/>
          <w:b w:val="false"/>
          <w:i w:val="false"/>
          <w:color w:val="000000"/>
          <w:sz w:val="28"/>
        </w:rPr>
        <w:t>
      258)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w:t>
      </w:r>
    </w:p>
    <w:bookmarkEnd w:id="297"/>
    <w:bookmarkStart w:name="z369" w:id="298"/>
    <w:p>
      <w:pPr>
        <w:spacing w:after="0"/>
        <w:ind w:left="0"/>
        <w:jc w:val="both"/>
      </w:pPr>
      <w:r>
        <w:rPr>
          <w:rFonts w:ascii="Times New Roman"/>
          <w:b w:val="false"/>
          <w:i w:val="false"/>
          <w:color w:val="000000"/>
          <w:sz w:val="28"/>
        </w:rPr>
        <w:t>
      259)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w:t>
      </w:r>
    </w:p>
    <w:bookmarkEnd w:id="298"/>
    <w:bookmarkStart w:name="z370" w:id="299"/>
    <w:p>
      <w:pPr>
        <w:spacing w:after="0"/>
        <w:ind w:left="0"/>
        <w:jc w:val="both"/>
      </w:pPr>
      <w:r>
        <w:rPr>
          <w:rFonts w:ascii="Times New Roman"/>
          <w:b w:val="false"/>
          <w:i w:val="false"/>
          <w:color w:val="000000"/>
          <w:sz w:val="28"/>
        </w:rPr>
        <w:t>
      260)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299"/>
    <w:p>
      <w:pPr>
        <w:spacing w:after="0"/>
        <w:ind w:left="0"/>
        <w:jc w:val="both"/>
      </w:pPr>
      <w:r>
        <w:rPr>
          <w:rFonts w:ascii="Times New Roman"/>
          <w:b w:val="false"/>
          <w:i w:val="false"/>
          <w:color w:val="000000"/>
          <w:sz w:val="28"/>
        </w:rPr>
        <w:t>
      261)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Start w:name="z371" w:id="300"/>
    <w:p>
      <w:pPr>
        <w:spacing w:after="0"/>
        <w:ind w:left="0"/>
        <w:jc w:val="both"/>
      </w:pPr>
      <w:r>
        <w:rPr>
          <w:rFonts w:ascii="Times New Roman"/>
          <w:b w:val="false"/>
          <w:i w:val="false"/>
          <w:color w:val="000000"/>
          <w:sz w:val="28"/>
        </w:rPr>
        <w:t>
      262) проводит анализ и выявляет системные проблемы, поднимаемые заявителями.</w:t>
      </w:r>
    </w:p>
    <w:bookmarkEnd w:id="300"/>
    <w:bookmarkStart w:name="z372" w:id="301"/>
    <w:p>
      <w:pPr>
        <w:spacing w:after="0"/>
        <w:ind w:left="0"/>
        <w:jc w:val="both"/>
      </w:pPr>
      <w:r>
        <w:rPr>
          <w:rFonts w:ascii="Times New Roman"/>
          <w:b w:val="false"/>
          <w:i w:val="false"/>
          <w:color w:val="000000"/>
          <w:sz w:val="28"/>
        </w:rPr>
        <w:t>
      263) участвует в реализации государственной политики в сфере контроля специфических товаров;</w:t>
      </w:r>
    </w:p>
    <w:bookmarkEnd w:id="301"/>
    <w:bookmarkStart w:name="z373" w:id="302"/>
    <w:p>
      <w:pPr>
        <w:spacing w:after="0"/>
        <w:ind w:left="0"/>
        <w:jc w:val="both"/>
      </w:pPr>
      <w:r>
        <w:rPr>
          <w:rFonts w:ascii="Times New Roman"/>
          <w:b w:val="false"/>
          <w:i w:val="false"/>
          <w:color w:val="000000"/>
          <w:sz w:val="28"/>
        </w:rPr>
        <w:t xml:space="preserve">
      264) осуществляет контроль специфических товаров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контроле специфических товаров" и законодательством Республики Казахстан.</w:t>
      </w:r>
    </w:p>
    <w:bookmarkEnd w:id="302"/>
    <w:bookmarkStart w:name="z390" w:id="303"/>
    <w:p>
      <w:pPr>
        <w:spacing w:after="0"/>
        <w:ind w:left="0"/>
        <w:jc w:val="both"/>
      </w:pPr>
      <w:r>
        <w:rPr>
          <w:rFonts w:ascii="Times New Roman"/>
          <w:b w:val="false"/>
          <w:i w:val="false"/>
          <w:color w:val="000000"/>
          <w:sz w:val="28"/>
        </w:rPr>
        <w:t>
      265) утверждает описание и образец бланка Грамоты Президента Республики Казахстан к Боевому Знамени воинской части и учреждения Вооруженных Сил, других войск и воинских формирований Республики Казахстан по согласованию с Министерством внутренних дел, Комитетом национальной безопасности, Службой государственной охраны Республики Казахстан, уполномоченным органом в сфере гражданской защиты;</w:t>
      </w:r>
    </w:p>
    <w:bookmarkEnd w:id="303"/>
    <w:bookmarkStart w:name="z391" w:id="304"/>
    <w:p>
      <w:pPr>
        <w:spacing w:after="0"/>
        <w:ind w:left="0"/>
        <w:jc w:val="both"/>
      </w:pPr>
      <w:r>
        <w:rPr>
          <w:rFonts w:ascii="Times New Roman"/>
          <w:b w:val="false"/>
          <w:i w:val="false"/>
          <w:color w:val="000000"/>
          <w:sz w:val="28"/>
        </w:rPr>
        <w:t>
      266) утверждает инструкцию по организации объективного контроля полетов государственной авиации Республики Казахстан;</w:t>
      </w:r>
    </w:p>
    <w:bookmarkEnd w:id="304"/>
    <w:bookmarkStart w:name="z392" w:id="305"/>
    <w:p>
      <w:pPr>
        <w:spacing w:after="0"/>
        <w:ind w:left="0"/>
        <w:jc w:val="both"/>
      </w:pPr>
      <w:r>
        <w:rPr>
          <w:rFonts w:ascii="Times New Roman"/>
          <w:b w:val="false"/>
          <w:i w:val="false"/>
          <w:color w:val="000000"/>
          <w:sz w:val="28"/>
        </w:rPr>
        <w:t>
      267) утверждает инструкцию о присвоении (подтверждении и снижении) классной квалификации авиационного персонала государственной авиации Республики Казахстан;</w:t>
      </w:r>
    </w:p>
    <w:bookmarkEnd w:id="305"/>
    <w:bookmarkStart w:name="z393" w:id="306"/>
    <w:p>
      <w:pPr>
        <w:spacing w:after="0"/>
        <w:ind w:left="0"/>
        <w:jc w:val="both"/>
      </w:pPr>
      <w:r>
        <w:rPr>
          <w:rFonts w:ascii="Times New Roman"/>
          <w:b w:val="false"/>
          <w:i w:val="false"/>
          <w:color w:val="000000"/>
          <w:sz w:val="28"/>
        </w:rPr>
        <w:t>
      268) утверждает инструкцию по организации летной работы в государственной авиации Республики Казахстан.</w:t>
      </w:r>
    </w:p>
    <w:bookmarkEnd w:id="306"/>
    <w:bookmarkStart w:name="z396" w:id="307"/>
    <w:p>
      <w:pPr>
        <w:spacing w:after="0"/>
        <w:ind w:left="0"/>
        <w:jc w:val="both"/>
      </w:pPr>
      <w:r>
        <w:rPr>
          <w:rFonts w:ascii="Times New Roman"/>
          <w:b w:val="false"/>
          <w:i w:val="false"/>
          <w:color w:val="000000"/>
          <w:sz w:val="28"/>
        </w:rPr>
        <w:t>
      269) утверждает правила присвоения полос частот, радиочастот (радиочастотных каналов) для радиоэлектронных средств в целях обеспечения нужд обороны и безопасности государства по согласованию с уполномоченным органом по защите государственных секретов;</w:t>
      </w:r>
    </w:p>
    <w:bookmarkEnd w:id="307"/>
    <w:bookmarkStart w:name="z397" w:id="308"/>
    <w:p>
      <w:pPr>
        <w:spacing w:after="0"/>
        <w:ind w:left="0"/>
        <w:jc w:val="both"/>
      </w:pPr>
      <w:r>
        <w:rPr>
          <w:rFonts w:ascii="Times New Roman"/>
          <w:b w:val="false"/>
          <w:i w:val="false"/>
          <w:color w:val="000000"/>
          <w:sz w:val="28"/>
        </w:rPr>
        <w:t>
      270) утверждает правила по организации проектирования, внедрения, сопровождения и производства криптографических средств защиты сведений, составляющих государственные секреты, в Вооруженных Силах Республики Казахстан по согласованию с уполномоченным органом по защите государственных секретов в Республике Казахстан;</w:t>
      </w:r>
    </w:p>
    <w:bookmarkEnd w:id="308"/>
    <w:bookmarkStart w:name="z398" w:id="309"/>
    <w:p>
      <w:pPr>
        <w:spacing w:after="0"/>
        <w:ind w:left="0"/>
        <w:jc w:val="both"/>
      </w:pPr>
      <w:r>
        <w:rPr>
          <w:rFonts w:ascii="Times New Roman"/>
          <w:b w:val="false"/>
          <w:i w:val="false"/>
          <w:color w:val="000000"/>
          <w:sz w:val="28"/>
        </w:rPr>
        <w:t xml:space="preserve">
      271) утверждает правила гидрометеорологического обеспечения Вооруженных Сил; </w:t>
      </w:r>
    </w:p>
    <w:bookmarkEnd w:id="309"/>
    <w:bookmarkStart w:name="z399" w:id="310"/>
    <w:p>
      <w:pPr>
        <w:spacing w:after="0"/>
        <w:ind w:left="0"/>
        <w:jc w:val="both"/>
      </w:pPr>
      <w:r>
        <w:rPr>
          <w:rFonts w:ascii="Times New Roman"/>
          <w:b w:val="false"/>
          <w:i w:val="false"/>
          <w:color w:val="000000"/>
          <w:sz w:val="28"/>
        </w:rPr>
        <w:t>
      272) утверждает инструкцию по размещению подразделений противовоздушной обороны в Вооруженных Силах;</w:t>
      </w:r>
    </w:p>
    <w:bookmarkEnd w:id="310"/>
    <w:bookmarkStart w:name="z400" w:id="311"/>
    <w:p>
      <w:pPr>
        <w:spacing w:after="0"/>
        <w:ind w:left="0"/>
        <w:jc w:val="both"/>
      </w:pPr>
      <w:r>
        <w:rPr>
          <w:rFonts w:ascii="Times New Roman"/>
          <w:b w:val="false"/>
          <w:i w:val="false"/>
          <w:color w:val="000000"/>
          <w:sz w:val="28"/>
        </w:rPr>
        <w:t>
      273) утверждает инструкцию по организации деятельности служб в Вооруженных Силах;</w:t>
      </w:r>
    </w:p>
    <w:bookmarkEnd w:id="311"/>
    <w:bookmarkStart w:name="z401" w:id="312"/>
    <w:p>
      <w:pPr>
        <w:spacing w:after="0"/>
        <w:ind w:left="0"/>
        <w:jc w:val="both"/>
      </w:pPr>
      <w:r>
        <w:rPr>
          <w:rFonts w:ascii="Times New Roman"/>
          <w:b w:val="false"/>
          <w:i w:val="false"/>
          <w:color w:val="000000"/>
          <w:sz w:val="28"/>
        </w:rPr>
        <w:t>
      274) согласовывает правила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утверждаемые уполномоченным органом по регулированию, контролю и надзору финансового рынка и финансовых организаций;</w:t>
      </w:r>
    </w:p>
    <w:bookmarkEnd w:id="312"/>
    <w:bookmarkStart w:name="z402" w:id="313"/>
    <w:p>
      <w:pPr>
        <w:spacing w:after="0"/>
        <w:ind w:left="0"/>
        <w:jc w:val="both"/>
      </w:pPr>
      <w:r>
        <w:rPr>
          <w:rFonts w:ascii="Times New Roman"/>
          <w:b w:val="false"/>
          <w:i w:val="false"/>
          <w:color w:val="000000"/>
          <w:sz w:val="28"/>
        </w:rPr>
        <w:t>
      275) утверждает правила по военно-прикладным видам спорта Вооруженных Сил;</w:t>
      </w:r>
    </w:p>
    <w:bookmarkEnd w:id="313"/>
    <w:bookmarkStart w:name="z403" w:id="314"/>
    <w:p>
      <w:pPr>
        <w:spacing w:after="0"/>
        <w:ind w:left="0"/>
        <w:jc w:val="both"/>
      </w:pPr>
      <w:r>
        <w:rPr>
          <w:rFonts w:ascii="Times New Roman"/>
          <w:b w:val="false"/>
          <w:i w:val="false"/>
          <w:color w:val="000000"/>
          <w:sz w:val="28"/>
        </w:rPr>
        <w:t>
      276) утверждает инструкцию по изготовлению, хранению печатей, штампов и пользованию ими в воинских частях, учреждениях и организациях Вооруженных Сил;</w:t>
      </w:r>
    </w:p>
    <w:bookmarkEnd w:id="314"/>
    <w:bookmarkStart w:name="z404" w:id="315"/>
    <w:p>
      <w:pPr>
        <w:spacing w:after="0"/>
        <w:ind w:left="0"/>
        <w:jc w:val="both"/>
      </w:pPr>
      <w:r>
        <w:rPr>
          <w:rFonts w:ascii="Times New Roman"/>
          <w:b w:val="false"/>
          <w:i w:val="false"/>
          <w:color w:val="000000"/>
          <w:sz w:val="28"/>
        </w:rPr>
        <w:t>
      277) утверждает инструкцию по беспарашютному десантированию в Вооруженных Силах;</w:t>
      </w:r>
    </w:p>
    <w:bookmarkEnd w:id="315"/>
    <w:bookmarkStart w:name="z405" w:id="316"/>
    <w:p>
      <w:pPr>
        <w:spacing w:after="0"/>
        <w:ind w:left="0"/>
        <w:jc w:val="both"/>
      </w:pPr>
      <w:r>
        <w:rPr>
          <w:rFonts w:ascii="Times New Roman"/>
          <w:b w:val="false"/>
          <w:i w:val="false"/>
          <w:color w:val="000000"/>
          <w:sz w:val="28"/>
        </w:rPr>
        <w:t>
      278) утверждает инструкцию по горной подготовке в Вооруженных Силах;</w:t>
      </w:r>
    </w:p>
    <w:bookmarkEnd w:id="316"/>
    <w:bookmarkStart w:name="z406" w:id="317"/>
    <w:p>
      <w:pPr>
        <w:spacing w:after="0"/>
        <w:ind w:left="0"/>
        <w:jc w:val="both"/>
      </w:pPr>
      <w:r>
        <w:rPr>
          <w:rFonts w:ascii="Times New Roman"/>
          <w:b w:val="false"/>
          <w:i w:val="false"/>
          <w:color w:val="000000"/>
          <w:sz w:val="28"/>
        </w:rPr>
        <w:t>
      279) участвует в реализации единой государственной языковой политики;</w:t>
      </w:r>
    </w:p>
    <w:bookmarkEnd w:id="317"/>
    <w:bookmarkStart w:name="z407" w:id="318"/>
    <w:p>
      <w:pPr>
        <w:spacing w:after="0"/>
        <w:ind w:left="0"/>
        <w:jc w:val="both"/>
      </w:pPr>
      <w:r>
        <w:rPr>
          <w:rFonts w:ascii="Times New Roman"/>
          <w:b w:val="false"/>
          <w:i w:val="false"/>
          <w:color w:val="000000"/>
          <w:sz w:val="28"/>
        </w:rPr>
        <w:t>
      280) утверждает инструкцию по проведению внутриведомственной проверки и оценки служебной деятельности воинских частей и учреждений в Вооруженных Силах;</w:t>
      </w:r>
    </w:p>
    <w:bookmarkEnd w:id="318"/>
    <w:bookmarkStart w:name="z408" w:id="319"/>
    <w:p>
      <w:pPr>
        <w:spacing w:after="0"/>
        <w:ind w:left="0"/>
        <w:jc w:val="both"/>
      </w:pPr>
      <w:r>
        <w:rPr>
          <w:rFonts w:ascii="Times New Roman"/>
          <w:b w:val="false"/>
          <w:i w:val="false"/>
          <w:color w:val="000000"/>
          <w:sz w:val="28"/>
        </w:rPr>
        <w:t>
      281) утверждает инструкцию по организации и обеспечению хранения военного имущества на центральных, региональных флотских и войсковых складах Вооруженных Сил;</w:t>
      </w:r>
    </w:p>
    <w:bookmarkEnd w:id="319"/>
    <w:bookmarkStart w:name="z409" w:id="320"/>
    <w:p>
      <w:pPr>
        <w:spacing w:after="0"/>
        <w:ind w:left="0"/>
        <w:jc w:val="both"/>
      </w:pPr>
      <w:r>
        <w:rPr>
          <w:rFonts w:ascii="Times New Roman"/>
          <w:b w:val="false"/>
          <w:i w:val="false"/>
          <w:color w:val="000000"/>
          <w:sz w:val="28"/>
        </w:rPr>
        <w:t>
      282) заключает меморандумы, необходимые для выполнения возложенных на Министерство обороны задач и функций;</w:t>
      </w:r>
    </w:p>
    <w:bookmarkEnd w:id="320"/>
    <w:bookmarkStart w:name="z410" w:id="321"/>
    <w:p>
      <w:pPr>
        <w:spacing w:after="0"/>
        <w:ind w:left="0"/>
        <w:jc w:val="both"/>
      </w:pPr>
      <w:r>
        <w:rPr>
          <w:rFonts w:ascii="Times New Roman"/>
          <w:b w:val="false"/>
          <w:i w:val="false"/>
          <w:color w:val="000000"/>
          <w:sz w:val="28"/>
        </w:rPr>
        <w:t>
      283) разрабатывает правила конкурсного отбора военнослужащих срочной воинской службы для получения образовательных льгот и утверждает их совместно с первыми руководителями государственных органов, в структуре которых предусмотрено прохождение воинской службы, по согласованию с уполномоченным органом в области науки и высшего образования;</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284) исключен постановлением Правительства РК от 13.08.2025 </w:t>
      </w:r>
      <w:r>
        <w:rPr>
          <w:rFonts w:ascii="Times New Roman"/>
          <w:b w:val="false"/>
          <w:i w:val="false"/>
          <w:color w:val="000000"/>
          <w:sz w:val="28"/>
        </w:rPr>
        <w:t>№ 616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16.09.2025).</w:t>
      </w:r>
      <w:r>
        <w:br/>
      </w:r>
      <w:r>
        <w:rPr>
          <w:rFonts w:ascii="Times New Roman"/>
          <w:b w:val="false"/>
          <w:i w:val="false"/>
          <w:color w:val="000000"/>
          <w:sz w:val="28"/>
        </w:rPr>
        <w:t>
</w:t>
      </w:r>
    </w:p>
    <w:bookmarkStart w:name="z413" w:id="322"/>
    <w:p>
      <w:pPr>
        <w:spacing w:after="0"/>
        <w:ind w:left="0"/>
        <w:jc w:val="both"/>
      </w:pPr>
      <w:r>
        <w:rPr>
          <w:rFonts w:ascii="Times New Roman"/>
          <w:b w:val="false"/>
          <w:i w:val="false"/>
          <w:color w:val="000000"/>
          <w:sz w:val="28"/>
        </w:rPr>
        <w:t>
      285) утверждает по согласованию с центральным уполномоченным органом по исполнению бюджета правила реализации государственными учреждениями Вооруженных Сил товаров (работ, услуг) и использования денег от их реализации;</w:t>
      </w:r>
    </w:p>
    <w:bookmarkEnd w:id="322"/>
    <w:bookmarkStart w:name="z414" w:id="323"/>
    <w:p>
      <w:pPr>
        <w:spacing w:after="0"/>
        <w:ind w:left="0"/>
        <w:jc w:val="both"/>
      </w:pPr>
      <w:r>
        <w:rPr>
          <w:rFonts w:ascii="Times New Roman"/>
          <w:b w:val="false"/>
          <w:i w:val="false"/>
          <w:color w:val="000000"/>
          <w:sz w:val="28"/>
        </w:rPr>
        <w:t>
      286) утверждает по согласованию с центральным уполномоченным органом по бюджетному планированию правила установления стоимости исследований, консалтинговых услуг;</w:t>
      </w:r>
    </w:p>
    <w:bookmarkEnd w:id="323"/>
    <w:bookmarkStart w:name="z415" w:id="324"/>
    <w:p>
      <w:pPr>
        <w:spacing w:after="0"/>
        <w:ind w:left="0"/>
        <w:jc w:val="both"/>
      </w:pPr>
      <w:r>
        <w:rPr>
          <w:rFonts w:ascii="Times New Roman"/>
          <w:b w:val="false"/>
          <w:i w:val="false"/>
          <w:color w:val="000000"/>
          <w:sz w:val="28"/>
        </w:rPr>
        <w:t>
      287) утверждает по согласованию с центральным уполномоченным органом по бюджетному планированию правила установления стоимости государственного задания;</w:t>
      </w:r>
    </w:p>
    <w:bookmarkEnd w:id="324"/>
    <w:bookmarkStart w:name="z416" w:id="325"/>
    <w:p>
      <w:pPr>
        <w:spacing w:after="0"/>
        <w:ind w:left="0"/>
        <w:jc w:val="both"/>
      </w:pPr>
      <w:r>
        <w:rPr>
          <w:rFonts w:ascii="Times New Roman"/>
          <w:b w:val="false"/>
          <w:i w:val="false"/>
          <w:color w:val="000000"/>
          <w:sz w:val="28"/>
        </w:rPr>
        <w:t>
      288) утверждает правила установления стоимости и предмета капитальных расходов, осуществляемых в рамках договора лизинга, по согласованию с центральным уполномоченным органом по бюджетному планированию;</w:t>
      </w:r>
    </w:p>
    <w:bookmarkEnd w:id="325"/>
    <w:bookmarkStart w:name="z417" w:id="326"/>
    <w:p>
      <w:pPr>
        <w:spacing w:after="0"/>
        <w:ind w:left="0"/>
        <w:jc w:val="both"/>
      </w:pPr>
      <w:r>
        <w:rPr>
          <w:rFonts w:ascii="Times New Roman"/>
          <w:b w:val="false"/>
          <w:i w:val="false"/>
          <w:color w:val="000000"/>
          <w:sz w:val="28"/>
        </w:rPr>
        <w:t>
      289) утверждает правила прохождения занятий или сборов по боевой подготовке, сборов при кризисных ситуациях военнослужащих, проходящих воинскую службу в резерве в Вооруженных Силах Республики Казахстан.</w:t>
      </w:r>
    </w:p>
    <w:bookmarkEnd w:id="326"/>
    <w:bookmarkStart w:name="z452" w:id="327"/>
    <w:p>
      <w:pPr>
        <w:spacing w:after="0"/>
        <w:ind w:left="0"/>
        <w:jc w:val="both"/>
      </w:pPr>
      <w:r>
        <w:rPr>
          <w:rFonts w:ascii="Times New Roman"/>
          <w:b w:val="false"/>
          <w:i w:val="false"/>
          <w:color w:val="000000"/>
          <w:sz w:val="28"/>
        </w:rPr>
        <w:t>
      290) утверждает правила мониторинга и анализа качества военной подготовки в организациях образования по согласованию с уполномоченными органами в области образования, науки и высшего образования;</w:t>
      </w:r>
    </w:p>
    <w:bookmarkEnd w:id="327"/>
    <w:bookmarkStart w:name="z453" w:id="328"/>
    <w:p>
      <w:pPr>
        <w:spacing w:after="0"/>
        <w:ind w:left="0"/>
        <w:jc w:val="both"/>
      </w:pPr>
      <w:r>
        <w:rPr>
          <w:rFonts w:ascii="Times New Roman"/>
          <w:b w:val="false"/>
          <w:i w:val="false"/>
          <w:color w:val="000000"/>
          <w:sz w:val="28"/>
        </w:rPr>
        <w:t>
      291) утверждает совместно с первыми руководителями правоохранительных и специальных государственных органов Республики Казахстан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End w:id="328"/>
    <w:bookmarkStart w:name="z454" w:id="329"/>
    <w:p>
      <w:pPr>
        <w:spacing w:after="0"/>
        <w:ind w:left="0"/>
        <w:jc w:val="both"/>
      </w:pPr>
      <w:r>
        <w:rPr>
          <w:rFonts w:ascii="Times New Roman"/>
          <w:b w:val="false"/>
          <w:i w:val="false"/>
          <w:color w:val="000000"/>
          <w:sz w:val="28"/>
        </w:rPr>
        <w:t>
      292) создает координационный совет по военно-патриотическому воспитанию при Министерстве обороны и утверждает положение о нем;</w:t>
      </w:r>
    </w:p>
    <w:bookmarkEnd w:id="329"/>
    <w:bookmarkStart w:name="z464" w:id="330"/>
    <w:p>
      <w:pPr>
        <w:spacing w:after="0"/>
        <w:ind w:left="0"/>
        <w:jc w:val="both"/>
      </w:pPr>
      <w:r>
        <w:rPr>
          <w:rFonts w:ascii="Times New Roman"/>
          <w:b w:val="false"/>
          <w:i w:val="false"/>
          <w:color w:val="000000"/>
          <w:sz w:val="28"/>
        </w:rPr>
        <w:t>
      293) утверждает правила углубленной допризывной подготовки по специализированным общеобразовательным учебным программам по согласованию с уполномоченным органом в области образования;</w:t>
      </w:r>
    </w:p>
    <w:bookmarkEnd w:id="330"/>
    <w:bookmarkStart w:name="z465" w:id="331"/>
    <w:p>
      <w:pPr>
        <w:spacing w:after="0"/>
        <w:ind w:left="0"/>
        <w:jc w:val="both"/>
      </w:pPr>
      <w:r>
        <w:rPr>
          <w:rFonts w:ascii="Times New Roman"/>
          <w:b w:val="false"/>
          <w:i w:val="false"/>
          <w:color w:val="000000"/>
          <w:sz w:val="28"/>
        </w:rPr>
        <w:t>
      294) утверждает образовательную программу повышения квалификации граждан, осуществляющих начальную военную, допризывную и углубленную допризывную подготовку;</w:t>
      </w:r>
    </w:p>
    <w:bookmarkEnd w:id="331"/>
    <w:bookmarkStart w:name="z466" w:id="332"/>
    <w:p>
      <w:pPr>
        <w:spacing w:after="0"/>
        <w:ind w:left="0"/>
        <w:jc w:val="both"/>
      </w:pPr>
      <w:r>
        <w:rPr>
          <w:rFonts w:ascii="Times New Roman"/>
          <w:b w:val="false"/>
          <w:i w:val="false"/>
          <w:color w:val="000000"/>
          <w:sz w:val="28"/>
        </w:rPr>
        <w:t>
      295) участвует в разработке и согласовании нормативных правовых актов Республики Казахстан, регулирующих дополнительное образование для детей, в части допризывной подготовки, а также регулирующих порядок аттестации, присвоения квалификационных категорий, повышения квалификации и педагогической переподготовки, в части, касающейся педагогов, осуществляющих начальную военную подготовку, в том числе в рамках допризывной и углубленной допризывной подготовки;</w:t>
      </w:r>
    </w:p>
    <w:bookmarkEnd w:id="332"/>
    <w:bookmarkStart w:name="z467" w:id="333"/>
    <w:p>
      <w:pPr>
        <w:spacing w:after="0"/>
        <w:ind w:left="0"/>
        <w:jc w:val="both"/>
      </w:pPr>
      <w:r>
        <w:rPr>
          <w:rFonts w:ascii="Times New Roman"/>
          <w:b w:val="false"/>
          <w:i w:val="false"/>
          <w:color w:val="000000"/>
          <w:sz w:val="28"/>
        </w:rPr>
        <w:t>
      296) согласовывает создание, реорганизацию и ликвидацию специализированных организаций образования с углубленной допризывной подготовкой;</w:t>
      </w:r>
    </w:p>
    <w:bookmarkEnd w:id="333"/>
    <w:bookmarkStart w:name="z468" w:id="334"/>
    <w:p>
      <w:pPr>
        <w:spacing w:after="0"/>
        <w:ind w:left="0"/>
        <w:jc w:val="both"/>
      </w:pPr>
      <w:r>
        <w:rPr>
          <w:rFonts w:ascii="Times New Roman"/>
          <w:b w:val="false"/>
          <w:i w:val="false"/>
          <w:color w:val="000000"/>
          <w:sz w:val="28"/>
        </w:rPr>
        <w:t>
      297) согласовывает порядок назначения на должности первых руководителей и педагогов в специализированные организации образования с углубленной допризывной подготовкой и освобождения их от должностей, а также их квалификационные характеристики;</w:t>
      </w:r>
    </w:p>
    <w:bookmarkEnd w:id="334"/>
    <w:bookmarkStart w:name="z469" w:id="335"/>
    <w:p>
      <w:pPr>
        <w:spacing w:after="0"/>
        <w:ind w:left="0"/>
        <w:jc w:val="both"/>
      </w:pPr>
      <w:r>
        <w:rPr>
          <w:rFonts w:ascii="Times New Roman"/>
          <w:b w:val="false"/>
          <w:i w:val="false"/>
          <w:color w:val="000000"/>
          <w:sz w:val="28"/>
        </w:rPr>
        <w:t>
      298) участвует в государственной аттестации специализированных организаций образования с углубленной допризывной подготовкой;</w:t>
      </w:r>
    </w:p>
    <w:bookmarkEnd w:id="335"/>
    <w:bookmarkStart w:name="z455" w:id="336"/>
    <w:p>
      <w:pPr>
        <w:spacing w:after="0"/>
        <w:ind w:left="0"/>
        <w:jc w:val="both"/>
      </w:pPr>
      <w:r>
        <w:rPr>
          <w:rFonts w:ascii="Times New Roman"/>
          <w:b w:val="false"/>
          <w:i w:val="false"/>
          <w:color w:val="000000"/>
          <w:sz w:val="28"/>
        </w:rPr>
        <w:t>
      299) утверждает правила деятельности военной кафедры (военного факультета);</w:t>
      </w:r>
    </w:p>
    <w:bookmarkEnd w:id="336"/>
    <w:bookmarkStart w:name="z456" w:id="337"/>
    <w:p>
      <w:pPr>
        <w:spacing w:after="0"/>
        <w:ind w:left="0"/>
        <w:jc w:val="both"/>
      </w:pPr>
      <w:r>
        <w:rPr>
          <w:rFonts w:ascii="Times New Roman"/>
          <w:b w:val="false"/>
          <w:i w:val="false"/>
          <w:color w:val="000000"/>
          <w:sz w:val="28"/>
        </w:rPr>
        <w:t>
      300) утверждает перечень программ военной подготовки на военной кафедре (военном факультете);</w:t>
      </w:r>
    </w:p>
    <w:bookmarkEnd w:id="337"/>
    <w:bookmarkStart w:name="z457" w:id="338"/>
    <w:p>
      <w:pPr>
        <w:spacing w:after="0"/>
        <w:ind w:left="0"/>
        <w:jc w:val="both"/>
      </w:pPr>
      <w:r>
        <w:rPr>
          <w:rFonts w:ascii="Times New Roman"/>
          <w:b w:val="false"/>
          <w:i w:val="false"/>
          <w:color w:val="000000"/>
          <w:sz w:val="28"/>
        </w:rPr>
        <w:t>
      301) утверждает правила организации учебного процесса на военной кафедре (военном факультете);</w:t>
      </w:r>
    </w:p>
    <w:bookmarkEnd w:id="338"/>
    <w:bookmarkStart w:name="z458" w:id="339"/>
    <w:p>
      <w:pPr>
        <w:spacing w:after="0"/>
        <w:ind w:left="0"/>
        <w:jc w:val="both"/>
      </w:pPr>
      <w:r>
        <w:rPr>
          <w:rFonts w:ascii="Times New Roman"/>
          <w:b w:val="false"/>
          <w:i w:val="false"/>
          <w:color w:val="000000"/>
          <w:sz w:val="28"/>
        </w:rPr>
        <w:t>
      302) утверждает правила прохождения курсовой подготовки военнообязанных;</w:t>
      </w:r>
    </w:p>
    <w:bookmarkEnd w:id="339"/>
    <w:bookmarkStart w:name="z459" w:id="340"/>
    <w:p>
      <w:pPr>
        <w:spacing w:after="0"/>
        <w:ind w:left="0"/>
        <w:jc w:val="both"/>
      </w:pPr>
      <w:r>
        <w:rPr>
          <w:rFonts w:ascii="Times New Roman"/>
          <w:b w:val="false"/>
          <w:i w:val="false"/>
          <w:color w:val="000000"/>
          <w:sz w:val="28"/>
        </w:rPr>
        <w:t>
      303) утверждает типовое положение о территориальных координационных советах по военно-патриотическому воспитанию;</w:t>
      </w:r>
    </w:p>
    <w:bookmarkEnd w:id="340"/>
    <w:bookmarkStart w:name="z460" w:id="341"/>
    <w:p>
      <w:pPr>
        <w:spacing w:after="0"/>
        <w:ind w:left="0"/>
        <w:jc w:val="both"/>
      </w:pPr>
      <w:r>
        <w:rPr>
          <w:rFonts w:ascii="Times New Roman"/>
          <w:b w:val="false"/>
          <w:i w:val="false"/>
          <w:color w:val="000000"/>
          <w:sz w:val="28"/>
        </w:rPr>
        <w:t>
      304) утверждает по согласованию с уполномоченными органами в области образования, науки и высшего образования образовательные программы педагогической переподготовки;</w:t>
      </w:r>
    </w:p>
    <w:bookmarkEnd w:id="341"/>
    <w:bookmarkStart w:name="z419" w:id="342"/>
    <w:p>
      <w:pPr>
        <w:spacing w:after="0"/>
        <w:ind w:left="0"/>
        <w:jc w:val="both"/>
      </w:pPr>
      <w:r>
        <w:rPr>
          <w:rFonts w:ascii="Times New Roman"/>
          <w:b w:val="false"/>
          <w:i w:val="false"/>
          <w:color w:val="000000"/>
          <w:sz w:val="28"/>
        </w:rPr>
        <w:t>
      305) организует и осуществляет взаимодействие с другими войсками и воинскими формированиями, специальными государственными и правоохранительными органами Республики Казахстан в области государственного оборонного заказа;</w:t>
      </w:r>
    </w:p>
    <w:bookmarkEnd w:id="342"/>
    <w:bookmarkStart w:name="z420" w:id="343"/>
    <w:p>
      <w:pPr>
        <w:spacing w:after="0"/>
        <w:ind w:left="0"/>
        <w:jc w:val="both"/>
      </w:pPr>
      <w:r>
        <w:rPr>
          <w:rFonts w:ascii="Times New Roman"/>
          <w:b w:val="false"/>
          <w:i w:val="false"/>
          <w:color w:val="000000"/>
          <w:sz w:val="28"/>
        </w:rPr>
        <w:t>
      306) принимает участие в организации текущего и перспективного планирования обеспечения нужд обороны, безопасности и правопорядка в государстве необходимыми видами вооружения, военной, автомобильной и специальной техники, технических и специальных средств;</w:t>
      </w:r>
    </w:p>
    <w:bookmarkEnd w:id="343"/>
    <w:bookmarkStart w:name="z421" w:id="344"/>
    <w:p>
      <w:pPr>
        <w:spacing w:after="0"/>
        <w:ind w:left="0"/>
        <w:jc w:val="both"/>
      </w:pPr>
      <w:r>
        <w:rPr>
          <w:rFonts w:ascii="Times New Roman"/>
          <w:b w:val="false"/>
          <w:i w:val="false"/>
          <w:color w:val="000000"/>
          <w:sz w:val="28"/>
        </w:rPr>
        <w:t>
      307) организует и осуществляет взаимодействие с центральными исполнительными органами, государственными органами, непосредственно подчиненными и подотчетными Президенту Республики Казахстан, их ведомствами в области военно-технического сотрудничества;</w:t>
      </w:r>
    </w:p>
    <w:bookmarkEnd w:id="344"/>
    <w:bookmarkStart w:name="z422" w:id="345"/>
    <w:p>
      <w:pPr>
        <w:spacing w:after="0"/>
        <w:ind w:left="0"/>
        <w:jc w:val="both"/>
      </w:pPr>
      <w:r>
        <w:rPr>
          <w:rFonts w:ascii="Times New Roman"/>
          <w:b w:val="false"/>
          <w:i w:val="false"/>
          <w:color w:val="000000"/>
          <w:sz w:val="28"/>
        </w:rPr>
        <w:t>
      308) осуществляет межотраслевую координацию и контроль за выполнением государственного оборонного заказа;</w:t>
      </w:r>
    </w:p>
    <w:bookmarkEnd w:id="345"/>
    <w:bookmarkStart w:name="z423" w:id="346"/>
    <w:p>
      <w:pPr>
        <w:spacing w:after="0"/>
        <w:ind w:left="0"/>
        <w:jc w:val="both"/>
      </w:pPr>
      <w:r>
        <w:rPr>
          <w:rFonts w:ascii="Times New Roman"/>
          <w:b w:val="false"/>
          <w:i w:val="false"/>
          <w:color w:val="000000"/>
          <w:sz w:val="28"/>
        </w:rPr>
        <w:t>
      309) организует деятельность подведомственных организаций;</w:t>
      </w:r>
    </w:p>
    <w:bookmarkEnd w:id="346"/>
    <w:bookmarkStart w:name="z424" w:id="347"/>
    <w:p>
      <w:pPr>
        <w:spacing w:after="0"/>
        <w:ind w:left="0"/>
        <w:jc w:val="both"/>
      </w:pPr>
      <w:r>
        <w:rPr>
          <w:rFonts w:ascii="Times New Roman"/>
          <w:b w:val="false"/>
          <w:i w:val="false"/>
          <w:color w:val="000000"/>
          <w:sz w:val="28"/>
        </w:rPr>
        <w:t>
      310) разрабатывает правила формирования, размещения и выполнения государственного оборонного заказа;</w:t>
      </w:r>
    </w:p>
    <w:bookmarkEnd w:id="347"/>
    <w:bookmarkStart w:name="z425" w:id="348"/>
    <w:p>
      <w:pPr>
        <w:spacing w:after="0"/>
        <w:ind w:left="0"/>
        <w:jc w:val="both"/>
      </w:pPr>
      <w:r>
        <w:rPr>
          <w:rFonts w:ascii="Times New Roman"/>
          <w:b w:val="false"/>
          <w:i w:val="false"/>
          <w:color w:val="000000"/>
          <w:sz w:val="28"/>
        </w:rPr>
        <w:t>
      311) разрабатывает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 по согласованию с антимонопольным органом;</w:t>
      </w:r>
    </w:p>
    <w:bookmarkEnd w:id="348"/>
    <w:bookmarkStart w:name="z426" w:id="349"/>
    <w:p>
      <w:pPr>
        <w:spacing w:after="0"/>
        <w:ind w:left="0"/>
        <w:jc w:val="both"/>
      </w:pPr>
      <w:r>
        <w:rPr>
          <w:rFonts w:ascii="Times New Roman"/>
          <w:b w:val="false"/>
          <w:i w:val="false"/>
          <w:color w:val="000000"/>
          <w:sz w:val="28"/>
        </w:rPr>
        <w:t>
      312) формирует, утверждает и ведет реестр отечественных производителей товаров (продукции) военного назначения, товаров (продукции) двойного назначения (применения) и отечественных поставщиков работ военного назначения и услуг военного назначения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49"/>
    <w:bookmarkStart w:name="z427" w:id="350"/>
    <w:p>
      <w:pPr>
        <w:spacing w:after="0"/>
        <w:ind w:left="0"/>
        <w:jc w:val="both"/>
      </w:pPr>
      <w:r>
        <w:rPr>
          <w:rFonts w:ascii="Times New Roman"/>
          <w:b w:val="false"/>
          <w:i w:val="false"/>
          <w:color w:val="000000"/>
          <w:sz w:val="28"/>
        </w:rPr>
        <w:t>
      313) осуществляет выбор исполнителя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50"/>
    <w:bookmarkStart w:name="z428" w:id="351"/>
    <w:p>
      <w:pPr>
        <w:spacing w:after="0"/>
        <w:ind w:left="0"/>
        <w:jc w:val="both"/>
      </w:pPr>
      <w:r>
        <w:rPr>
          <w:rFonts w:ascii="Times New Roman"/>
          <w:b w:val="false"/>
          <w:i w:val="false"/>
          <w:color w:val="000000"/>
          <w:sz w:val="28"/>
        </w:rPr>
        <w:t>
      314) формирует государственный оборонный заказ, представляет его на утверждение Правительству Республики Казахстан и доводит задания утвержденного государственного оборонного заказа до исполнителей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51"/>
    <w:bookmarkStart w:name="z429" w:id="352"/>
    <w:p>
      <w:pPr>
        <w:spacing w:after="0"/>
        <w:ind w:left="0"/>
        <w:jc w:val="both"/>
      </w:pPr>
      <w:r>
        <w:rPr>
          <w:rFonts w:ascii="Times New Roman"/>
          <w:b w:val="false"/>
          <w:i w:val="false"/>
          <w:color w:val="000000"/>
          <w:sz w:val="28"/>
        </w:rPr>
        <w:t>
      315) заключает договор на выполнение государственного оборонного заказа с исполнителем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52"/>
    <w:bookmarkStart w:name="z430" w:id="353"/>
    <w:p>
      <w:pPr>
        <w:spacing w:after="0"/>
        <w:ind w:left="0"/>
        <w:jc w:val="both"/>
      </w:pPr>
      <w:r>
        <w:rPr>
          <w:rFonts w:ascii="Times New Roman"/>
          <w:b w:val="false"/>
          <w:i w:val="false"/>
          <w:color w:val="000000"/>
          <w:sz w:val="28"/>
        </w:rPr>
        <w:t>
      316) осуществляет финансирование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53"/>
    <w:bookmarkStart w:name="z431" w:id="354"/>
    <w:p>
      <w:pPr>
        <w:spacing w:after="0"/>
        <w:ind w:left="0"/>
        <w:jc w:val="both"/>
      </w:pPr>
      <w:r>
        <w:rPr>
          <w:rFonts w:ascii="Times New Roman"/>
          <w:b w:val="false"/>
          <w:i w:val="false"/>
          <w:color w:val="000000"/>
          <w:sz w:val="28"/>
        </w:rPr>
        <w:t>
      317) принимает решение о перераспределении бюджетных средств в рамках государственного оборонного заказа в пределах, выделенных на плановый период, при возникновении экономии, уменьшении либо увеличении суммы договора, продлении срока договора на выполнение государственного оборонного заказа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354"/>
    <w:bookmarkStart w:name="z432" w:id="355"/>
    <w:p>
      <w:pPr>
        <w:spacing w:after="0"/>
        <w:ind w:left="0"/>
        <w:jc w:val="both"/>
      </w:pPr>
      <w:r>
        <w:rPr>
          <w:rFonts w:ascii="Times New Roman"/>
          <w:b w:val="false"/>
          <w:i w:val="false"/>
          <w:color w:val="000000"/>
          <w:sz w:val="28"/>
        </w:rPr>
        <w:t>
      318) обеспечивает товарами (продукцией) военного назначения и товарами (продукцией) двойного назначения (применения) получателей государственного оборонного заказа, за исключением случаев, когда бюджетные средства в рамках государственного оборонного заказа предусмотрены в бюджете получателя государственного оборонного заказа;</w:t>
      </w:r>
    </w:p>
    <w:bookmarkEnd w:id="355"/>
    <w:bookmarkStart w:name="z433" w:id="356"/>
    <w:p>
      <w:pPr>
        <w:spacing w:after="0"/>
        <w:ind w:left="0"/>
        <w:jc w:val="both"/>
      </w:pPr>
      <w:r>
        <w:rPr>
          <w:rFonts w:ascii="Times New Roman"/>
          <w:b w:val="false"/>
          <w:i w:val="false"/>
          <w:color w:val="000000"/>
          <w:sz w:val="28"/>
        </w:rPr>
        <w:t>
      319) обеспечивает соответствие товаров (продукции) военного назначения, товаров (продукции) двойного назначения (применения), работ военного назначения и услуг военного назначения, приобретаемых в рамках государственного оборонного заказа, тактико-техническому заданию (технической спецификации, тактико-технической характеристике)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 в соответствии с правилами формирования, размещения и выполнения государственного оборонного заказа;</w:t>
      </w:r>
    </w:p>
    <w:bookmarkEnd w:id="356"/>
    <w:bookmarkStart w:name="z434" w:id="357"/>
    <w:p>
      <w:pPr>
        <w:spacing w:after="0"/>
        <w:ind w:left="0"/>
        <w:jc w:val="both"/>
      </w:pPr>
      <w:r>
        <w:rPr>
          <w:rFonts w:ascii="Times New Roman"/>
          <w:b w:val="false"/>
          <w:i w:val="false"/>
          <w:color w:val="000000"/>
          <w:sz w:val="28"/>
        </w:rPr>
        <w:t>
      320) утверждает отчеты по выполненным научным исследованиям в случае, когда бюджетные средства в рамках государственного оборонного заказа предусмотрены в бюджете уполномоченного органа в области государственного оборонного заказа;</w:t>
      </w:r>
    </w:p>
    <w:bookmarkEnd w:id="357"/>
    <w:bookmarkStart w:name="z435" w:id="358"/>
    <w:p>
      <w:pPr>
        <w:spacing w:after="0"/>
        <w:ind w:left="0"/>
        <w:jc w:val="both"/>
      </w:pPr>
      <w:r>
        <w:rPr>
          <w:rFonts w:ascii="Times New Roman"/>
          <w:b w:val="false"/>
          <w:i w:val="false"/>
          <w:color w:val="000000"/>
          <w:sz w:val="28"/>
        </w:rPr>
        <w:t>
      321) утверждает правила проведения испытаний результатов опытно-конструкторских и технологических работ по согласованию с заинтересованными центральными исполнительными органами, государственными органами, непосредственно подчиненными и подотчетными Президенту Республики Казахстан;</w:t>
      </w:r>
    </w:p>
    <w:bookmarkEnd w:id="358"/>
    <w:bookmarkStart w:name="z440" w:id="359"/>
    <w:p>
      <w:pPr>
        <w:spacing w:after="0"/>
        <w:ind w:left="0"/>
        <w:jc w:val="both"/>
      </w:pPr>
      <w:r>
        <w:rPr>
          <w:rFonts w:ascii="Times New Roman"/>
          <w:b w:val="false"/>
          <w:i w:val="false"/>
          <w:color w:val="000000"/>
          <w:sz w:val="28"/>
        </w:rPr>
        <w:t>
      322) в целях устранения ситуаций, угрожающих национальной безопасности Республики Казахстан, в пределах компетенции, установленной законодательством Республики Казахстан, принимает нормативные правовые акты по вопросам технического прикрытия путей сообщений;</w:t>
      </w:r>
    </w:p>
    <w:bookmarkEnd w:id="359"/>
    <w:bookmarkStart w:name="z441" w:id="360"/>
    <w:p>
      <w:pPr>
        <w:spacing w:after="0"/>
        <w:ind w:left="0"/>
        <w:jc w:val="both"/>
      </w:pPr>
      <w:r>
        <w:rPr>
          <w:rFonts w:ascii="Times New Roman"/>
          <w:b w:val="false"/>
          <w:i w:val="false"/>
          <w:color w:val="000000"/>
          <w:sz w:val="28"/>
        </w:rPr>
        <w:t>
      323) устанавливает военно-технические требования к путям сообщений;</w:t>
      </w:r>
    </w:p>
    <w:bookmarkEnd w:id="360"/>
    <w:bookmarkStart w:name="z442" w:id="361"/>
    <w:p>
      <w:pPr>
        <w:spacing w:after="0"/>
        <w:ind w:left="0"/>
        <w:jc w:val="both"/>
      </w:pPr>
      <w:r>
        <w:rPr>
          <w:rFonts w:ascii="Times New Roman"/>
          <w:b w:val="false"/>
          <w:i w:val="false"/>
          <w:color w:val="000000"/>
          <w:sz w:val="28"/>
        </w:rPr>
        <w:t>
      324) утверждает совместно с центральным исполнительным органом, осуществляющим реализацию государственной политики в области транспорта, правила эксплуатации, обслуживания, содержания, ремонта и планирования строительства подъездных путей, используемых Министерством обороны;</w:t>
      </w:r>
    </w:p>
    <w:bookmarkEnd w:id="361"/>
    <w:bookmarkStart w:name="z443" w:id="362"/>
    <w:p>
      <w:pPr>
        <w:spacing w:after="0"/>
        <w:ind w:left="0"/>
        <w:jc w:val="both"/>
      </w:pPr>
      <w:r>
        <w:rPr>
          <w:rFonts w:ascii="Times New Roman"/>
          <w:b w:val="false"/>
          <w:i w:val="false"/>
          <w:color w:val="000000"/>
          <w:sz w:val="28"/>
        </w:rPr>
        <w:t>
      325) утверждает положение об органах военных сообщений;</w:t>
      </w:r>
    </w:p>
    <w:bookmarkEnd w:id="362"/>
    <w:bookmarkStart w:name="z444" w:id="363"/>
    <w:p>
      <w:pPr>
        <w:spacing w:after="0"/>
        <w:ind w:left="0"/>
        <w:jc w:val="both"/>
      </w:pPr>
      <w:r>
        <w:rPr>
          <w:rFonts w:ascii="Times New Roman"/>
          <w:b w:val="false"/>
          <w:i w:val="false"/>
          <w:color w:val="000000"/>
          <w:sz w:val="28"/>
        </w:rPr>
        <w:t>
      326) организует деятельность органов военных сообщений;</w:t>
      </w:r>
    </w:p>
    <w:bookmarkEnd w:id="363"/>
    <w:bookmarkStart w:name="z445" w:id="364"/>
    <w:p>
      <w:pPr>
        <w:spacing w:after="0"/>
        <w:ind w:left="0"/>
        <w:jc w:val="both"/>
      </w:pPr>
      <w:r>
        <w:rPr>
          <w:rFonts w:ascii="Times New Roman"/>
          <w:b w:val="false"/>
          <w:i w:val="false"/>
          <w:color w:val="000000"/>
          <w:sz w:val="28"/>
        </w:rPr>
        <w:t xml:space="preserve">
      327) согласовывает задание на проектирование и проектную документацию на строительство, расширение, реконструкцию, модернизацию, консервацию и постутилизацию объектов транспортной инфраструктуры, указанных в пункте 5 статьи 23-1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транспорте в Республике Казахстан", в части соблюдения военно-технических требований;</w:t>
      </w:r>
    </w:p>
    <w:bookmarkEnd w:id="364"/>
    <w:bookmarkStart w:name="z436" w:id="365"/>
    <w:p>
      <w:pPr>
        <w:spacing w:after="0"/>
        <w:ind w:left="0"/>
        <w:jc w:val="both"/>
      </w:pPr>
      <w:r>
        <w:rPr>
          <w:rFonts w:ascii="Times New Roman"/>
          <w:b w:val="false"/>
          <w:i w:val="false"/>
          <w:color w:val="000000"/>
          <w:sz w:val="28"/>
        </w:rPr>
        <w:t>
      328) осуществляет государственный контроль и надзор в области пожарной безопасности на территории воинских частей, учреждений Вооруженных Сил Республики Казахстан;</w:t>
      </w:r>
    </w:p>
    <w:bookmarkEnd w:id="365"/>
    <w:bookmarkStart w:name="z437" w:id="366"/>
    <w:p>
      <w:pPr>
        <w:spacing w:after="0"/>
        <w:ind w:left="0"/>
        <w:jc w:val="both"/>
      </w:pPr>
      <w:r>
        <w:rPr>
          <w:rFonts w:ascii="Times New Roman"/>
          <w:b w:val="false"/>
          <w:i w:val="false"/>
          <w:color w:val="000000"/>
          <w:sz w:val="28"/>
        </w:rPr>
        <w:t>
      329) определяет порядок деятельности жилищных комиссий и работы информационной системы Вооруженных Сил Республики Казахстан;</w:t>
      </w:r>
    </w:p>
    <w:bookmarkEnd w:id="366"/>
    <w:bookmarkStart w:name="z438" w:id="367"/>
    <w:p>
      <w:pPr>
        <w:spacing w:after="0"/>
        <w:ind w:left="0"/>
        <w:jc w:val="both"/>
      </w:pPr>
      <w:r>
        <w:rPr>
          <w:rFonts w:ascii="Times New Roman"/>
          <w:b w:val="false"/>
          <w:i w:val="false"/>
          <w:color w:val="000000"/>
          <w:sz w:val="28"/>
        </w:rPr>
        <w:t>
      330) утверждает правила осуществления жилищных выплат военнослужащему действующего резерва и штатному негласному сотруднику;</w:t>
      </w:r>
    </w:p>
    <w:bookmarkEnd w:id="367"/>
    <w:bookmarkStart w:name="z461" w:id="368"/>
    <w:p>
      <w:pPr>
        <w:spacing w:after="0"/>
        <w:ind w:left="0"/>
        <w:jc w:val="both"/>
      </w:pPr>
      <w:r>
        <w:rPr>
          <w:rFonts w:ascii="Times New Roman"/>
          <w:b w:val="false"/>
          <w:i w:val="false"/>
          <w:color w:val="000000"/>
          <w:sz w:val="28"/>
        </w:rPr>
        <w:t>
      331) принимает по согласованию с уполномоченным органом в области науки и высшего образования решение о создании и ликвидации военной кафедры (военного факультета) в организации высшего и (или) послевузовского образования и утверждает правила создания и ликвидации военной кафедры (военного факультета) в организации высшего и (или) послевузовского образования по согласованию с уполномоченным органом в области науки и высшего образования;</w:t>
      </w:r>
    </w:p>
    <w:bookmarkEnd w:id="368"/>
    <w:bookmarkStart w:name="z446" w:id="369"/>
    <w:p>
      <w:pPr>
        <w:spacing w:after="0"/>
        <w:ind w:left="0"/>
        <w:jc w:val="both"/>
      </w:pPr>
      <w:r>
        <w:rPr>
          <w:rFonts w:ascii="Times New Roman"/>
          <w:b w:val="false"/>
          <w:i w:val="false"/>
          <w:color w:val="000000"/>
          <w:sz w:val="28"/>
        </w:rPr>
        <w:t>
      332) вносит предложения в Правительство Республики Казахстан по основным направлениям в сфере территориальной обороны, а также ее планированию;</w:t>
      </w:r>
    </w:p>
    <w:bookmarkEnd w:id="369"/>
    <w:bookmarkStart w:name="z447" w:id="370"/>
    <w:p>
      <w:pPr>
        <w:spacing w:after="0"/>
        <w:ind w:left="0"/>
        <w:jc w:val="both"/>
      </w:pPr>
      <w:r>
        <w:rPr>
          <w:rFonts w:ascii="Times New Roman"/>
          <w:b w:val="false"/>
          <w:i w:val="false"/>
          <w:color w:val="000000"/>
          <w:sz w:val="28"/>
        </w:rPr>
        <w:t>
      333) утверждает нормативные правовые акты Республики Казахстан в сфере территориальной обороны в пределах компетенции;</w:t>
      </w:r>
    </w:p>
    <w:bookmarkEnd w:id="370"/>
    <w:bookmarkStart w:name="z448" w:id="371"/>
    <w:p>
      <w:pPr>
        <w:spacing w:after="0"/>
        <w:ind w:left="0"/>
        <w:jc w:val="both"/>
      </w:pPr>
      <w:r>
        <w:rPr>
          <w:rFonts w:ascii="Times New Roman"/>
          <w:b w:val="false"/>
          <w:i w:val="false"/>
          <w:color w:val="000000"/>
          <w:sz w:val="28"/>
        </w:rPr>
        <w:t>
      334) обеспечивает территориальные войска вооружением и военной техникой;</w:t>
      </w:r>
    </w:p>
    <w:bookmarkEnd w:id="371"/>
    <w:bookmarkStart w:name="z449" w:id="372"/>
    <w:p>
      <w:pPr>
        <w:spacing w:after="0"/>
        <w:ind w:left="0"/>
        <w:jc w:val="both"/>
      </w:pPr>
      <w:r>
        <w:rPr>
          <w:rFonts w:ascii="Times New Roman"/>
          <w:b w:val="false"/>
          <w:i w:val="false"/>
          <w:color w:val="000000"/>
          <w:sz w:val="28"/>
        </w:rPr>
        <w:t>
      335) разрабатывает правила подготовки и ведения территориальной обороны Республики Казахстан;</w:t>
      </w:r>
    </w:p>
    <w:bookmarkEnd w:id="372"/>
    <w:bookmarkStart w:name="z450" w:id="373"/>
    <w:p>
      <w:pPr>
        <w:spacing w:after="0"/>
        <w:ind w:left="0"/>
        <w:jc w:val="both"/>
      </w:pPr>
      <w:r>
        <w:rPr>
          <w:rFonts w:ascii="Times New Roman"/>
          <w:b w:val="false"/>
          <w:i w:val="false"/>
          <w:color w:val="000000"/>
          <w:sz w:val="28"/>
        </w:rPr>
        <w:t>
      336) разрабатывает перечень объектов территориальной обороны Республики Казахстан;</w:t>
      </w:r>
    </w:p>
    <w:bookmarkEnd w:id="373"/>
    <w:bookmarkStart w:name="z451" w:id="374"/>
    <w:p>
      <w:pPr>
        <w:spacing w:after="0"/>
        <w:ind w:left="0"/>
        <w:jc w:val="both"/>
      </w:pPr>
      <w:r>
        <w:rPr>
          <w:rFonts w:ascii="Times New Roman"/>
          <w:b w:val="false"/>
          <w:i w:val="false"/>
          <w:color w:val="000000"/>
          <w:sz w:val="28"/>
        </w:rPr>
        <w:t>
      337) осуществляет государственный контроль в сфере территориальной обороны;</w:t>
      </w:r>
    </w:p>
    <w:bookmarkEnd w:id="374"/>
    <w:bookmarkStart w:name="z439" w:id="375"/>
    <w:p>
      <w:pPr>
        <w:spacing w:after="0"/>
        <w:ind w:left="0"/>
        <w:jc w:val="both"/>
      </w:pPr>
      <w:r>
        <w:rPr>
          <w:rFonts w:ascii="Times New Roman"/>
          <w:b w:val="false"/>
          <w:i w:val="false"/>
          <w:color w:val="000000"/>
          <w:sz w:val="28"/>
        </w:rPr>
        <w:t>
      338) утверждает правила осуществления полевых выплат;</w:t>
      </w:r>
    </w:p>
    <w:bookmarkEnd w:id="375"/>
    <w:p>
      <w:pPr>
        <w:spacing w:after="0"/>
        <w:ind w:left="0"/>
        <w:jc w:val="both"/>
      </w:pPr>
      <w:r>
        <w:rPr>
          <w:rFonts w:ascii="Times New Roman"/>
          <w:b w:val="false"/>
          <w:i w:val="false"/>
          <w:color w:val="000000"/>
          <w:sz w:val="28"/>
        </w:rPr>
        <w:t>
      339) утверждает правила привлечения к работе граждан Республики Казахстан на добровольной основе в качестве внештатных оперативных сотрудников органов военной разведки Министерства.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19.10.2022 </w:t>
      </w:r>
      <w:r>
        <w:rPr>
          <w:rFonts w:ascii="Times New Roman"/>
          <w:b w:val="false"/>
          <w:i w:val="false"/>
          <w:color w:val="000000"/>
          <w:sz w:val="28"/>
        </w:rPr>
        <w:t>№ 834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15.12.2022 </w:t>
      </w:r>
      <w:r>
        <w:rPr>
          <w:rFonts w:ascii="Times New Roman"/>
          <w:b w:val="false"/>
          <w:i w:val="false"/>
          <w:color w:val="000000"/>
          <w:sz w:val="28"/>
        </w:rPr>
        <w:t>№ 1012</w:t>
      </w:r>
      <w:r>
        <w:rPr>
          <w:rFonts w:ascii="Times New Roman"/>
          <w:b w:val="false"/>
          <w:i w:val="false"/>
          <w:color w:val="ff0000"/>
          <w:sz w:val="28"/>
        </w:rPr>
        <w:t xml:space="preserve">; от 11.05.2023 </w:t>
      </w:r>
      <w:r>
        <w:rPr>
          <w:rFonts w:ascii="Times New Roman"/>
          <w:b w:val="false"/>
          <w:i w:val="false"/>
          <w:color w:val="000000"/>
          <w:sz w:val="28"/>
        </w:rPr>
        <w:t>№ 361</w:t>
      </w:r>
      <w:r>
        <w:rPr>
          <w:rFonts w:ascii="Times New Roman"/>
          <w:b w:val="false"/>
          <w:i w:val="false"/>
          <w:color w:val="ff0000"/>
          <w:sz w:val="28"/>
        </w:rPr>
        <w:t xml:space="preserve">; от 15.07.2023 </w:t>
      </w:r>
      <w:r>
        <w:rPr>
          <w:rFonts w:ascii="Times New Roman"/>
          <w:b w:val="false"/>
          <w:i w:val="false"/>
          <w:color w:val="000000"/>
          <w:sz w:val="28"/>
        </w:rPr>
        <w:t>№ 593</w:t>
      </w:r>
      <w:r>
        <w:rPr>
          <w:rFonts w:ascii="Times New Roman"/>
          <w:b w:val="false"/>
          <w:i w:val="false"/>
          <w:color w:val="ff0000"/>
          <w:sz w:val="28"/>
        </w:rPr>
        <w:t xml:space="preserve">; от 19.09.2023 </w:t>
      </w:r>
      <w:r>
        <w:rPr>
          <w:rFonts w:ascii="Times New Roman"/>
          <w:b w:val="false"/>
          <w:i w:val="false"/>
          <w:color w:val="000000"/>
          <w:sz w:val="28"/>
        </w:rPr>
        <w:t>№ 815</w:t>
      </w:r>
      <w:r>
        <w:rPr>
          <w:rFonts w:ascii="Times New Roman"/>
          <w:b w:val="false"/>
          <w:i w:val="false"/>
          <w:color w:val="ff0000"/>
          <w:sz w:val="28"/>
        </w:rPr>
        <w:t xml:space="preserve">; от 16.02.2024 </w:t>
      </w:r>
      <w:r>
        <w:rPr>
          <w:rFonts w:ascii="Times New Roman"/>
          <w:b w:val="false"/>
          <w:i w:val="false"/>
          <w:color w:val="000000"/>
          <w:sz w:val="28"/>
        </w:rPr>
        <w:t>№ 92</w:t>
      </w:r>
      <w:r>
        <w:rPr>
          <w:rFonts w:ascii="Times New Roman"/>
          <w:b w:val="false"/>
          <w:i w:val="false"/>
          <w:color w:val="ff0000"/>
          <w:sz w:val="28"/>
        </w:rPr>
        <w:t xml:space="preserve">; от 16.09.2024 </w:t>
      </w:r>
      <w:r>
        <w:rPr>
          <w:rFonts w:ascii="Times New Roman"/>
          <w:b w:val="false"/>
          <w:i w:val="false"/>
          <w:color w:val="000000"/>
          <w:sz w:val="28"/>
        </w:rPr>
        <w:t>№ 753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13.08.2025 </w:t>
      </w:r>
      <w:r>
        <w:rPr>
          <w:rFonts w:ascii="Times New Roman"/>
          <w:b w:val="false"/>
          <w:i w:val="false"/>
          <w:color w:val="000000"/>
          <w:sz w:val="28"/>
        </w:rPr>
        <w:t>№ 616</w:t>
      </w:r>
      <w:r>
        <w:rPr>
          <w:rFonts w:ascii="Times New Roman"/>
          <w:b w:val="false"/>
          <w:i w:val="false"/>
          <w:color w:val="ff0000"/>
          <w:sz w:val="28"/>
        </w:rPr>
        <w:t xml:space="preserve"> (порядок введение в действие см. </w:t>
      </w:r>
      <w:r>
        <w:rPr>
          <w:rFonts w:ascii="Times New Roman"/>
          <w:b w:val="false"/>
          <w:i w:val="false"/>
          <w:color w:val="000000"/>
          <w:sz w:val="28"/>
        </w:rPr>
        <w:t>п. 4</w:t>
      </w:r>
      <w:r>
        <w:rPr>
          <w:rFonts w:ascii="Times New Roman"/>
          <w:b w:val="false"/>
          <w:i w:val="false"/>
          <w:color w:val="ff0000"/>
          <w:sz w:val="28"/>
        </w:rPr>
        <w:t xml:space="preserve">); от 20.10.2025 </w:t>
      </w:r>
      <w:r>
        <w:rPr>
          <w:rFonts w:ascii="Times New Roman"/>
          <w:b w:val="false"/>
          <w:i w:val="false"/>
          <w:color w:val="000000"/>
          <w:sz w:val="28"/>
        </w:rPr>
        <w:t>№ 881</w:t>
      </w:r>
      <w:r>
        <w:rPr>
          <w:rFonts w:ascii="Times New Roman"/>
          <w:b w:val="false"/>
          <w:i w:val="false"/>
          <w:color w:val="ff0000"/>
          <w:sz w:val="28"/>
        </w:rPr>
        <w:t xml:space="preserve">; от 04.03.2026 </w:t>
      </w:r>
      <w:r>
        <w:rPr>
          <w:rFonts w:ascii="Times New Roman"/>
          <w:b w:val="false"/>
          <w:i w:val="false"/>
          <w:color w:val="000000"/>
          <w:sz w:val="28"/>
        </w:rPr>
        <w:t>№ 144</w:t>
      </w:r>
      <w:r>
        <w:rPr>
          <w:rFonts w:ascii="Times New Roman"/>
          <w:b w:val="false"/>
          <w:i w:val="false"/>
          <w:color w:val="ff0000"/>
          <w:sz w:val="28"/>
        </w:rPr>
        <w:t xml:space="preserve"> ; от 12.06.2026 </w:t>
      </w:r>
      <w:r>
        <w:rPr>
          <w:rFonts w:ascii="Times New Roman"/>
          <w:b w:val="false"/>
          <w:i w:val="false"/>
          <w:color w:val="000000"/>
          <w:sz w:val="28"/>
        </w:rPr>
        <w:t>№ 493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376"/>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коллегиального органа</w:t>
      </w:r>
    </w:p>
    <w:bookmarkEnd w:id="376"/>
    <w:bookmarkStart w:name="z301" w:id="377"/>
    <w:p>
      <w:pPr>
        <w:spacing w:after="0"/>
        <w:ind w:left="0"/>
        <w:jc w:val="both"/>
      </w:pPr>
      <w:r>
        <w:rPr>
          <w:rFonts w:ascii="Times New Roman"/>
          <w:b w:val="false"/>
          <w:i w:val="false"/>
          <w:color w:val="000000"/>
          <w:sz w:val="28"/>
        </w:rPr>
        <w:t>
      16. Руководство Министерством осуществляется первым руководителем, который несет персональную ответственность за выполнение возложенных на Министерство задач и осуществление им своих полномочий.</w:t>
      </w:r>
    </w:p>
    <w:bookmarkEnd w:id="377"/>
    <w:bookmarkStart w:name="z302" w:id="378"/>
    <w:p>
      <w:pPr>
        <w:spacing w:after="0"/>
        <w:ind w:left="0"/>
        <w:jc w:val="both"/>
      </w:pPr>
      <w:r>
        <w:rPr>
          <w:rFonts w:ascii="Times New Roman"/>
          <w:b w:val="false"/>
          <w:i w:val="false"/>
          <w:color w:val="000000"/>
          <w:sz w:val="28"/>
        </w:rPr>
        <w:t>
      17. Первый руководитель Министерства назначается на должность и освобождается от должности в соответствии с законодательством Республики Казахстан.</w:t>
      </w:r>
    </w:p>
    <w:bookmarkEnd w:id="378"/>
    <w:bookmarkStart w:name="z303" w:id="379"/>
    <w:p>
      <w:pPr>
        <w:spacing w:after="0"/>
        <w:ind w:left="0"/>
        <w:jc w:val="both"/>
      </w:pPr>
      <w:r>
        <w:rPr>
          <w:rFonts w:ascii="Times New Roman"/>
          <w:b w:val="false"/>
          <w:i w:val="false"/>
          <w:color w:val="000000"/>
          <w:sz w:val="28"/>
        </w:rPr>
        <w:t>
      18. Первый руководитель Министерства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79"/>
    <w:bookmarkStart w:name="z304" w:id="380"/>
    <w:p>
      <w:pPr>
        <w:spacing w:after="0"/>
        <w:ind w:left="0"/>
        <w:jc w:val="both"/>
      </w:pPr>
      <w:r>
        <w:rPr>
          <w:rFonts w:ascii="Times New Roman"/>
          <w:b w:val="false"/>
          <w:i w:val="false"/>
          <w:color w:val="000000"/>
          <w:sz w:val="28"/>
        </w:rPr>
        <w:t>
      19. Полномочия первого руководителя Министерства:</w:t>
      </w:r>
    </w:p>
    <w:bookmarkEnd w:id="380"/>
    <w:bookmarkStart w:name="z305" w:id="381"/>
    <w:p>
      <w:pPr>
        <w:spacing w:after="0"/>
        <w:ind w:left="0"/>
        <w:jc w:val="both"/>
      </w:pPr>
      <w:r>
        <w:rPr>
          <w:rFonts w:ascii="Times New Roman"/>
          <w:b w:val="false"/>
          <w:i w:val="false"/>
          <w:color w:val="000000"/>
          <w:sz w:val="28"/>
        </w:rPr>
        <w:t>
      1) определяет обязанности и полномочия должностных лиц Министерства, структурных подразделений, главнокомандующих видами, командующего Силами специальных операций, командующих родами войск и войсками региональных командований Вооруженных Сил;</w:t>
      </w:r>
    </w:p>
    <w:bookmarkEnd w:id="381"/>
    <w:bookmarkStart w:name="z306" w:id="382"/>
    <w:p>
      <w:pPr>
        <w:spacing w:after="0"/>
        <w:ind w:left="0"/>
        <w:jc w:val="both"/>
      </w:pPr>
      <w:r>
        <w:rPr>
          <w:rFonts w:ascii="Times New Roman"/>
          <w:b w:val="false"/>
          <w:i w:val="false"/>
          <w:color w:val="000000"/>
          <w:sz w:val="28"/>
        </w:rPr>
        <w:t>
      2) устанавливает структуру, штатную численность видов, родов войск Вооруженных Сил, а также штатную численность подведомственных Министерству государственных учреждений в пределах утвержденных Президентом и Правительством Республики Казахстан лимитов штатной численности Вооруженных Сил, Министерства и подведомственных ему государственных учреждений;</w:t>
      </w:r>
    </w:p>
    <w:bookmarkEnd w:id="382"/>
    <w:bookmarkStart w:name="z307" w:id="383"/>
    <w:p>
      <w:pPr>
        <w:spacing w:after="0"/>
        <w:ind w:left="0"/>
        <w:jc w:val="both"/>
      </w:pPr>
      <w:r>
        <w:rPr>
          <w:rFonts w:ascii="Times New Roman"/>
          <w:b w:val="false"/>
          <w:i w:val="false"/>
          <w:color w:val="000000"/>
          <w:sz w:val="28"/>
        </w:rPr>
        <w:t>
      3) определяет структуру Министерства и штатную численность его подразделений в пределах утвержденного лимита штатной численности;</w:t>
      </w:r>
    </w:p>
    <w:bookmarkEnd w:id="383"/>
    <w:bookmarkStart w:name="z308" w:id="384"/>
    <w:p>
      <w:pPr>
        <w:spacing w:after="0"/>
        <w:ind w:left="0"/>
        <w:jc w:val="both"/>
      </w:pPr>
      <w:r>
        <w:rPr>
          <w:rFonts w:ascii="Times New Roman"/>
          <w:b w:val="false"/>
          <w:i w:val="false"/>
          <w:color w:val="000000"/>
          <w:sz w:val="28"/>
        </w:rPr>
        <w:t>
      4) назначает на должности и освобождает от должностей работников Министерства;</w:t>
      </w:r>
    </w:p>
    <w:bookmarkEnd w:id="384"/>
    <w:bookmarkStart w:name="z309" w:id="385"/>
    <w:p>
      <w:pPr>
        <w:spacing w:after="0"/>
        <w:ind w:left="0"/>
        <w:jc w:val="both"/>
      </w:pPr>
      <w:r>
        <w:rPr>
          <w:rFonts w:ascii="Times New Roman"/>
          <w:b w:val="false"/>
          <w:i w:val="false"/>
          <w:color w:val="000000"/>
          <w:sz w:val="28"/>
        </w:rPr>
        <w:t>
      5) представляет Министерство во всех государственных и иных организациях;</w:t>
      </w:r>
    </w:p>
    <w:bookmarkEnd w:id="385"/>
    <w:bookmarkStart w:name="z394" w:id="386"/>
    <w:p>
      <w:pPr>
        <w:spacing w:after="0"/>
        <w:ind w:left="0"/>
        <w:jc w:val="both"/>
      </w:pPr>
      <w:r>
        <w:rPr>
          <w:rFonts w:ascii="Times New Roman"/>
          <w:b w:val="false"/>
          <w:i w:val="false"/>
          <w:color w:val="000000"/>
          <w:sz w:val="28"/>
        </w:rPr>
        <w:t>
      5-1) согласовывает перечень уполномоченных прокуроров, осуществляющих высший надзор за соблюдением законности в сфере внешней разведки на территории Республики Казахстан, утверждаемый приказом Генерального Прокурора Республики Казахстан;</w:t>
      </w:r>
    </w:p>
    <w:bookmarkEnd w:id="386"/>
    <w:bookmarkStart w:name="z310" w:id="387"/>
    <w:p>
      <w:pPr>
        <w:spacing w:after="0"/>
        <w:ind w:left="0"/>
        <w:jc w:val="both"/>
      </w:pPr>
      <w:r>
        <w:rPr>
          <w:rFonts w:ascii="Times New Roman"/>
          <w:b w:val="false"/>
          <w:i w:val="false"/>
          <w:color w:val="000000"/>
          <w:sz w:val="28"/>
        </w:rPr>
        <w:t>
      6) осуществляет контроль за состоянием боевой готовности Вооруженных Сил;</w:t>
      </w:r>
    </w:p>
    <w:bookmarkEnd w:id="387"/>
    <w:bookmarkStart w:name="z311" w:id="388"/>
    <w:p>
      <w:pPr>
        <w:spacing w:after="0"/>
        <w:ind w:left="0"/>
        <w:jc w:val="both"/>
      </w:pPr>
      <w:r>
        <w:rPr>
          <w:rFonts w:ascii="Times New Roman"/>
          <w:b w:val="false"/>
          <w:i w:val="false"/>
          <w:color w:val="000000"/>
          <w:sz w:val="28"/>
        </w:rPr>
        <w:t>
      7) представляет Президенту Республики Казахстан кандидатуры генералов и офицеров в соответствии с установленной номенклатурой для замещения на должностях в Вооруженных Силах и присвоения высших воинских званий;</w:t>
      </w:r>
    </w:p>
    <w:bookmarkEnd w:id="388"/>
    <w:bookmarkStart w:name="z312" w:id="389"/>
    <w:p>
      <w:pPr>
        <w:spacing w:after="0"/>
        <w:ind w:left="0"/>
        <w:jc w:val="both"/>
      </w:pPr>
      <w:r>
        <w:rPr>
          <w:rFonts w:ascii="Times New Roman"/>
          <w:b w:val="false"/>
          <w:i w:val="false"/>
          <w:color w:val="000000"/>
          <w:sz w:val="28"/>
        </w:rPr>
        <w:t>
      8) издает приказы и директивы;</w:t>
      </w:r>
    </w:p>
    <w:bookmarkEnd w:id="389"/>
    <w:bookmarkStart w:name="z313" w:id="390"/>
    <w:p>
      <w:pPr>
        <w:spacing w:after="0"/>
        <w:ind w:left="0"/>
        <w:jc w:val="both"/>
      </w:pPr>
      <w:r>
        <w:rPr>
          <w:rFonts w:ascii="Times New Roman"/>
          <w:b w:val="false"/>
          <w:i w:val="false"/>
          <w:color w:val="000000"/>
          <w:sz w:val="28"/>
        </w:rPr>
        <w:t>
      9) представляет Президенту Республики Казахстан на утверждение предложения по строительству Вооруженных Сил, планы их применения, мобилизационного развертывания и финансового обеспечения;</w:t>
      </w:r>
    </w:p>
    <w:bookmarkEnd w:id="390"/>
    <w:bookmarkStart w:name="z314" w:id="391"/>
    <w:p>
      <w:pPr>
        <w:spacing w:after="0"/>
        <w:ind w:left="0"/>
        <w:jc w:val="both"/>
      </w:pPr>
      <w:r>
        <w:rPr>
          <w:rFonts w:ascii="Times New Roman"/>
          <w:b w:val="false"/>
          <w:i w:val="false"/>
          <w:color w:val="000000"/>
          <w:sz w:val="28"/>
        </w:rPr>
        <w:t>
      10) в пределах своих полномочий назначает на должности, решает вопросы перемещения по службе, присвоения и лишения воинских званий, а также увольнения военнослужащих из рядов Вооруженных Сил;</w:t>
      </w:r>
    </w:p>
    <w:bookmarkEnd w:id="391"/>
    <w:bookmarkStart w:name="z315" w:id="392"/>
    <w:p>
      <w:pPr>
        <w:spacing w:after="0"/>
        <w:ind w:left="0"/>
        <w:jc w:val="both"/>
      </w:pPr>
      <w:r>
        <w:rPr>
          <w:rFonts w:ascii="Times New Roman"/>
          <w:b w:val="false"/>
          <w:i w:val="false"/>
          <w:color w:val="000000"/>
          <w:sz w:val="28"/>
        </w:rPr>
        <w:t>
      11) представляет к награждению государственными наградами и присвоению почетных званий Республики Казахстан, поощряет военнослужащих и гражданский персонал Вооруженных Сил, а также налагает взыскания;</w:t>
      </w:r>
    </w:p>
    <w:bookmarkEnd w:id="392"/>
    <w:bookmarkStart w:name="z316" w:id="393"/>
    <w:p>
      <w:pPr>
        <w:spacing w:after="0"/>
        <w:ind w:left="0"/>
        <w:jc w:val="both"/>
      </w:pPr>
      <w:r>
        <w:rPr>
          <w:rFonts w:ascii="Times New Roman"/>
          <w:b w:val="false"/>
          <w:i w:val="false"/>
          <w:color w:val="000000"/>
          <w:sz w:val="28"/>
        </w:rPr>
        <w:t>
      12) организует рассмотрение жалоб, заявлений граждан и защиту прав, свобод и законных интересов военнослужащих и членов их семей, пенсионеров, служащих и работников Вооруженных Сил;</w:t>
      </w:r>
    </w:p>
    <w:bookmarkEnd w:id="393"/>
    <w:bookmarkStart w:name="z317" w:id="394"/>
    <w:p>
      <w:pPr>
        <w:spacing w:after="0"/>
        <w:ind w:left="0"/>
        <w:jc w:val="both"/>
      </w:pPr>
      <w:r>
        <w:rPr>
          <w:rFonts w:ascii="Times New Roman"/>
          <w:b w:val="false"/>
          <w:i w:val="false"/>
          <w:color w:val="000000"/>
          <w:sz w:val="28"/>
        </w:rPr>
        <w:t>
      13) принимает меры, направленные на противодействие коррупции в Министерстве, и несет персональную ответственность за принятие антикоррупционных мер;</w:t>
      </w:r>
    </w:p>
    <w:bookmarkEnd w:id="394"/>
    <w:bookmarkStart w:name="z418" w:id="395"/>
    <w:p>
      <w:pPr>
        <w:spacing w:after="0"/>
        <w:ind w:left="0"/>
        <w:jc w:val="both"/>
      </w:pPr>
      <w:r>
        <w:rPr>
          <w:rFonts w:ascii="Times New Roman"/>
          <w:b w:val="false"/>
          <w:i w:val="false"/>
          <w:color w:val="000000"/>
          <w:sz w:val="28"/>
        </w:rPr>
        <w:t>
      13-1) на основании предложения первого руководителя государственного учреждения Вооруженных Сил утверждает тарифы (цены)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 за исключением случаев, определенных законодательством Республики Казахстан.</w:t>
      </w:r>
    </w:p>
    <w:bookmarkEnd w:id="395"/>
    <w:bookmarkStart w:name="z318" w:id="396"/>
    <w:p>
      <w:pPr>
        <w:spacing w:after="0"/>
        <w:ind w:left="0"/>
        <w:jc w:val="both"/>
      </w:pPr>
      <w:r>
        <w:rPr>
          <w:rFonts w:ascii="Times New Roman"/>
          <w:b w:val="false"/>
          <w:i w:val="false"/>
          <w:color w:val="000000"/>
          <w:sz w:val="28"/>
        </w:rPr>
        <w:t>
      14) осуществляет иные полномочия в соответствии с законодательством Республики Казахстан.</w:t>
      </w:r>
    </w:p>
    <w:bookmarkEnd w:id="396"/>
    <w:bookmarkStart w:name="z319" w:id="397"/>
    <w:p>
      <w:pPr>
        <w:spacing w:after="0"/>
        <w:ind w:left="0"/>
        <w:jc w:val="both"/>
      </w:pPr>
      <w:r>
        <w:rPr>
          <w:rFonts w:ascii="Times New Roman"/>
          <w:b w:val="false"/>
          <w:i w:val="false"/>
          <w:color w:val="000000"/>
          <w:sz w:val="28"/>
        </w:rPr>
        <w:t>
      Исполнение полномочий первого руководителя Министерства в период его отсутствия осуществляется лицом, его замещающим, в соответствии с действующим законодательством.</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Правительства РК от 16.02.2024 </w:t>
      </w:r>
      <w:r>
        <w:rPr>
          <w:rFonts w:ascii="Times New Roman"/>
          <w:b w:val="false"/>
          <w:i w:val="false"/>
          <w:color w:val="000000"/>
          <w:sz w:val="28"/>
        </w:rPr>
        <w:t>№ 92</w:t>
      </w:r>
      <w:r>
        <w:rPr>
          <w:rFonts w:ascii="Times New Roman"/>
          <w:b w:val="false"/>
          <w:i w:val="false"/>
          <w:color w:val="ff0000"/>
          <w:sz w:val="28"/>
        </w:rPr>
        <w:t xml:space="preserve">; от 16.09.2024 </w:t>
      </w:r>
      <w:r>
        <w:rPr>
          <w:rFonts w:ascii="Times New Roman"/>
          <w:b w:val="false"/>
          <w:i w:val="false"/>
          <w:color w:val="000000"/>
          <w:sz w:val="28"/>
        </w:rPr>
        <w:t>№ 753</w:t>
      </w:r>
      <w:r>
        <w:rPr>
          <w:rFonts w:ascii="Times New Roman"/>
          <w:b w:val="false"/>
          <w:i w:val="false"/>
          <w:color w:val="ff0000"/>
          <w:sz w:val="28"/>
        </w:rPr>
        <w:t xml:space="preserve">; от 22.07.2025 </w:t>
      </w:r>
      <w:r>
        <w:rPr>
          <w:rFonts w:ascii="Times New Roman"/>
          <w:b w:val="false"/>
          <w:i w:val="false"/>
          <w:color w:val="000000"/>
          <w:sz w:val="28"/>
        </w:rPr>
        <w:t>№ 557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98"/>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398"/>
    <w:bookmarkStart w:name="z321" w:id="399"/>
    <w:p>
      <w:pPr>
        <w:spacing w:after="0"/>
        <w:ind w:left="0"/>
        <w:jc w:val="both"/>
      </w:pPr>
      <w:r>
        <w:rPr>
          <w:rFonts w:ascii="Times New Roman"/>
          <w:b w:val="false"/>
          <w:i w:val="false"/>
          <w:color w:val="000000"/>
          <w:sz w:val="28"/>
        </w:rPr>
        <w:t>
      21. Аппарат Министерства возглавляется руководителем аппарата или должностным лицом Министерства, назначаемым на должность и освобождаемым от должности в соответствии с действующим законодательством Республики Казахстан.</w:t>
      </w:r>
    </w:p>
    <w:bookmarkEnd w:id="399"/>
    <w:bookmarkStart w:name="z322" w:id="400"/>
    <w:p>
      <w:pPr>
        <w:spacing w:after="0"/>
        <w:ind w:left="0"/>
        <w:jc w:val="left"/>
      </w:pPr>
      <w:r>
        <w:rPr>
          <w:rFonts w:ascii="Times New Roman"/>
          <w:b/>
          <w:i w:val="false"/>
          <w:color w:val="000000"/>
        </w:rPr>
        <w:t xml:space="preserve"> Глава 4. Имущество государственного органа</w:t>
      </w:r>
    </w:p>
    <w:bookmarkEnd w:id="400"/>
    <w:bookmarkStart w:name="z323" w:id="401"/>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401"/>
    <w:bookmarkStart w:name="z324" w:id="402"/>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02"/>
    <w:bookmarkStart w:name="z325" w:id="403"/>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403"/>
    <w:bookmarkStart w:name="z326" w:id="404"/>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04"/>
    <w:bookmarkStart w:name="z327" w:id="40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405"/>
    <w:bookmarkStart w:name="z328" w:id="406"/>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Для служебного пользования</w:t>
      </w:r>
      <w:r>
        <w:br/>
      </w:r>
      <w:r>
        <w:rPr>
          <w:rFonts w:ascii="Times New Roman"/>
          <w:b w:val="false"/>
          <w:i w:val="false"/>
          <w:color w:val="000000"/>
          <w:sz w:val="28"/>
        </w:rPr>
        <w:t>
</w:t>
      </w:r>
      <w:r>
        <w:rPr>
          <w:rFonts w:ascii="Times New Roman"/>
          <w:b w:val="false"/>
          <w:i w:val="false"/>
          <w:color w:val="ff0000"/>
          <w:sz w:val="28"/>
        </w:rPr>
        <w:t>      В перечень предусмотрены изменения постановлением Правительства РК от 04.12.2025 № 1039.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организаций, находящихся в ведении Министерства обороны Республики Казахстан, и его ведомства</w:t>
      </w:r>
    </w:p>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Правительства РК от 16.08.2022 </w:t>
      </w:r>
      <w:r>
        <w:rPr>
          <w:rFonts w:ascii="Times New Roman"/>
          <w:b w:val="false"/>
          <w:i w:val="false"/>
          <w:color w:val="ff0000"/>
          <w:sz w:val="28"/>
        </w:rPr>
        <w:t>№ 561</w:t>
      </w:r>
      <w:r>
        <w:rPr>
          <w:rFonts w:ascii="Times New Roman"/>
          <w:b w:val="false"/>
          <w:i w:val="false"/>
          <w:color w:val="ff0000"/>
          <w:sz w:val="28"/>
        </w:rPr>
        <w:t xml:space="preserve"> (Секретно).</w:t>
      </w:r>
    </w:p>
    <w:bookmarkStart w:name="z330" w:id="407"/>
    <w:p>
      <w:pPr>
        <w:spacing w:after="0"/>
        <w:ind w:left="0"/>
        <w:jc w:val="both"/>
      </w:pPr>
      <w:r>
        <w:rPr>
          <w:rFonts w:ascii="Times New Roman"/>
          <w:b w:val="false"/>
          <w:i w:val="false"/>
          <w:color w:val="000000"/>
          <w:sz w:val="28"/>
        </w:rPr>
        <w:t>
      Секретно.</w:t>
      </w:r>
    </w:p>
    <w:bookmarkEnd w:id="407"/>
    <w:bookmarkStart w:name="z331" w:id="408"/>
    <w:p>
      <w:pPr>
        <w:spacing w:after="0"/>
        <w:ind w:left="0"/>
        <w:jc w:val="left"/>
      </w:pPr>
      <w:r>
        <w:rPr>
          <w:rFonts w:ascii="Times New Roman"/>
          <w:b/>
          <w:i w:val="false"/>
          <w:color w:val="000000"/>
        </w:rPr>
        <w:t xml:space="preserve"> Перечень республиканских государственных учреждений, находящихся в ведении Министерства обороны Республики Казахстан, и его ведомства</w:t>
      </w:r>
    </w:p>
    <w:bookmarkEnd w:id="408"/>
    <w:p>
      <w:pPr>
        <w:spacing w:after="0"/>
        <w:ind w:left="0"/>
        <w:jc w:val="both"/>
      </w:pPr>
      <w:r>
        <w:rPr>
          <w:rFonts w:ascii="Times New Roman"/>
          <w:b w:val="false"/>
          <w:i w:val="false"/>
          <w:color w:val="ff0000"/>
          <w:sz w:val="28"/>
        </w:rPr>
        <w:t>
      Сноска. Перечень с изменениями, внесенными постановлениями Правительства РК от 18.08.2022 № 574; от 26.10.2022 № 848; от 30.11.2022 № 966; от 01.03.2023 №171; от 08.04.2024 № 260 (Для служебного пользования); от 01.04.2025 № 196 ДСП.</w:t>
      </w:r>
    </w:p>
    <w:bookmarkStart w:name="z332" w:id="409"/>
    <w:p>
      <w:pPr>
        <w:spacing w:after="0"/>
        <w:ind w:left="0"/>
        <w:jc w:val="both"/>
      </w:pPr>
      <w:r>
        <w:rPr>
          <w:rFonts w:ascii="Times New Roman"/>
          <w:b w:val="false"/>
          <w:i w:val="false"/>
          <w:color w:val="000000"/>
          <w:sz w:val="28"/>
        </w:rPr>
        <w:t>
      Секретно.</w:t>
      </w:r>
    </w:p>
    <w:bookmarkEnd w:id="409"/>
    <w:bookmarkStart w:name="z333" w:id="410"/>
    <w:p>
      <w:pPr>
        <w:spacing w:after="0"/>
        <w:ind w:left="0"/>
        <w:jc w:val="both"/>
      </w:pPr>
      <w:r>
        <w:rPr>
          <w:rFonts w:ascii="Times New Roman"/>
          <w:b w:val="false"/>
          <w:i w:val="false"/>
          <w:color w:val="000000"/>
          <w:sz w:val="28"/>
        </w:rPr>
        <w:t>
      ______________________</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2022 года № 357</w:t>
            </w:r>
          </w:p>
        </w:tc>
      </w:tr>
    </w:tbl>
    <w:bookmarkStart w:name="z335" w:id="41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11"/>
    <w:bookmarkStart w:name="z336" w:id="4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августа 2001 года № 1074 "Об утверждении Положения о Министерстве обороны Республики Казахстан".</w:t>
      </w:r>
    </w:p>
    <w:bookmarkEnd w:id="412"/>
    <w:bookmarkStart w:name="z337" w:id="4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постановления Правительства Республики Казахстан от 6 августа 2003 года № 785 "Некоторые вопросы Министерства обороны Республики Казахстан".</w:t>
      </w:r>
    </w:p>
    <w:bookmarkEnd w:id="413"/>
    <w:bookmarkStart w:name="z338" w:id="4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сентября 2003 года № 962 "О внесении изменения в постановление Правительства Республики Казахстан от 16 августа 2001 года № 1074".</w:t>
      </w:r>
    </w:p>
    <w:bookmarkEnd w:id="414"/>
    <w:bookmarkStart w:name="z339" w:id="415"/>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19 декабря 2007 года № 1241 "О внесении изменений в постановления Правительства Республики Казахстан от 16 августа 2001 года № 1074 и 6 августа 2003 года № 785".</w:t>
      </w:r>
    </w:p>
    <w:bookmarkEnd w:id="415"/>
    <w:bookmarkStart w:name="z340" w:id="4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ноября 2008 года № 1068 "О внесении изменений и дополнений в некоторые решения Правительства Республики Казахстан в области пожарной безопасности".</w:t>
      </w:r>
    </w:p>
    <w:bookmarkEnd w:id="416"/>
    <w:bookmarkStart w:name="z341" w:id="4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февраля 2010 года № 58 "О внесении дополнений в постановление Правительства Республики Казахстан от 16 августа 2001 года № 1074".</w:t>
      </w:r>
    </w:p>
    <w:bookmarkEnd w:id="417"/>
    <w:bookmarkStart w:name="z342" w:id="4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28 апреля 2010 года № 357 "О совершенствовании системы управления оборонной промышленностью Республики Казахстан".</w:t>
      </w:r>
    </w:p>
    <w:bookmarkEnd w:id="418"/>
    <w:bookmarkStart w:name="z343" w:id="4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104 "О внесении изменения и дополнения в постановление Правительства Республики Казахстан от 16 августа 2001 года № 1074".</w:t>
      </w:r>
    </w:p>
    <w:bookmarkEnd w:id="419"/>
    <w:bookmarkStart w:name="z344" w:id="4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июля 2012 года № 916 "О внесении изменений в постановление Правительства Республики Казахстан от 16 августа 2001 года № 1074 "Об утверждении Положения о Министерстве обороны Республики Казахстан".</w:t>
      </w:r>
    </w:p>
    <w:bookmarkEnd w:id="420"/>
    <w:bookmarkStart w:name="z345" w:id="4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27 июня 2014 года № 707 "О внесении изменения в постановление Правительства Республики Казахстан от 16 августа 2001 года № 1074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bookmarkEnd w:id="421"/>
    <w:bookmarkStart w:name="z346" w:id="4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 июля 2014 года № 754 "О переименовании Республиканского государственного учреждения "Национальный университет обороны" Министерства обороны Республики Казахстан".</w:t>
      </w:r>
    </w:p>
    <w:bookmarkEnd w:id="422"/>
    <w:bookmarkStart w:name="z347" w:id="4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июня 2015 года № 425 "О внесении изменений и дополнений в некоторые решения Правительства Республики Казахстан".</w:t>
      </w:r>
    </w:p>
    <w:bookmarkEnd w:id="423"/>
    <w:bookmarkStart w:name="z348" w:id="4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28 августа 2015 года № 671 "О внесении дополнений в постановление Правительства Республики Казахстан от 16 августа 2001 года № 1074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bookmarkEnd w:id="424"/>
    <w:bookmarkStart w:name="z349" w:id="4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сентября 2015 года № 789 "О передаче из ведения Министерства образования и науки Республики Казахстан в ведение Министерства обороны Республики Казахстан и переименовании государственных учреждений".</w:t>
      </w:r>
    </w:p>
    <w:bookmarkEnd w:id="425"/>
    <w:bookmarkStart w:name="z350" w:id="4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29 декабря 2015 года № 1107 "О внесении дополнений в постановления Правительства Республики Казахстан от 16 августа 2001 года № 1074 "Об утверждении Положения о Министерстве обороны Республики Казахстан" и от 19 сентября 2014 года № 995 "Некоторые вопросы Министерства по инвестициям и развитию Республики Казахстан".</w:t>
      </w:r>
    </w:p>
    <w:bookmarkEnd w:id="426"/>
    <w:bookmarkStart w:name="z351" w:id="42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7 апреля 2016 года № 184 "О совершенствовании системы подготовки авиационного персонала Республики Казахстан".</w:t>
      </w:r>
    </w:p>
    <w:bookmarkEnd w:id="427"/>
    <w:bookmarkStart w:name="z352" w:id="42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15 ноября 2016 года № 704 "Некоторые вопросы Министерства оборонной и аэрокосмической промышленности Республики Казахстан".</w:t>
      </w:r>
    </w:p>
    <w:bookmarkEnd w:id="428"/>
    <w:bookmarkStart w:name="z353" w:id="42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2017 года № 685 "О внесении изменений и дополнений в некоторые решения Правительства Республики Казахстан".</w:t>
      </w:r>
    </w:p>
    <w:bookmarkEnd w:id="429"/>
    <w:bookmarkStart w:name="z354" w:id="43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25 января 2018 года № 29 "О переименовании Республиканского государственного учреждения "Национальный университет обороны имени Первого Президента Республики Казахстан - Лидера Нации" Министерства обороны Республики Казахстан".</w:t>
      </w:r>
    </w:p>
    <w:bookmarkEnd w:id="430"/>
    <w:bookmarkStart w:name="z355" w:id="4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16 ноября 2018 года № 772 "О внесении изменения и дополнений в постановление Правительства Республики Казахстан от 16 августа 2001 года № 1074 "Об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w:t>
      </w:r>
    </w:p>
    <w:bookmarkEnd w:id="431"/>
    <w:bookmarkStart w:name="z356" w:id="43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2019 года № 131 "О реорганизации некоторых республиканских государственных учреждений, республиканских государственных казенных предприятий и внесении изменений и дополнений в некоторые решения Правительства Республики Казахстан".</w:t>
      </w:r>
    </w:p>
    <w:bookmarkEnd w:id="432"/>
    <w:bookmarkStart w:name="z357" w:id="43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октября 2020 года № 669 "О внесении изменений и дополнений в постановление Правительства Республики Казахстан от 16 августа 2001 года № 1074 "Об утверждении Положения о Министерстве обороны Республики Казахстан".</w:t>
      </w:r>
    </w:p>
    <w:bookmarkEnd w:id="433"/>
    <w:bookmarkStart w:name="z358" w:id="43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апреля 2021 года № 217 "О внесении дополнений в постановление Правительства Республики Казахстан от 16 августа 2001 года № 1074 "Об утверждении Положения о Министерстве обороны Республики Казахстан".</w:t>
      </w:r>
    </w:p>
    <w:bookmarkEnd w:id="434"/>
    <w:bookmarkStart w:name="z359" w:id="4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сентября 2021 года № 694 "О внесении изменений и дополнений в некоторые решения Правительства Республики Казахстан".</w:t>
      </w:r>
    </w:p>
    <w:bookmarkEnd w:id="435"/>
    <w:bookmarkStart w:name="z360" w:id="436"/>
    <w:p>
      <w:pPr>
        <w:spacing w:after="0"/>
        <w:ind w:left="0"/>
        <w:jc w:val="both"/>
      </w:pPr>
      <w:r>
        <w:rPr>
          <w:rFonts w:ascii="Times New Roman"/>
          <w:b w:val="false"/>
          <w:i w:val="false"/>
          <w:color w:val="000000"/>
          <w:sz w:val="28"/>
        </w:rPr>
        <w:t>
      _______________________</w:t>
      </w:r>
    </w:p>
    <w:bookmarkEnd w:id="4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