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9aa4" w14:textId="2c59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дополнения в Указ Президента Республики Казахстан от 30 сентября 2011 года № 155 "О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2022 года № 287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дополнения в Указ Президента Республики Казахстан от 30 сентября 2011 года № 155 "О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