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9802" w14:textId="e859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в Соглашение о техническом сотрудничестве по Программе совместных экономических исследований между Правительством Республики Казахстан и Международным Банком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2022 года № 180.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техническом сотрудничестве по Программе совместных экономических исследований между Правительством Республики Казахстан и Международным Банком Реконструкции и Развития, совершенный в городе Нур-Султане 20 декабря 2021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 № 180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внесении изменений в Соглашение о техническом сотрудничестве по Программе совместных экономических исследований между Правительством Республики Казахстан и Международным Банком Реконструкции и Развития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 в силу 20 декабря 2021 года, Бюллетень международных договоров РК 2022 г., № 1, ст. 1)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(далее – Правительство) и Международный Банк Реконструкции и Развития (далее – Банк), совместно именуемые "Стороны", а по отдельности "Сторона",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заключенное ранее Сторонами Соглашение о техническом сотрудничестве по Программе совместных экономических исследований между Правительством Республики Казахстан и Международным Банком Реконструкции и Развития от 9 января 2020 года (далее – Соглашение),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б)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"б) Правительство назначает Министра национальной экономики Республики Казахстан как официальное лицо (от имени Правительства), уполномоченное подписывать Ежегодную программу КУВО на каждый рабочий период.";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а)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"а) Правительство выплачивает Банку вознаграждение за выполнение Ежегодной программы КУВО в соответствии с положениями и на условиях соответствующей Ежегодной программы КУВО на соответствующий рабочий период и запросом на оплату (инвойс) по формату Банка. Соответствующие вознаграждения/выплаты Правительство будет производить из средств, предусмотренных бюджетной программой, которая будет указана в Ежегодной программе КУВО на каждый рабочий период.";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подпункту а) исключить.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после его подписания всеми Сторонами вступает в силу с момента письменного уведомления Банка о выполнении Правительством внутригосударственных процедур, необходимых для его вступления в силу.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остальные положения Соглашения, не противоречащие настоящему Протоколу, остаются в силе.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Нур-Султане, Республика Казахстан, 20 декабря 2021 года в двух подлинных экземплярах, каждый на казахском, русском и английском языках. В случае возникновения разногласий в толковании положений настоящего Протокола, текст на английском языке имеет преимущественную силу.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Международный Банк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Реконструкции и Развития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