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37d7" w14:textId="16e3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24 апреля 2008 года № 387 "О некоторых вопросах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25 марта 2022 года № 165.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п.2</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Министерстве финансов Республики Казахстан, утвержденное указанным постановлением (далее – Положение),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 за исключением подпунктов 100), 132), 264), 396) и 446) пункта 15 Положения, которые вводятся в действие с 1 января 2023 года, а также подпункта 43) пункта 15 Положения, который вводится в действие с 1 января 2024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 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2022 года № 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2008 года № 387</w:t>
            </w:r>
          </w:p>
        </w:tc>
      </w:tr>
    </w:tbl>
    <w:bookmarkStart w:name="z12" w:id="3"/>
    <w:p>
      <w:pPr>
        <w:spacing w:after="0"/>
        <w:ind w:left="0"/>
        <w:jc w:val="left"/>
      </w:pPr>
      <w:r>
        <w:rPr>
          <w:rFonts w:ascii="Times New Roman"/>
          <w:b/>
          <w:i w:val="false"/>
          <w:color w:val="000000"/>
        </w:rPr>
        <w:t xml:space="preserve"> Положение о Министерстве финансов Республики Казахстан</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Министерство финансов Республики Казахстан (далее – Министерство) является государственным органом Республики Казахстан, осуществляющим руководство в сферах: </w:t>
      </w:r>
    </w:p>
    <w:bookmarkEnd w:id="5"/>
    <w:bookmarkStart w:name="z15" w:id="6"/>
    <w:p>
      <w:pPr>
        <w:spacing w:after="0"/>
        <w:ind w:left="0"/>
        <w:jc w:val="both"/>
      </w:pPr>
      <w:r>
        <w:rPr>
          <w:rFonts w:ascii="Times New Roman"/>
          <w:b w:val="false"/>
          <w:i w:val="false"/>
          <w:color w:val="000000"/>
          <w:sz w:val="28"/>
        </w:rPr>
        <w:t>
      1) бюджетного планирования;</w:t>
      </w:r>
    </w:p>
    <w:bookmarkEnd w:id="6"/>
    <w:bookmarkStart w:name="z16" w:id="7"/>
    <w:p>
      <w:pPr>
        <w:spacing w:after="0"/>
        <w:ind w:left="0"/>
        <w:jc w:val="both"/>
      </w:pPr>
      <w:r>
        <w:rPr>
          <w:rFonts w:ascii="Times New Roman"/>
          <w:b w:val="false"/>
          <w:i w:val="false"/>
          <w:color w:val="000000"/>
          <w:sz w:val="28"/>
        </w:rPr>
        <w:t>
      2) исполнения бюджета;</w:t>
      </w:r>
    </w:p>
    <w:bookmarkEnd w:id="7"/>
    <w:bookmarkStart w:name="z17" w:id="8"/>
    <w:p>
      <w:pPr>
        <w:spacing w:after="0"/>
        <w:ind w:left="0"/>
        <w:jc w:val="both"/>
      </w:pPr>
      <w:r>
        <w:rPr>
          <w:rFonts w:ascii="Times New Roman"/>
          <w:b w:val="false"/>
          <w:i w:val="false"/>
          <w:color w:val="000000"/>
          <w:sz w:val="28"/>
        </w:rPr>
        <w:t>
      3) ведения бухгалтерского учета;</w:t>
      </w:r>
    </w:p>
    <w:bookmarkEnd w:id="8"/>
    <w:bookmarkStart w:name="z18" w:id="9"/>
    <w:p>
      <w:pPr>
        <w:spacing w:after="0"/>
        <w:ind w:left="0"/>
        <w:jc w:val="both"/>
      </w:pPr>
      <w:r>
        <w:rPr>
          <w:rFonts w:ascii="Times New Roman"/>
          <w:b w:val="false"/>
          <w:i w:val="false"/>
          <w:color w:val="000000"/>
          <w:sz w:val="28"/>
        </w:rPr>
        <w:t>
      4) бюджетного учета и бюджетной отчетности;</w:t>
      </w:r>
    </w:p>
    <w:bookmarkEnd w:id="9"/>
    <w:bookmarkStart w:name="z19" w:id="10"/>
    <w:p>
      <w:pPr>
        <w:spacing w:after="0"/>
        <w:ind w:left="0"/>
        <w:jc w:val="both"/>
      </w:pPr>
      <w:r>
        <w:rPr>
          <w:rFonts w:ascii="Times New Roman"/>
          <w:b w:val="false"/>
          <w:i w:val="false"/>
          <w:color w:val="000000"/>
          <w:sz w:val="28"/>
        </w:rPr>
        <w:t>
      5) налогового и таможенного администрирования;</w:t>
      </w:r>
    </w:p>
    <w:bookmarkEnd w:id="10"/>
    <w:bookmarkStart w:name="z20" w:id="11"/>
    <w:p>
      <w:pPr>
        <w:spacing w:after="0"/>
        <w:ind w:left="0"/>
        <w:jc w:val="both"/>
      </w:pPr>
      <w:r>
        <w:rPr>
          <w:rFonts w:ascii="Times New Roman"/>
          <w:b w:val="false"/>
          <w:i w:val="false"/>
          <w:color w:val="000000"/>
          <w:sz w:val="28"/>
        </w:rPr>
        <w:t>
      6) государственного регулирования производства и оборота этилового спирта, алкогольной продукции и табачных изделий;</w:t>
      </w:r>
    </w:p>
    <w:bookmarkEnd w:id="11"/>
    <w:bookmarkStart w:name="z21" w:id="12"/>
    <w:p>
      <w:pPr>
        <w:spacing w:after="0"/>
        <w:ind w:left="0"/>
        <w:jc w:val="both"/>
      </w:pPr>
      <w:r>
        <w:rPr>
          <w:rFonts w:ascii="Times New Roman"/>
          <w:b w:val="false"/>
          <w:i w:val="false"/>
          <w:color w:val="000000"/>
          <w:sz w:val="28"/>
        </w:rPr>
        <w:t>
      7) оборота нефтепродуктов и биотоплива;</w:t>
      </w:r>
    </w:p>
    <w:bookmarkEnd w:id="12"/>
    <w:bookmarkStart w:name="z22" w:id="13"/>
    <w:p>
      <w:pPr>
        <w:spacing w:after="0"/>
        <w:ind w:left="0"/>
        <w:jc w:val="both"/>
      </w:pPr>
      <w:r>
        <w:rPr>
          <w:rFonts w:ascii="Times New Roman"/>
          <w:b w:val="false"/>
          <w:i w:val="false"/>
          <w:color w:val="000000"/>
          <w:sz w:val="28"/>
        </w:rPr>
        <w:t>
      8) государственного регулирования в сфере таможенного дела, реализации налоговой политики Республики Казахстан;</w:t>
      </w:r>
    </w:p>
    <w:bookmarkEnd w:id="13"/>
    <w:bookmarkStart w:name="z23" w:id="14"/>
    <w:p>
      <w:pPr>
        <w:spacing w:after="0"/>
        <w:ind w:left="0"/>
        <w:jc w:val="both"/>
      </w:pPr>
      <w:r>
        <w:rPr>
          <w:rFonts w:ascii="Times New Roman"/>
          <w:b w:val="false"/>
          <w:i w:val="false"/>
          <w:color w:val="000000"/>
          <w:sz w:val="28"/>
        </w:rPr>
        <w:t>
      9) государственного и гарантированного государством заимствования, управления правительственным и гарантированным государством долгом и долгом перед государством;</w:t>
      </w:r>
    </w:p>
    <w:bookmarkEnd w:id="14"/>
    <w:bookmarkStart w:name="z24" w:id="15"/>
    <w:p>
      <w:pPr>
        <w:spacing w:after="0"/>
        <w:ind w:left="0"/>
        <w:jc w:val="both"/>
      </w:pPr>
      <w:r>
        <w:rPr>
          <w:rFonts w:ascii="Times New Roman"/>
          <w:b w:val="false"/>
          <w:i w:val="false"/>
          <w:color w:val="000000"/>
          <w:sz w:val="28"/>
        </w:rPr>
        <w:t>
      10) бюджетного кредитования;</w:t>
      </w:r>
    </w:p>
    <w:bookmarkEnd w:id="15"/>
    <w:bookmarkStart w:name="z25" w:id="16"/>
    <w:p>
      <w:pPr>
        <w:spacing w:after="0"/>
        <w:ind w:left="0"/>
        <w:jc w:val="both"/>
      </w:pPr>
      <w:r>
        <w:rPr>
          <w:rFonts w:ascii="Times New Roman"/>
          <w:b w:val="false"/>
          <w:i w:val="false"/>
          <w:color w:val="000000"/>
          <w:sz w:val="28"/>
        </w:rPr>
        <w:t>
      11) управления республиканским имуществом;</w:t>
      </w:r>
    </w:p>
    <w:bookmarkEnd w:id="16"/>
    <w:bookmarkStart w:name="z26" w:id="17"/>
    <w:p>
      <w:pPr>
        <w:spacing w:after="0"/>
        <w:ind w:left="0"/>
        <w:jc w:val="both"/>
      </w:pPr>
      <w:r>
        <w:rPr>
          <w:rFonts w:ascii="Times New Roman"/>
          <w:b w:val="false"/>
          <w:i w:val="false"/>
          <w:color w:val="000000"/>
          <w:sz w:val="28"/>
        </w:rPr>
        <w:t>
      12) государственных закупок и закупок отдельных субъектов квазигосударственного сектора;</w:t>
      </w:r>
    </w:p>
    <w:bookmarkEnd w:id="17"/>
    <w:bookmarkStart w:name="z27" w:id="18"/>
    <w:p>
      <w:pPr>
        <w:spacing w:after="0"/>
        <w:ind w:left="0"/>
        <w:jc w:val="both"/>
      </w:pPr>
      <w:r>
        <w:rPr>
          <w:rFonts w:ascii="Times New Roman"/>
          <w:b w:val="false"/>
          <w:i w:val="false"/>
          <w:color w:val="000000"/>
          <w:sz w:val="28"/>
        </w:rPr>
        <w:t>
      13) осуществления внутреннего государственного аудита и финансового контроля;</w:t>
      </w:r>
    </w:p>
    <w:bookmarkEnd w:id="18"/>
    <w:bookmarkStart w:name="z28" w:id="19"/>
    <w:p>
      <w:pPr>
        <w:spacing w:after="0"/>
        <w:ind w:left="0"/>
        <w:jc w:val="both"/>
      </w:pPr>
      <w:r>
        <w:rPr>
          <w:rFonts w:ascii="Times New Roman"/>
          <w:b w:val="false"/>
          <w:i w:val="false"/>
          <w:color w:val="000000"/>
          <w:sz w:val="28"/>
        </w:rPr>
        <w:t>
      14) государственного регулирования в области реабилитации и банкротства (за исключением казенных предприятий, учреждений, банков, страховых (перестраховочных) организаций и накопительных пенсионных фондов);</w:t>
      </w:r>
    </w:p>
    <w:bookmarkEnd w:id="19"/>
    <w:bookmarkStart w:name="z29" w:id="20"/>
    <w:p>
      <w:pPr>
        <w:spacing w:after="0"/>
        <w:ind w:left="0"/>
        <w:jc w:val="both"/>
      </w:pPr>
      <w:r>
        <w:rPr>
          <w:rFonts w:ascii="Times New Roman"/>
          <w:b w:val="false"/>
          <w:i w:val="false"/>
          <w:color w:val="000000"/>
          <w:sz w:val="28"/>
        </w:rPr>
        <w:t>
      15) в других сферах, отнесенных к компетенции Министерства действующим законодательством.</w:t>
      </w:r>
    </w:p>
    <w:bookmarkEnd w:id="20"/>
    <w:bookmarkStart w:name="z30" w:id="21"/>
    <w:p>
      <w:pPr>
        <w:spacing w:after="0"/>
        <w:ind w:left="0"/>
        <w:jc w:val="both"/>
      </w:pPr>
      <w:r>
        <w:rPr>
          <w:rFonts w:ascii="Times New Roman"/>
          <w:b w:val="false"/>
          <w:i w:val="false"/>
          <w:color w:val="000000"/>
          <w:sz w:val="28"/>
        </w:rPr>
        <w:t>
      2. Министерство имеет ведомства:</w:t>
      </w:r>
    </w:p>
    <w:bookmarkEnd w:id="21"/>
    <w:bookmarkStart w:name="z31" w:id="22"/>
    <w:p>
      <w:pPr>
        <w:spacing w:after="0"/>
        <w:ind w:left="0"/>
        <w:jc w:val="both"/>
      </w:pPr>
      <w:r>
        <w:rPr>
          <w:rFonts w:ascii="Times New Roman"/>
          <w:b w:val="false"/>
          <w:i w:val="false"/>
          <w:color w:val="000000"/>
          <w:sz w:val="28"/>
        </w:rPr>
        <w:t>
      1) Комитет казначейства Министерства;</w:t>
      </w:r>
    </w:p>
    <w:bookmarkEnd w:id="22"/>
    <w:bookmarkStart w:name="z32" w:id="23"/>
    <w:p>
      <w:pPr>
        <w:spacing w:after="0"/>
        <w:ind w:left="0"/>
        <w:jc w:val="both"/>
      </w:pPr>
      <w:r>
        <w:rPr>
          <w:rFonts w:ascii="Times New Roman"/>
          <w:b w:val="false"/>
          <w:i w:val="false"/>
          <w:color w:val="000000"/>
          <w:sz w:val="28"/>
        </w:rPr>
        <w:t>
      2) Комитет внутреннего государственного аудита Министерства;</w:t>
      </w:r>
    </w:p>
    <w:bookmarkEnd w:id="23"/>
    <w:bookmarkStart w:name="z33" w:id="24"/>
    <w:p>
      <w:pPr>
        <w:spacing w:after="0"/>
        <w:ind w:left="0"/>
        <w:jc w:val="both"/>
      </w:pPr>
      <w:r>
        <w:rPr>
          <w:rFonts w:ascii="Times New Roman"/>
          <w:b w:val="false"/>
          <w:i w:val="false"/>
          <w:color w:val="000000"/>
          <w:sz w:val="28"/>
        </w:rPr>
        <w:t>
      3) Комитет государственного имущества и приватизации Министерства;</w:t>
      </w:r>
    </w:p>
    <w:bookmarkEnd w:id="24"/>
    <w:bookmarkStart w:name="z34" w:id="25"/>
    <w:p>
      <w:pPr>
        <w:spacing w:after="0"/>
        <w:ind w:left="0"/>
        <w:jc w:val="both"/>
      </w:pPr>
      <w:r>
        <w:rPr>
          <w:rFonts w:ascii="Times New Roman"/>
          <w:b w:val="false"/>
          <w:i w:val="false"/>
          <w:color w:val="000000"/>
          <w:sz w:val="28"/>
        </w:rPr>
        <w:t>
      4) Комитет государственных доходов Министерства.</w:t>
      </w:r>
    </w:p>
    <w:bookmarkEnd w:id="25"/>
    <w:bookmarkStart w:name="z35" w:id="26"/>
    <w:p>
      <w:pPr>
        <w:spacing w:after="0"/>
        <w:ind w:left="0"/>
        <w:jc w:val="both"/>
      </w:pPr>
      <w:r>
        <w:rPr>
          <w:rFonts w:ascii="Times New Roman"/>
          <w:b w:val="false"/>
          <w:i w:val="false"/>
          <w:color w:val="000000"/>
          <w:sz w:val="28"/>
        </w:rPr>
        <w:t xml:space="preserve">
      3. Министерство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6"/>
    <w:bookmarkStart w:name="z36" w:id="27"/>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законодательством Республики Казахстан.</w:t>
      </w:r>
    </w:p>
    <w:bookmarkEnd w:id="27"/>
    <w:bookmarkStart w:name="z37" w:id="28"/>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28"/>
    <w:bookmarkStart w:name="z38" w:id="29"/>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29"/>
    <w:bookmarkStart w:name="z39" w:id="30"/>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 и другими актами, предусмотренными законодательством Республики Казахстан.</w:t>
      </w:r>
    </w:p>
    <w:bookmarkEnd w:id="30"/>
    <w:bookmarkStart w:name="z40" w:id="31"/>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31"/>
    <w:bookmarkStart w:name="z41" w:id="32"/>
    <w:p>
      <w:pPr>
        <w:spacing w:after="0"/>
        <w:ind w:left="0"/>
        <w:jc w:val="both"/>
      </w:pPr>
      <w:r>
        <w:rPr>
          <w:rFonts w:ascii="Times New Roman"/>
          <w:b w:val="false"/>
          <w:i w:val="false"/>
          <w:color w:val="000000"/>
          <w:sz w:val="28"/>
        </w:rPr>
        <w:t>
      9. Местонахождение Министерства: 010000, город Нур-Султан, район Есиль, проспект Мәңгілік Ел 8, административное здание "Дом министерств", 4-подъезд.</w:t>
      </w:r>
    </w:p>
    <w:bookmarkEnd w:id="32"/>
    <w:bookmarkStart w:name="z42" w:id="33"/>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33"/>
    <w:bookmarkStart w:name="z43" w:id="34"/>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34"/>
    <w:bookmarkStart w:name="z44" w:id="35"/>
    <w:p>
      <w:pPr>
        <w:spacing w:after="0"/>
        <w:ind w:left="0"/>
        <w:jc w:val="both"/>
      </w:pPr>
      <w:r>
        <w:rPr>
          <w:rFonts w:ascii="Times New Roman"/>
          <w:b w:val="false"/>
          <w:i w:val="false"/>
          <w:color w:val="000000"/>
          <w:sz w:val="28"/>
        </w:rPr>
        <w:t>
      12.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w:t>
      </w:r>
    </w:p>
    <w:bookmarkEnd w:id="35"/>
    <w:bookmarkStart w:name="z45" w:id="36"/>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доход республиканского бюджета, если иное не установлено законодательством Республики Казахстан.</w:t>
      </w:r>
    </w:p>
    <w:bookmarkEnd w:id="36"/>
    <w:bookmarkStart w:name="z46" w:id="37"/>
    <w:p>
      <w:pPr>
        <w:spacing w:after="0"/>
        <w:ind w:left="0"/>
        <w:jc w:val="left"/>
      </w:pPr>
      <w:r>
        <w:rPr>
          <w:rFonts w:ascii="Times New Roman"/>
          <w:b/>
          <w:i w:val="false"/>
          <w:color w:val="000000"/>
        </w:rPr>
        <w:t xml:space="preserve"> Глава 2. Задачи и полномочия Министерства</w:t>
      </w:r>
    </w:p>
    <w:bookmarkEnd w:id="37"/>
    <w:bookmarkStart w:name="z47" w:id="38"/>
    <w:p>
      <w:pPr>
        <w:spacing w:after="0"/>
        <w:ind w:left="0"/>
        <w:jc w:val="both"/>
      </w:pPr>
      <w:r>
        <w:rPr>
          <w:rFonts w:ascii="Times New Roman"/>
          <w:b w:val="false"/>
          <w:i w:val="false"/>
          <w:color w:val="000000"/>
          <w:sz w:val="28"/>
        </w:rPr>
        <w:t>
      13. Задачи:</w:t>
      </w:r>
    </w:p>
    <w:bookmarkEnd w:id="38"/>
    <w:bookmarkStart w:name="z48" w:id="39"/>
    <w:p>
      <w:pPr>
        <w:spacing w:after="0"/>
        <w:ind w:left="0"/>
        <w:jc w:val="both"/>
      </w:pPr>
      <w:r>
        <w:rPr>
          <w:rFonts w:ascii="Times New Roman"/>
          <w:b w:val="false"/>
          <w:i w:val="false"/>
          <w:color w:val="000000"/>
          <w:sz w:val="28"/>
        </w:rPr>
        <w:t>
      1) выработка предложений по бюджетному планированию, исполнению бюджета, ведению бухгалтерского учета, бюджетного учета и бюджетной отчетности, статистики государственных финансов;</w:t>
      </w:r>
    </w:p>
    <w:bookmarkEnd w:id="39"/>
    <w:bookmarkStart w:name="z49" w:id="40"/>
    <w:p>
      <w:pPr>
        <w:spacing w:after="0"/>
        <w:ind w:left="0"/>
        <w:jc w:val="both"/>
      </w:pPr>
      <w:r>
        <w:rPr>
          <w:rFonts w:ascii="Times New Roman"/>
          <w:b w:val="false"/>
          <w:i w:val="false"/>
          <w:color w:val="000000"/>
          <w:sz w:val="28"/>
        </w:rPr>
        <w:t>
      2) обеспечение полноты и своевременности поступления налогов и платежей в бюджет;</w:t>
      </w:r>
    </w:p>
    <w:bookmarkEnd w:id="40"/>
    <w:bookmarkStart w:name="z50" w:id="41"/>
    <w:p>
      <w:pPr>
        <w:spacing w:after="0"/>
        <w:ind w:left="0"/>
        <w:jc w:val="both"/>
      </w:pPr>
      <w:r>
        <w:rPr>
          <w:rFonts w:ascii="Times New Roman"/>
          <w:b w:val="false"/>
          <w:i w:val="false"/>
          <w:color w:val="000000"/>
          <w:sz w:val="28"/>
        </w:rPr>
        <w:t>
      3)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41"/>
    <w:bookmarkStart w:name="z51" w:id="42"/>
    <w:p>
      <w:pPr>
        <w:spacing w:after="0"/>
        <w:ind w:left="0"/>
        <w:jc w:val="both"/>
      </w:pPr>
      <w:r>
        <w:rPr>
          <w:rFonts w:ascii="Times New Roman"/>
          <w:b w:val="false"/>
          <w:i w:val="false"/>
          <w:color w:val="000000"/>
          <w:sz w:val="28"/>
        </w:rPr>
        <w:t>
      4)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42"/>
    <w:bookmarkStart w:name="z52" w:id="43"/>
    <w:p>
      <w:pPr>
        <w:spacing w:after="0"/>
        <w:ind w:left="0"/>
        <w:jc w:val="both"/>
      </w:pPr>
      <w:r>
        <w:rPr>
          <w:rFonts w:ascii="Times New Roman"/>
          <w:b w:val="false"/>
          <w:i w:val="false"/>
          <w:color w:val="000000"/>
          <w:sz w:val="28"/>
        </w:rPr>
        <w:t>
      5) обеспечение соблюдения налогового законодательства Республики Казахстан;</w:t>
      </w:r>
    </w:p>
    <w:bookmarkEnd w:id="43"/>
    <w:bookmarkStart w:name="z53" w:id="44"/>
    <w:p>
      <w:pPr>
        <w:spacing w:after="0"/>
        <w:ind w:left="0"/>
        <w:jc w:val="both"/>
      </w:pPr>
      <w:r>
        <w:rPr>
          <w:rFonts w:ascii="Times New Roman"/>
          <w:b w:val="false"/>
          <w:i w:val="false"/>
          <w:color w:val="000000"/>
          <w:sz w:val="28"/>
        </w:rPr>
        <w:t>
      6) государственное регулирование производства и оборота этилового спирта и алкогольной продукции, табачных изделий, а также оборота нефтепродуктов и биотоплива;</w:t>
      </w:r>
    </w:p>
    <w:bookmarkEnd w:id="44"/>
    <w:bookmarkStart w:name="z54" w:id="45"/>
    <w:p>
      <w:pPr>
        <w:spacing w:after="0"/>
        <w:ind w:left="0"/>
        <w:jc w:val="both"/>
      </w:pPr>
      <w:r>
        <w:rPr>
          <w:rFonts w:ascii="Times New Roman"/>
          <w:b w:val="false"/>
          <w:i w:val="false"/>
          <w:color w:val="000000"/>
          <w:sz w:val="28"/>
        </w:rPr>
        <w:t>
      7) государственное регулирование в сфере таможенного дела, государственного и гарантированного государством заимствования, бюджетного кредитования, управления республиканским имуществом, управления правительственным и гарантированным государством долгом и долгом перед государством, государственных закупок, закупок отдельных субъектов квазигосударственного сектора, осуществления внутреннего государственного аудита и финансового контроля, государственного регулирования в области реабилитации и банкротства (за исключением казенных предприятий, учреждений, банков, страховых (перестраховочных) организаций и накопительных пенсионных фондов);</w:t>
      </w:r>
    </w:p>
    <w:bookmarkEnd w:id="45"/>
    <w:bookmarkStart w:name="z55" w:id="46"/>
    <w:p>
      <w:pPr>
        <w:spacing w:after="0"/>
        <w:ind w:left="0"/>
        <w:jc w:val="both"/>
      </w:pPr>
      <w:r>
        <w:rPr>
          <w:rFonts w:ascii="Times New Roman"/>
          <w:b w:val="false"/>
          <w:i w:val="false"/>
          <w:color w:val="000000"/>
          <w:sz w:val="28"/>
        </w:rPr>
        <w:t>
      8) регулирование деятельности в сфере бухгалтерского учета и финансовой отчетности организаций и государственных учреждений, в областях аудиторской деятельности и осуществление контроля за деятельностью аудиторских и профессиональных организаций, оценочной деятельности и осуществление контроля в области оценочной деятельности;</w:t>
      </w:r>
    </w:p>
    <w:bookmarkEnd w:id="46"/>
    <w:bookmarkStart w:name="z56" w:id="47"/>
    <w:p>
      <w:pPr>
        <w:spacing w:after="0"/>
        <w:ind w:left="0"/>
        <w:jc w:val="both"/>
      </w:pPr>
      <w:r>
        <w:rPr>
          <w:rFonts w:ascii="Times New Roman"/>
          <w:b w:val="false"/>
          <w:i w:val="false"/>
          <w:color w:val="000000"/>
          <w:sz w:val="28"/>
        </w:rPr>
        <w:t>
      9) обеспечение формирования и реализации государственной политики в области бухгалтерского учета и финансовой отчетности организаций и государственных учреждений, аудиторской деятельности, оценочной деятельности;</w:t>
      </w:r>
    </w:p>
    <w:bookmarkEnd w:id="47"/>
    <w:bookmarkStart w:name="z57" w:id="48"/>
    <w:p>
      <w:pPr>
        <w:spacing w:after="0"/>
        <w:ind w:left="0"/>
        <w:jc w:val="both"/>
      </w:pPr>
      <w:r>
        <w:rPr>
          <w:rFonts w:ascii="Times New Roman"/>
          <w:b w:val="false"/>
          <w:i w:val="false"/>
          <w:color w:val="000000"/>
          <w:sz w:val="28"/>
        </w:rPr>
        <w:t xml:space="preserve">
      10) осуществление государственного мониторинга собственности в отраслях экономики, имеющих стратегическое значение,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мониторинге собственности в отраслях экономики, имеющих стратегическое значение";</w:t>
      </w:r>
    </w:p>
    <w:bookmarkEnd w:id="48"/>
    <w:bookmarkStart w:name="z58" w:id="49"/>
    <w:p>
      <w:pPr>
        <w:spacing w:after="0"/>
        <w:ind w:left="0"/>
        <w:jc w:val="both"/>
      </w:pPr>
      <w:r>
        <w:rPr>
          <w:rFonts w:ascii="Times New Roman"/>
          <w:b w:val="false"/>
          <w:i w:val="false"/>
          <w:color w:val="000000"/>
          <w:sz w:val="28"/>
        </w:rPr>
        <w:t xml:space="preserve">
      11) координация реализации механизма прослеживаемости в соответствии с Соглашением о механизме прослеживаемости товаров, ввезенных на таможенную территорию Евразийского экономического союза, ратифицированным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ратификации Соглашения о механизме прослеживаемости товаров, ввезенных на таможенную территорию Евразийского экономического союза".</w:t>
      </w:r>
    </w:p>
    <w:bookmarkEnd w:id="49"/>
    <w:bookmarkStart w:name="z59" w:id="50"/>
    <w:p>
      <w:pPr>
        <w:spacing w:after="0"/>
        <w:ind w:left="0"/>
        <w:jc w:val="both"/>
      </w:pPr>
      <w:r>
        <w:rPr>
          <w:rFonts w:ascii="Times New Roman"/>
          <w:b w:val="false"/>
          <w:i w:val="false"/>
          <w:color w:val="000000"/>
          <w:sz w:val="28"/>
        </w:rPr>
        <w:t>
      14. Полномочия:</w:t>
      </w:r>
    </w:p>
    <w:bookmarkEnd w:id="50"/>
    <w:bookmarkStart w:name="z60" w:id="51"/>
    <w:p>
      <w:pPr>
        <w:spacing w:after="0"/>
        <w:ind w:left="0"/>
        <w:jc w:val="both"/>
      </w:pPr>
      <w:r>
        <w:rPr>
          <w:rFonts w:ascii="Times New Roman"/>
          <w:b w:val="false"/>
          <w:i w:val="false"/>
          <w:color w:val="000000"/>
          <w:sz w:val="28"/>
        </w:rPr>
        <w:t xml:space="preserve">
      1) права: </w:t>
      </w:r>
    </w:p>
    <w:bookmarkEnd w:id="51"/>
    <w:bookmarkStart w:name="z61" w:id="52"/>
    <w:p>
      <w:pPr>
        <w:spacing w:after="0"/>
        <w:ind w:left="0"/>
        <w:jc w:val="both"/>
      </w:pPr>
      <w:r>
        <w:rPr>
          <w:rFonts w:ascii="Times New Roman"/>
          <w:b w:val="false"/>
          <w:i w:val="false"/>
          <w:color w:val="000000"/>
          <w:sz w:val="28"/>
        </w:rPr>
        <w:t>
      запрашивать, получать в установленном законодательством порядке от государственных органов, их должностных лиц и иных лиц, компетентных органов иностранного государства и передавать им необходимую информацию и материалы;</w:t>
      </w:r>
    </w:p>
    <w:bookmarkEnd w:id="52"/>
    <w:bookmarkStart w:name="z62" w:id="53"/>
    <w:p>
      <w:pPr>
        <w:spacing w:after="0"/>
        <w:ind w:left="0"/>
        <w:jc w:val="both"/>
      </w:pPr>
      <w:r>
        <w:rPr>
          <w:rFonts w:ascii="Times New Roman"/>
          <w:b w:val="false"/>
          <w:i w:val="false"/>
          <w:color w:val="000000"/>
          <w:sz w:val="28"/>
        </w:rPr>
        <w:t>
      осуществлять в целях модернизации и совершенствования налогового администрирования реализацию (внедрение) пилотных проектов, предусматривающих иной порядок налогового администрирования и исполнения налоговых обязательств налогоплательщиками;</w:t>
      </w:r>
    </w:p>
    <w:bookmarkEnd w:id="53"/>
    <w:bookmarkStart w:name="z63" w:id="54"/>
    <w:p>
      <w:pPr>
        <w:spacing w:after="0"/>
        <w:ind w:left="0"/>
        <w:jc w:val="both"/>
      </w:pPr>
      <w:r>
        <w:rPr>
          <w:rFonts w:ascii="Times New Roman"/>
          <w:b w:val="false"/>
          <w:i w:val="false"/>
          <w:color w:val="000000"/>
          <w:sz w:val="28"/>
        </w:rPr>
        <w:t>
      давать разъяснения и комментарии по применению действующего законодательства по вопросам, входящим в компетенцию Министерства;</w:t>
      </w:r>
    </w:p>
    <w:bookmarkEnd w:id="54"/>
    <w:bookmarkStart w:name="z64" w:id="55"/>
    <w:p>
      <w:pPr>
        <w:spacing w:after="0"/>
        <w:ind w:left="0"/>
        <w:jc w:val="both"/>
      </w:pPr>
      <w:r>
        <w:rPr>
          <w:rFonts w:ascii="Times New Roman"/>
          <w:b w:val="false"/>
          <w:i w:val="false"/>
          <w:color w:val="000000"/>
          <w:sz w:val="28"/>
        </w:rPr>
        <w:t>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 разработки программ обучения, методических материалов, программного и информационного обеспечения, создания информационных систем с соблюдением требований по защите государственной, служебной, коммерческой, банковской и иной охраняемой законом тайны;</w:t>
      </w:r>
    </w:p>
    <w:bookmarkEnd w:id="55"/>
    <w:bookmarkStart w:name="z65" w:id="56"/>
    <w:p>
      <w:pPr>
        <w:spacing w:after="0"/>
        <w:ind w:left="0"/>
        <w:jc w:val="both"/>
      </w:pPr>
      <w:r>
        <w:rPr>
          <w:rFonts w:ascii="Times New Roman"/>
          <w:b w:val="false"/>
          <w:i w:val="false"/>
          <w:color w:val="000000"/>
          <w:sz w:val="28"/>
        </w:rPr>
        <w:t>
      осуществлять повышение квалификации и подготовки сотрудников Министерства;</w:t>
      </w:r>
    </w:p>
    <w:bookmarkEnd w:id="56"/>
    <w:bookmarkStart w:name="z66" w:id="57"/>
    <w:p>
      <w:pPr>
        <w:spacing w:after="0"/>
        <w:ind w:left="0"/>
        <w:jc w:val="both"/>
      </w:pPr>
      <w:r>
        <w:rPr>
          <w:rFonts w:ascii="Times New Roman"/>
          <w:b w:val="false"/>
          <w:i w:val="false"/>
          <w:color w:val="000000"/>
          <w:sz w:val="28"/>
        </w:rPr>
        <w:t xml:space="preserve">
      поощрять работников, налагать дисциплинарные взыскания, привлекать работников к материальной ответственности в случаях и порядке,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и законодательством о государственной службе;</w:t>
      </w:r>
    </w:p>
    <w:bookmarkEnd w:id="57"/>
    <w:bookmarkStart w:name="z67" w:id="58"/>
    <w:p>
      <w:pPr>
        <w:spacing w:after="0"/>
        <w:ind w:left="0"/>
        <w:jc w:val="both"/>
      </w:pPr>
      <w:r>
        <w:rPr>
          <w:rFonts w:ascii="Times New Roman"/>
          <w:b w:val="false"/>
          <w:i w:val="false"/>
          <w:color w:val="000000"/>
          <w:sz w:val="28"/>
        </w:rPr>
        <w:t>
      участвовать в пределах компетенции в разработке проектов нормативных правовых актов и международных договоров Республики Казахстан;</w:t>
      </w:r>
    </w:p>
    <w:bookmarkEnd w:id="58"/>
    <w:bookmarkStart w:name="z68" w:id="59"/>
    <w:p>
      <w:pPr>
        <w:spacing w:after="0"/>
        <w:ind w:left="0"/>
        <w:jc w:val="both"/>
      </w:pPr>
      <w:r>
        <w:rPr>
          <w:rFonts w:ascii="Times New Roman"/>
          <w:b w:val="false"/>
          <w:i w:val="false"/>
          <w:color w:val="000000"/>
          <w:sz w:val="28"/>
        </w:rPr>
        <w:t>
      участвовать в деятельности международных организаций в сфере деятельности, отнесенной к компетенции Министерства;</w:t>
      </w:r>
    </w:p>
    <w:bookmarkEnd w:id="59"/>
    <w:bookmarkStart w:name="z69" w:id="60"/>
    <w:p>
      <w:pPr>
        <w:spacing w:after="0"/>
        <w:ind w:left="0"/>
        <w:jc w:val="both"/>
      </w:pPr>
      <w:r>
        <w:rPr>
          <w:rFonts w:ascii="Times New Roman"/>
          <w:b w:val="false"/>
          <w:i w:val="false"/>
          <w:color w:val="000000"/>
          <w:sz w:val="28"/>
        </w:rPr>
        <w:t>
      давать обязательные для исполнения указания территориальным подразделениям ведомств;</w:t>
      </w:r>
    </w:p>
    <w:bookmarkEnd w:id="60"/>
    <w:bookmarkStart w:name="z70" w:id="61"/>
    <w:p>
      <w:pPr>
        <w:spacing w:after="0"/>
        <w:ind w:left="0"/>
        <w:jc w:val="both"/>
      </w:pPr>
      <w:r>
        <w:rPr>
          <w:rFonts w:ascii="Times New Roman"/>
          <w:b w:val="false"/>
          <w:i w:val="false"/>
          <w:color w:val="000000"/>
          <w:sz w:val="28"/>
        </w:rPr>
        <w:t>
      обращаться в суд, предъявлять иски в целях защиты прав и интересов Министерства в соответствии с законодательством Республики Казахстан;</w:t>
      </w:r>
    </w:p>
    <w:bookmarkEnd w:id="61"/>
    <w:bookmarkStart w:name="z71" w:id="62"/>
    <w:p>
      <w:pPr>
        <w:spacing w:after="0"/>
        <w:ind w:left="0"/>
        <w:jc w:val="both"/>
      </w:pPr>
      <w:r>
        <w:rPr>
          <w:rFonts w:ascii="Times New Roman"/>
          <w:b w:val="false"/>
          <w:i w:val="false"/>
          <w:color w:val="000000"/>
          <w:sz w:val="28"/>
        </w:rPr>
        <w:t>
      заключать соглашения по применению трансфертного ценообразования в порядке, определенном уполномоченным органом;</w:t>
      </w:r>
    </w:p>
    <w:bookmarkEnd w:id="62"/>
    <w:bookmarkStart w:name="z72" w:id="63"/>
    <w:p>
      <w:pPr>
        <w:spacing w:after="0"/>
        <w:ind w:left="0"/>
        <w:jc w:val="both"/>
      </w:pPr>
      <w:r>
        <w:rPr>
          <w:rFonts w:ascii="Times New Roman"/>
          <w:b w:val="false"/>
          <w:i w:val="false"/>
          <w:color w:val="000000"/>
          <w:sz w:val="28"/>
        </w:rPr>
        <w:t>
      осуществлять иные права, предусмотренные действующими законодательными актами;</w:t>
      </w:r>
    </w:p>
    <w:bookmarkEnd w:id="63"/>
    <w:bookmarkStart w:name="z73" w:id="64"/>
    <w:p>
      <w:pPr>
        <w:spacing w:after="0"/>
        <w:ind w:left="0"/>
        <w:jc w:val="both"/>
      </w:pPr>
      <w:r>
        <w:rPr>
          <w:rFonts w:ascii="Times New Roman"/>
          <w:b w:val="false"/>
          <w:i w:val="false"/>
          <w:color w:val="000000"/>
          <w:sz w:val="28"/>
        </w:rPr>
        <w:t>
      2) обязанности:</w:t>
      </w:r>
    </w:p>
    <w:bookmarkEnd w:id="64"/>
    <w:bookmarkStart w:name="z74" w:id="65"/>
    <w:p>
      <w:pPr>
        <w:spacing w:after="0"/>
        <w:ind w:left="0"/>
        <w:jc w:val="both"/>
      </w:pPr>
      <w:r>
        <w:rPr>
          <w:rFonts w:ascii="Times New Roman"/>
          <w:b w:val="false"/>
          <w:i w:val="false"/>
          <w:color w:val="000000"/>
          <w:sz w:val="28"/>
        </w:rPr>
        <w:t>
      рассматривать обращения, заявления и жалобы физических и юридических лиц по вопросам, входящим в компетенцию Министерства, в порядке, установленном законодательством Республики Казахстан;</w:t>
      </w:r>
    </w:p>
    <w:bookmarkEnd w:id="65"/>
    <w:bookmarkStart w:name="z75" w:id="66"/>
    <w:p>
      <w:pPr>
        <w:spacing w:after="0"/>
        <w:ind w:left="0"/>
        <w:jc w:val="both"/>
      </w:pPr>
      <w:r>
        <w:rPr>
          <w:rFonts w:ascii="Times New Roman"/>
          <w:b w:val="false"/>
          <w:i w:val="false"/>
          <w:color w:val="000000"/>
          <w:sz w:val="28"/>
        </w:rPr>
        <w:t>
      требовать от физических и юридических лиц, дочерних компаний, расположенных за пределами Республики Казахстан, в случаях, определенных законодательством, представление необходимых документов, отчетностей по установленным формам;</w:t>
      </w:r>
    </w:p>
    <w:bookmarkEnd w:id="66"/>
    <w:bookmarkStart w:name="z76" w:id="67"/>
    <w:p>
      <w:pPr>
        <w:spacing w:after="0"/>
        <w:ind w:left="0"/>
        <w:jc w:val="both"/>
      </w:pPr>
      <w:r>
        <w:rPr>
          <w:rFonts w:ascii="Times New Roman"/>
          <w:b w:val="false"/>
          <w:i w:val="false"/>
          <w:color w:val="000000"/>
          <w:sz w:val="28"/>
        </w:rPr>
        <w:t>
      взаимодействовать с другими государственными органами, международными организациями, участниками внешнеэкономической и иной деятельности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67"/>
    <w:bookmarkStart w:name="z77" w:id="68"/>
    <w:p>
      <w:pPr>
        <w:spacing w:after="0"/>
        <w:ind w:left="0"/>
        <w:jc w:val="both"/>
      </w:pPr>
      <w:r>
        <w:rPr>
          <w:rFonts w:ascii="Times New Roman"/>
          <w:b w:val="false"/>
          <w:i w:val="false"/>
          <w:color w:val="000000"/>
          <w:sz w:val="28"/>
        </w:rPr>
        <w:t>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68"/>
    <w:bookmarkStart w:name="z78" w:id="69"/>
    <w:p>
      <w:pPr>
        <w:spacing w:after="0"/>
        <w:ind w:left="0"/>
        <w:jc w:val="both"/>
      </w:pPr>
      <w:r>
        <w:rPr>
          <w:rFonts w:ascii="Times New Roman"/>
          <w:b w:val="false"/>
          <w:i w:val="false"/>
          <w:color w:val="000000"/>
          <w:sz w:val="28"/>
        </w:rPr>
        <w:t>
      осуществлять обмен информацией с государственными органами иностранного государства, международными организациями на основании международных договоров и в случаях, установленных законодательством Республики Казахстан;</w:t>
      </w:r>
    </w:p>
    <w:bookmarkEnd w:id="69"/>
    <w:bookmarkStart w:name="z79" w:id="70"/>
    <w:p>
      <w:pPr>
        <w:spacing w:after="0"/>
        <w:ind w:left="0"/>
        <w:jc w:val="both"/>
      </w:pPr>
      <w:r>
        <w:rPr>
          <w:rFonts w:ascii="Times New Roman"/>
          <w:b w:val="false"/>
          <w:i w:val="false"/>
          <w:color w:val="000000"/>
          <w:sz w:val="28"/>
        </w:rPr>
        <w:t>
      направлять в пределах компетенции запрос производителям табачных изделий о предоставлении необходимых сведений для осуществления государственного регулирования производства и оборота табачных изделий;</w:t>
      </w:r>
    </w:p>
    <w:bookmarkEnd w:id="70"/>
    <w:bookmarkStart w:name="z80" w:id="71"/>
    <w:p>
      <w:pPr>
        <w:spacing w:after="0"/>
        <w:ind w:left="0"/>
        <w:jc w:val="both"/>
      </w:pPr>
      <w:r>
        <w:rPr>
          <w:rFonts w:ascii="Times New Roman"/>
          <w:b w:val="false"/>
          <w:i w:val="false"/>
          <w:color w:val="000000"/>
          <w:sz w:val="28"/>
        </w:rPr>
        <w:t>
      направлять мотивированный отказ собранию кредиторов в назначении кандидатуры реабилитационного управляющего либо сообщение о снятии реабилитационного управляющего с регистрации;</w:t>
      </w:r>
    </w:p>
    <w:bookmarkEnd w:id="71"/>
    <w:bookmarkStart w:name="z81" w:id="72"/>
    <w:p>
      <w:pPr>
        <w:spacing w:after="0"/>
        <w:ind w:left="0"/>
        <w:jc w:val="both"/>
      </w:pPr>
      <w:r>
        <w:rPr>
          <w:rFonts w:ascii="Times New Roman"/>
          <w:b w:val="false"/>
          <w:i w:val="false"/>
          <w:color w:val="000000"/>
          <w:sz w:val="28"/>
        </w:rPr>
        <w:t>
      составлять протоколы и рассматривать дела об административных правонарушениях, осуществлять административное задержание, а также применять другие меры, предусмотренные законодательством Республики Казахстан об административных правонарушениях;</w:t>
      </w:r>
    </w:p>
    <w:bookmarkEnd w:id="72"/>
    <w:bookmarkStart w:name="z82" w:id="73"/>
    <w:p>
      <w:pPr>
        <w:spacing w:after="0"/>
        <w:ind w:left="0"/>
        <w:jc w:val="both"/>
      </w:pPr>
      <w:r>
        <w:rPr>
          <w:rFonts w:ascii="Times New Roman"/>
          <w:b w:val="false"/>
          <w:i w:val="false"/>
          <w:color w:val="000000"/>
          <w:sz w:val="28"/>
        </w:rPr>
        <w:t>
      при несоответствии бюджетной заявки требованиям бюджетного законодательства Республики Казахстан возвратить ее администратору бюджетной программы без рассмотрения;</w:t>
      </w:r>
    </w:p>
    <w:bookmarkEnd w:id="73"/>
    <w:bookmarkStart w:name="z83" w:id="74"/>
    <w:p>
      <w:pPr>
        <w:spacing w:after="0"/>
        <w:ind w:left="0"/>
        <w:jc w:val="both"/>
      </w:pPr>
      <w:r>
        <w:rPr>
          <w:rFonts w:ascii="Times New Roman"/>
          <w:b w:val="false"/>
          <w:i w:val="false"/>
          <w:color w:val="000000"/>
          <w:sz w:val="28"/>
        </w:rPr>
        <w:t>
      осуществлять иные обязанности в соответствии с законодательством Республики Казахстан.</w:t>
      </w:r>
    </w:p>
    <w:bookmarkEnd w:id="74"/>
    <w:bookmarkStart w:name="z84" w:id="75"/>
    <w:p>
      <w:pPr>
        <w:spacing w:after="0"/>
        <w:ind w:left="0"/>
        <w:jc w:val="both"/>
      </w:pPr>
      <w:r>
        <w:rPr>
          <w:rFonts w:ascii="Times New Roman"/>
          <w:b w:val="false"/>
          <w:i w:val="false"/>
          <w:color w:val="000000"/>
          <w:sz w:val="28"/>
        </w:rPr>
        <w:t>
      15. Функции:</w:t>
      </w:r>
    </w:p>
    <w:bookmarkEnd w:id="75"/>
    <w:bookmarkStart w:name="z85" w:id="76"/>
    <w:p>
      <w:pPr>
        <w:spacing w:after="0"/>
        <w:ind w:left="0"/>
        <w:jc w:val="both"/>
      </w:pPr>
      <w:r>
        <w:rPr>
          <w:rFonts w:ascii="Times New Roman"/>
          <w:b w:val="false"/>
          <w:i w:val="false"/>
          <w:color w:val="000000"/>
          <w:sz w:val="28"/>
        </w:rPr>
        <w:t>
      1) формирование и реализация государственной политики в области бюджетного планирования, исполнения бюджета, бухгалтерского и бюджетного учета, финансовой и бюджетной отчетности, внутреннего государственного аудита и финансового контроля, аудиторской деятельности, оценочной деятельности, управления правительственным и гарантированным государством долгом и долгом перед государством, реализация в пределах своей компетенции государственной политики в области государственно-частного партнерства, государственных закупок, закупок отдельных субъектов квазигосударственного сектора, государственное регулирование в области реабилитации и банкротства (за исключением банков, страховых (перестраховочных) организаций и накопительных пенсионных фондов), а также участие в формировании и реализация политики по накоплению в Национальный фонд Республики Казахстан финансовых активов, а также иного имущества, за исключением нематериальных активов, государственного регулирования производства и оборота этилового спирта, алкогольной продукции и табачных изделий, государственного регулирования производства и оборота отдельных видов нефтепродуктов и биотоплива, а также реализация налоговой политики и политики в области таможенного дела Республики Казахстан;</w:t>
      </w:r>
    </w:p>
    <w:bookmarkEnd w:id="76"/>
    <w:bookmarkStart w:name="z86" w:id="77"/>
    <w:p>
      <w:pPr>
        <w:spacing w:after="0"/>
        <w:ind w:left="0"/>
        <w:jc w:val="both"/>
      </w:pPr>
      <w:r>
        <w:rPr>
          <w:rFonts w:ascii="Times New Roman"/>
          <w:b w:val="false"/>
          <w:i w:val="false"/>
          <w:color w:val="000000"/>
          <w:sz w:val="28"/>
        </w:rPr>
        <w:t>
      2)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w:t>
      </w:r>
    </w:p>
    <w:bookmarkEnd w:id="77"/>
    <w:bookmarkStart w:name="z87" w:id="78"/>
    <w:p>
      <w:pPr>
        <w:spacing w:after="0"/>
        <w:ind w:left="0"/>
        <w:jc w:val="both"/>
      </w:pPr>
      <w:r>
        <w:rPr>
          <w:rFonts w:ascii="Times New Roman"/>
          <w:b w:val="false"/>
          <w:i w:val="false"/>
          <w:color w:val="000000"/>
          <w:sz w:val="28"/>
        </w:rPr>
        <w:t>
      3) обеспечение национальной безопасности при обеспечении соблюдения бюджетного законодательства и осуществлении межведомственной координации деятельности по обеспечению финансовой безопасности;</w:t>
      </w:r>
    </w:p>
    <w:bookmarkEnd w:id="78"/>
    <w:bookmarkStart w:name="z88" w:id="79"/>
    <w:p>
      <w:pPr>
        <w:spacing w:after="0"/>
        <w:ind w:left="0"/>
        <w:jc w:val="both"/>
      </w:pPr>
      <w:r>
        <w:rPr>
          <w:rFonts w:ascii="Times New Roman"/>
          <w:b w:val="false"/>
          <w:i w:val="false"/>
          <w:color w:val="000000"/>
          <w:sz w:val="28"/>
        </w:rPr>
        <w:t>
      4) участие в прогнозировании поступлений в государственный и республиканский бюджет, Национальный фонд по категориям, классам и подклассам Единой бюджетной классификации с учетом прогноза социально-экономического развития;</w:t>
      </w:r>
    </w:p>
    <w:bookmarkEnd w:id="79"/>
    <w:bookmarkStart w:name="z89" w:id="80"/>
    <w:p>
      <w:pPr>
        <w:spacing w:after="0"/>
        <w:ind w:left="0"/>
        <w:jc w:val="both"/>
      </w:pPr>
      <w:r>
        <w:rPr>
          <w:rFonts w:ascii="Times New Roman"/>
          <w:b w:val="false"/>
          <w:i w:val="false"/>
          <w:color w:val="000000"/>
          <w:sz w:val="28"/>
        </w:rPr>
        <w:t>
      5) международное сотрудничество по вопросам, входящим в компетенцию Министерства;</w:t>
      </w:r>
    </w:p>
    <w:bookmarkEnd w:id="80"/>
    <w:bookmarkStart w:name="z90" w:id="81"/>
    <w:p>
      <w:pPr>
        <w:spacing w:after="0"/>
        <w:ind w:left="0"/>
        <w:jc w:val="both"/>
      </w:pPr>
      <w:r>
        <w:rPr>
          <w:rFonts w:ascii="Times New Roman"/>
          <w:b w:val="false"/>
          <w:i w:val="false"/>
          <w:color w:val="000000"/>
          <w:sz w:val="28"/>
        </w:rPr>
        <w:t>
      6) межотраслевая координация и методологическое руководство в области государственных закупок, закупок отдельных субъектов квазигосударственного сектора, исполнения республиканского и местных бюджетов, бухгалтерского и бюджетного учета, аудиторской деятельности, внутреннего государственного аудита и финансового контроля, финансовой и бюджетной отчетности;</w:t>
      </w:r>
    </w:p>
    <w:bookmarkEnd w:id="81"/>
    <w:bookmarkStart w:name="z91" w:id="82"/>
    <w:p>
      <w:pPr>
        <w:spacing w:after="0"/>
        <w:ind w:left="0"/>
        <w:jc w:val="both"/>
      </w:pPr>
      <w:r>
        <w:rPr>
          <w:rFonts w:ascii="Times New Roman"/>
          <w:b w:val="false"/>
          <w:i w:val="false"/>
          <w:color w:val="000000"/>
          <w:sz w:val="28"/>
        </w:rPr>
        <w:t>
      7) разработка и принятие в пределах компетенции Министерства правовых актов;</w:t>
      </w:r>
    </w:p>
    <w:bookmarkEnd w:id="82"/>
    <w:bookmarkStart w:name="z92" w:id="83"/>
    <w:p>
      <w:pPr>
        <w:spacing w:after="0"/>
        <w:ind w:left="0"/>
        <w:jc w:val="both"/>
      </w:pPr>
      <w:r>
        <w:rPr>
          <w:rFonts w:ascii="Times New Roman"/>
          <w:b w:val="false"/>
          <w:i w:val="false"/>
          <w:color w:val="000000"/>
          <w:sz w:val="28"/>
        </w:rPr>
        <w:t>
      8) организация исполнения республиканского бюджета и координация деятельности администраторов республиканских бюджетных программ по исполнению республиканского бюджета;</w:t>
      </w:r>
    </w:p>
    <w:bookmarkEnd w:id="83"/>
    <w:bookmarkStart w:name="z93" w:id="84"/>
    <w:p>
      <w:pPr>
        <w:spacing w:after="0"/>
        <w:ind w:left="0"/>
        <w:jc w:val="both"/>
      </w:pPr>
      <w:r>
        <w:rPr>
          <w:rFonts w:ascii="Times New Roman"/>
          <w:b w:val="false"/>
          <w:i w:val="false"/>
          <w:color w:val="000000"/>
          <w:sz w:val="28"/>
        </w:rPr>
        <w:t>
      9) составление отчета о поступлениях и использовании Национального фонда Республики Казахстан;</w:t>
      </w:r>
    </w:p>
    <w:bookmarkEnd w:id="84"/>
    <w:bookmarkStart w:name="z94" w:id="85"/>
    <w:p>
      <w:pPr>
        <w:spacing w:after="0"/>
        <w:ind w:left="0"/>
        <w:jc w:val="both"/>
      </w:pPr>
      <w:r>
        <w:rPr>
          <w:rFonts w:ascii="Times New Roman"/>
          <w:b w:val="false"/>
          <w:i w:val="false"/>
          <w:color w:val="000000"/>
          <w:sz w:val="28"/>
        </w:rPr>
        <w:t>
      10) подготовка аналитической информации об исполнении бюджета;</w:t>
      </w:r>
    </w:p>
    <w:bookmarkEnd w:id="85"/>
    <w:bookmarkStart w:name="z95" w:id="86"/>
    <w:p>
      <w:pPr>
        <w:spacing w:after="0"/>
        <w:ind w:left="0"/>
        <w:jc w:val="both"/>
      </w:pPr>
      <w:r>
        <w:rPr>
          <w:rFonts w:ascii="Times New Roman"/>
          <w:b w:val="false"/>
          <w:i w:val="false"/>
          <w:color w:val="000000"/>
          <w:sz w:val="28"/>
        </w:rPr>
        <w:t>
      11) организация проведения ежегодного аудита Национального фонда Республики Казахстан;</w:t>
      </w:r>
    </w:p>
    <w:bookmarkEnd w:id="86"/>
    <w:bookmarkStart w:name="z96" w:id="87"/>
    <w:p>
      <w:pPr>
        <w:spacing w:after="0"/>
        <w:ind w:left="0"/>
        <w:jc w:val="both"/>
      </w:pPr>
      <w:r>
        <w:rPr>
          <w:rFonts w:ascii="Times New Roman"/>
          <w:b w:val="false"/>
          <w:i w:val="false"/>
          <w:color w:val="000000"/>
          <w:sz w:val="28"/>
        </w:rPr>
        <w:t>
      12) дача заключений к ходатайствам о выделении средств из резерва Правительства Республики Казахстан;</w:t>
      </w:r>
    </w:p>
    <w:bookmarkEnd w:id="87"/>
    <w:bookmarkStart w:name="z97" w:id="88"/>
    <w:p>
      <w:pPr>
        <w:spacing w:after="0"/>
        <w:ind w:left="0"/>
        <w:jc w:val="both"/>
      </w:pPr>
      <w:r>
        <w:rPr>
          <w:rFonts w:ascii="Times New Roman"/>
          <w:b w:val="false"/>
          <w:i w:val="false"/>
          <w:color w:val="000000"/>
          <w:sz w:val="28"/>
        </w:rPr>
        <w:t>
      13) разработка и утверждение совместно со Счетным комитетом по контролю за исполнением республиканского бюджета процедурных стандартов государственного аудита и финансового контроля;</w:t>
      </w:r>
    </w:p>
    <w:bookmarkEnd w:id="88"/>
    <w:bookmarkStart w:name="z98" w:id="89"/>
    <w:p>
      <w:pPr>
        <w:spacing w:after="0"/>
        <w:ind w:left="0"/>
        <w:jc w:val="both"/>
      </w:pPr>
      <w:r>
        <w:rPr>
          <w:rFonts w:ascii="Times New Roman"/>
          <w:b w:val="false"/>
          <w:i w:val="false"/>
          <w:color w:val="000000"/>
          <w:sz w:val="28"/>
        </w:rPr>
        <w:t>
      14) разработка и утверждение процедурных стандартов внутреннего государственного аудита и финансового контроля по согласованию со Счетным комитетом по контролю за исполнением республиканского бюджета;</w:t>
      </w:r>
    </w:p>
    <w:bookmarkEnd w:id="89"/>
    <w:bookmarkStart w:name="z99" w:id="90"/>
    <w:p>
      <w:pPr>
        <w:spacing w:after="0"/>
        <w:ind w:left="0"/>
        <w:jc w:val="both"/>
      </w:pPr>
      <w:r>
        <w:rPr>
          <w:rFonts w:ascii="Times New Roman"/>
          <w:b w:val="false"/>
          <w:i w:val="false"/>
          <w:color w:val="000000"/>
          <w:sz w:val="28"/>
        </w:rPr>
        <w:t>
      15) разработка и утверждение по согласованию со Счетным комитетом по контролю за исполнением республиканского бюджета правил проведения внутреннего государственного аудита и финансового контроля;</w:t>
      </w:r>
    </w:p>
    <w:bookmarkEnd w:id="90"/>
    <w:bookmarkStart w:name="z100" w:id="91"/>
    <w:p>
      <w:pPr>
        <w:spacing w:after="0"/>
        <w:ind w:left="0"/>
        <w:jc w:val="both"/>
      </w:pPr>
      <w:r>
        <w:rPr>
          <w:rFonts w:ascii="Times New Roman"/>
          <w:b w:val="false"/>
          <w:i w:val="false"/>
          <w:color w:val="000000"/>
          <w:sz w:val="28"/>
        </w:rPr>
        <w:t>
      16) разработка и утверждение стандартов оценки и иных нормативных правовых актов в области оценочной деятельности;</w:t>
      </w:r>
    </w:p>
    <w:bookmarkEnd w:id="91"/>
    <w:bookmarkStart w:name="z101" w:id="92"/>
    <w:p>
      <w:pPr>
        <w:spacing w:after="0"/>
        <w:ind w:left="0"/>
        <w:jc w:val="both"/>
      </w:pPr>
      <w:r>
        <w:rPr>
          <w:rFonts w:ascii="Times New Roman"/>
          <w:b w:val="false"/>
          <w:i w:val="false"/>
          <w:color w:val="000000"/>
          <w:sz w:val="28"/>
        </w:rPr>
        <w:t>
      17) разработка и утверждение требований к форме и содержанию отчета об оценке;</w:t>
      </w:r>
    </w:p>
    <w:bookmarkEnd w:id="92"/>
    <w:bookmarkStart w:name="z102" w:id="93"/>
    <w:p>
      <w:pPr>
        <w:spacing w:after="0"/>
        <w:ind w:left="0"/>
        <w:jc w:val="both"/>
      </w:pPr>
      <w:r>
        <w:rPr>
          <w:rFonts w:ascii="Times New Roman"/>
          <w:b w:val="false"/>
          <w:i w:val="false"/>
          <w:color w:val="000000"/>
          <w:sz w:val="28"/>
        </w:rPr>
        <w:t>
      18) разработка и утверждение правил проведения экспертизы отчета об оценке, требований к экспертному заключению и порядку его утверждения;</w:t>
      </w:r>
    </w:p>
    <w:bookmarkEnd w:id="93"/>
    <w:bookmarkStart w:name="z103" w:id="94"/>
    <w:p>
      <w:pPr>
        <w:spacing w:after="0"/>
        <w:ind w:left="0"/>
        <w:jc w:val="both"/>
      </w:pPr>
      <w:r>
        <w:rPr>
          <w:rFonts w:ascii="Times New Roman"/>
          <w:b w:val="false"/>
          <w:i w:val="false"/>
          <w:color w:val="000000"/>
          <w:sz w:val="28"/>
        </w:rPr>
        <w:t>
      19) предоставление, обслуживание бюджетных кредитов, контроль за его целевым использованием и обеспечение возврата;</w:t>
      </w:r>
    </w:p>
    <w:bookmarkEnd w:id="94"/>
    <w:bookmarkStart w:name="z104" w:id="95"/>
    <w:p>
      <w:pPr>
        <w:spacing w:after="0"/>
        <w:ind w:left="0"/>
        <w:jc w:val="both"/>
      </w:pPr>
      <w:r>
        <w:rPr>
          <w:rFonts w:ascii="Times New Roman"/>
          <w:b w:val="false"/>
          <w:i w:val="false"/>
          <w:color w:val="000000"/>
          <w:sz w:val="28"/>
        </w:rPr>
        <w:t>
      20) определение объемов, форм и условий заимствования Правительством Республики Казахстан объемов погашения и обслуживания правительственного долга, утверждаемых в республиканском бюджете на соответствующий финансовый год;</w:t>
      </w:r>
    </w:p>
    <w:bookmarkEnd w:id="95"/>
    <w:bookmarkStart w:name="z105" w:id="96"/>
    <w:p>
      <w:pPr>
        <w:spacing w:after="0"/>
        <w:ind w:left="0"/>
        <w:jc w:val="both"/>
      </w:pPr>
      <w:r>
        <w:rPr>
          <w:rFonts w:ascii="Times New Roman"/>
          <w:b w:val="false"/>
          <w:i w:val="false"/>
          <w:color w:val="000000"/>
          <w:sz w:val="28"/>
        </w:rPr>
        <w:t>
      21) составление и ежемесячное представление отчетов об исполнении государственного, консолидированного, республиканского и местных бюджетов в Правительство Республики Казахстан, центральный уполномоченный орган по государственному планированию и уполномоченный орган по внутреннему государственному аудиту, ежеквартально – в Администрацию Президента Республики Казахстан, отчет об исполнении республиканского бюджета – в Счетный комитет по контролю за исполнением республиканского бюджета;</w:t>
      </w:r>
    </w:p>
    <w:bookmarkEnd w:id="96"/>
    <w:bookmarkStart w:name="z106" w:id="97"/>
    <w:p>
      <w:pPr>
        <w:spacing w:after="0"/>
        <w:ind w:left="0"/>
        <w:jc w:val="both"/>
      </w:pPr>
      <w:r>
        <w:rPr>
          <w:rFonts w:ascii="Times New Roman"/>
          <w:b w:val="false"/>
          <w:i w:val="false"/>
          <w:color w:val="000000"/>
          <w:sz w:val="28"/>
        </w:rPr>
        <w:t>
      22) ведение статистики государственных финансов;</w:t>
      </w:r>
    </w:p>
    <w:bookmarkEnd w:id="97"/>
    <w:bookmarkStart w:name="z107" w:id="98"/>
    <w:p>
      <w:pPr>
        <w:spacing w:after="0"/>
        <w:ind w:left="0"/>
        <w:jc w:val="both"/>
      </w:pPr>
      <w:r>
        <w:rPr>
          <w:rFonts w:ascii="Times New Roman"/>
          <w:b w:val="false"/>
          <w:i w:val="false"/>
          <w:color w:val="000000"/>
          <w:sz w:val="28"/>
        </w:rPr>
        <w:t>
      23) составление отчетов об исполнении планов поступлений и расходов денег от реализации товаров (работ, услуг),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государственному, республиканскому и местным бюджетам;</w:t>
      </w:r>
    </w:p>
    <w:bookmarkEnd w:id="98"/>
    <w:bookmarkStart w:name="z108" w:id="99"/>
    <w:p>
      <w:pPr>
        <w:spacing w:after="0"/>
        <w:ind w:left="0"/>
        <w:jc w:val="both"/>
      </w:pPr>
      <w:r>
        <w:rPr>
          <w:rFonts w:ascii="Times New Roman"/>
          <w:b w:val="false"/>
          <w:i w:val="false"/>
          <w:color w:val="000000"/>
          <w:sz w:val="28"/>
        </w:rPr>
        <w:t>
      24) составление отчетов о кредиторской и дебиторской задолженностях государственного и местных бюджетов;</w:t>
      </w:r>
    </w:p>
    <w:bookmarkEnd w:id="99"/>
    <w:bookmarkStart w:name="z109" w:id="100"/>
    <w:p>
      <w:pPr>
        <w:spacing w:after="0"/>
        <w:ind w:left="0"/>
        <w:jc w:val="both"/>
      </w:pPr>
      <w:r>
        <w:rPr>
          <w:rFonts w:ascii="Times New Roman"/>
          <w:b w:val="false"/>
          <w:i w:val="false"/>
          <w:color w:val="000000"/>
          <w:sz w:val="28"/>
        </w:rPr>
        <w:t>
      25) предоставление поручительств государства по решению Правительства Республики Казахстан посредством заключения в письменной форме договора поручительства государства;</w:t>
      </w:r>
    </w:p>
    <w:bookmarkEnd w:id="100"/>
    <w:bookmarkStart w:name="z110" w:id="101"/>
    <w:p>
      <w:pPr>
        <w:spacing w:after="0"/>
        <w:ind w:left="0"/>
        <w:jc w:val="both"/>
      </w:pPr>
      <w:r>
        <w:rPr>
          <w:rFonts w:ascii="Times New Roman"/>
          <w:b w:val="false"/>
          <w:i w:val="false"/>
          <w:color w:val="000000"/>
          <w:sz w:val="28"/>
        </w:rPr>
        <w:t>
      26) предоставление по поручению Правительства Республики Казахстан государственных гарантий, государственных гарантий по поддержке экспорта;</w:t>
      </w:r>
    </w:p>
    <w:bookmarkEnd w:id="101"/>
    <w:bookmarkStart w:name="z111" w:id="102"/>
    <w:p>
      <w:pPr>
        <w:spacing w:after="0"/>
        <w:ind w:left="0"/>
        <w:jc w:val="both"/>
      </w:pPr>
      <w:r>
        <w:rPr>
          <w:rFonts w:ascii="Times New Roman"/>
          <w:b w:val="false"/>
          <w:i w:val="false"/>
          <w:color w:val="000000"/>
          <w:sz w:val="28"/>
        </w:rPr>
        <w:t>
      27) заключение договоров государственных гарантий и поручительств государства по договорам государственно-частного партнерства;</w:t>
      </w:r>
    </w:p>
    <w:bookmarkEnd w:id="102"/>
    <w:bookmarkStart w:name="z112" w:id="103"/>
    <w:p>
      <w:pPr>
        <w:spacing w:after="0"/>
        <w:ind w:left="0"/>
        <w:jc w:val="both"/>
      </w:pPr>
      <w:r>
        <w:rPr>
          <w:rFonts w:ascii="Times New Roman"/>
          <w:b w:val="false"/>
          <w:i w:val="false"/>
          <w:color w:val="000000"/>
          <w:sz w:val="28"/>
        </w:rPr>
        <w:t>
      28) ведение реестра предоставленных государственных гарантий и поручительств государства по договорам государственно-частного партнерства;</w:t>
      </w:r>
    </w:p>
    <w:bookmarkEnd w:id="103"/>
    <w:bookmarkStart w:name="z113" w:id="104"/>
    <w:p>
      <w:pPr>
        <w:spacing w:after="0"/>
        <w:ind w:left="0"/>
        <w:jc w:val="both"/>
      </w:pPr>
      <w:r>
        <w:rPr>
          <w:rFonts w:ascii="Times New Roman"/>
          <w:b w:val="false"/>
          <w:i w:val="false"/>
          <w:color w:val="000000"/>
          <w:sz w:val="28"/>
        </w:rPr>
        <w:t>
      29) осуществление учета принятия и исполнения финансовых обязательств государства по договорам государственно-частного партнерства;</w:t>
      </w:r>
    </w:p>
    <w:bookmarkEnd w:id="104"/>
    <w:bookmarkStart w:name="z114" w:id="105"/>
    <w:p>
      <w:pPr>
        <w:spacing w:after="0"/>
        <w:ind w:left="0"/>
        <w:jc w:val="both"/>
      </w:pPr>
      <w:r>
        <w:rPr>
          <w:rFonts w:ascii="Times New Roman"/>
          <w:b w:val="false"/>
          <w:i w:val="false"/>
          <w:color w:val="000000"/>
          <w:sz w:val="28"/>
        </w:rPr>
        <w:t>
      30) обеспечение исполнения резидентами Республики Казахстан обязательств по полученным ими негосударственным займам;</w:t>
      </w:r>
    </w:p>
    <w:bookmarkEnd w:id="105"/>
    <w:bookmarkStart w:name="z115" w:id="106"/>
    <w:p>
      <w:pPr>
        <w:spacing w:after="0"/>
        <w:ind w:left="0"/>
        <w:jc w:val="both"/>
      </w:pPr>
      <w:r>
        <w:rPr>
          <w:rFonts w:ascii="Times New Roman"/>
          <w:b w:val="false"/>
          <w:i w:val="false"/>
          <w:color w:val="000000"/>
          <w:sz w:val="28"/>
        </w:rPr>
        <w:t>
      31) разработка и утверждение порядка, сроков и форм предоставления сведений уполномоченными государственными органами, Национальным Банком Республики Казахстан, уполномоченным органом по регулированию, контролю и надзору финансового рынка и финансовыми организациями, местными исполнительными органами, организациями и уполномоченными лицами в органы государственных доходов;</w:t>
      </w:r>
    </w:p>
    <w:bookmarkEnd w:id="106"/>
    <w:bookmarkStart w:name="z116" w:id="107"/>
    <w:p>
      <w:pPr>
        <w:spacing w:after="0"/>
        <w:ind w:left="0"/>
        <w:jc w:val="both"/>
      </w:pPr>
      <w:r>
        <w:rPr>
          <w:rFonts w:ascii="Times New Roman"/>
          <w:b w:val="false"/>
          <w:i w:val="false"/>
          <w:color w:val="000000"/>
          <w:sz w:val="28"/>
        </w:rPr>
        <w:t>
      32) осуществление бюджетного мониторинга и обеспечение общего методологического и методического руководства по его проведению;</w:t>
      </w:r>
    </w:p>
    <w:bookmarkEnd w:id="107"/>
    <w:bookmarkStart w:name="z117" w:id="108"/>
    <w:p>
      <w:pPr>
        <w:spacing w:after="0"/>
        <w:ind w:left="0"/>
        <w:jc w:val="both"/>
      </w:pPr>
      <w:r>
        <w:rPr>
          <w:rFonts w:ascii="Times New Roman"/>
          <w:b w:val="false"/>
          <w:i w:val="false"/>
          <w:color w:val="000000"/>
          <w:sz w:val="28"/>
        </w:rPr>
        <w:t>
      33) мониторинг получения, использования, погашения и обслуживания государственных займов и государственного долга, гарантированного государством долга и долга по поручительствам государства, а также требований государства, возникших в связи с исполнением государством обязательств по его гарантиям и поручительствам;</w:t>
      </w:r>
    </w:p>
    <w:bookmarkEnd w:id="108"/>
    <w:bookmarkStart w:name="z118" w:id="109"/>
    <w:p>
      <w:pPr>
        <w:spacing w:after="0"/>
        <w:ind w:left="0"/>
        <w:jc w:val="both"/>
      </w:pPr>
      <w:r>
        <w:rPr>
          <w:rFonts w:ascii="Times New Roman"/>
          <w:b w:val="false"/>
          <w:i w:val="false"/>
          <w:color w:val="000000"/>
          <w:sz w:val="28"/>
        </w:rPr>
        <w:t>
      34) мониторинг гарантированных государством обязательств по поддержке экспорта, государственного и гарантированного государством долга, долга по поручительствам государства и управление им;</w:t>
      </w:r>
    </w:p>
    <w:bookmarkEnd w:id="109"/>
    <w:bookmarkStart w:name="z119" w:id="110"/>
    <w:p>
      <w:pPr>
        <w:spacing w:after="0"/>
        <w:ind w:left="0"/>
        <w:jc w:val="both"/>
      </w:pPr>
      <w:r>
        <w:rPr>
          <w:rFonts w:ascii="Times New Roman"/>
          <w:b w:val="false"/>
          <w:i w:val="false"/>
          <w:color w:val="000000"/>
          <w:sz w:val="28"/>
        </w:rPr>
        <w:t>
      35) согласование требований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w:t>
      </w:r>
    </w:p>
    <w:bookmarkEnd w:id="110"/>
    <w:bookmarkStart w:name="z120" w:id="111"/>
    <w:p>
      <w:pPr>
        <w:spacing w:after="0"/>
        <w:ind w:left="0"/>
        <w:jc w:val="both"/>
      </w:pPr>
      <w:r>
        <w:rPr>
          <w:rFonts w:ascii="Times New Roman"/>
          <w:b w:val="false"/>
          <w:i w:val="false"/>
          <w:color w:val="000000"/>
          <w:sz w:val="28"/>
        </w:rPr>
        <w:t>
      36) определение порядка предоставления государственной гарантии Республики Казахстан по поддержке экспорта по согласованию с центральным уполномоченным органом по государственному планированию;</w:t>
      </w:r>
    </w:p>
    <w:bookmarkEnd w:id="111"/>
    <w:bookmarkStart w:name="z121" w:id="112"/>
    <w:p>
      <w:pPr>
        <w:spacing w:after="0"/>
        <w:ind w:left="0"/>
        <w:jc w:val="both"/>
      </w:pPr>
      <w:r>
        <w:rPr>
          <w:rFonts w:ascii="Times New Roman"/>
          <w:b w:val="false"/>
          <w:i w:val="false"/>
          <w:color w:val="000000"/>
          <w:sz w:val="28"/>
        </w:rPr>
        <w:t>
      37) определение объемов, сроков и условий каждого выпуска государственных эмиссионных ценных бумаг;</w:t>
      </w:r>
    </w:p>
    <w:bookmarkEnd w:id="112"/>
    <w:bookmarkStart w:name="z122" w:id="113"/>
    <w:p>
      <w:pPr>
        <w:spacing w:after="0"/>
        <w:ind w:left="0"/>
        <w:jc w:val="both"/>
      </w:pPr>
      <w:r>
        <w:rPr>
          <w:rFonts w:ascii="Times New Roman"/>
          <w:b w:val="false"/>
          <w:i w:val="false"/>
          <w:color w:val="000000"/>
          <w:sz w:val="28"/>
        </w:rPr>
        <w:t>
      38) разработка и представление в Правительство Республики Казахстан предложений по предупреждению и устранению негативных процессов в сфере экономики;</w:t>
      </w:r>
    </w:p>
    <w:bookmarkEnd w:id="113"/>
    <w:bookmarkStart w:name="z123" w:id="114"/>
    <w:p>
      <w:pPr>
        <w:spacing w:after="0"/>
        <w:ind w:left="0"/>
        <w:jc w:val="both"/>
      </w:pPr>
      <w:r>
        <w:rPr>
          <w:rFonts w:ascii="Times New Roman"/>
          <w:b w:val="false"/>
          <w:i w:val="false"/>
          <w:color w:val="000000"/>
          <w:sz w:val="28"/>
        </w:rPr>
        <w:t>
      39) разработка и утверждение порядка сдачи финансовой отчетности организациями публичного интереса в депозитарий;</w:t>
      </w:r>
    </w:p>
    <w:bookmarkEnd w:id="114"/>
    <w:bookmarkStart w:name="z124" w:id="115"/>
    <w:p>
      <w:pPr>
        <w:spacing w:after="0"/>
        <w:ind w:left="0"/>
        <w:jc w:val="both"/>
      </w:pPr>
      <w:r>
        <w:rPr>
          <w:rFonts w:ascii="Times New Roman"/>
          <w:b w:val="false"/>
          <w:i w:val="false"/>
          <w:color w:val="000000"/>
          <w:sz w:val="28"/>
        </w:rPr>
        <w:t>
      40) разработка и утверждение по согласованию с уполномоченным органом в сфере разрешений и уведомлений и уполномоченным органом в сфере информатизации форм свидетельств об аккредитации профессиональной аудиторской организации, профессиональной организации бухгалтеров, организации по профессиональной сертификации бухгалтеров;</w:t>
      </w:r>
    </w:p>
    <w:bookmarkEnd w:id="115"/>
    <w:bookmarkStart w:name="z125" w:id="116"/>
    <w:p>
      <w:pPr>
        <w:spacing w:after="0"/>
        <w:ind w:left="0"/>
        <w:jc w:val="both"/>
      </w:pPr>
      <w:r>
        <w:rPr>
          <w:rFonts w:ascii="Times New Roman"/>
          <w:b w:val="false"/>
          <w:i w:val="false"/>
          <w:color w:val="000000"/>
          <w:sz w:val="28"/>
        </w:rPr>
        <w:t>
      41) разработка и утверждение учетной политики для государственных учреждений;</w:t>
      </w:r>
    </w:p>
    <w:bookmarkEnd w:id="116"/>
    <w:bookmarkStart w:name="z126" w:id="117"/>
    <w:p>
      <w:pPr>
        <w:spacing w:after="0"/>
        <w:ind w:left="0"/>
        <w:jc w:val="both"/>
      </w:pPr>
      <w:r>
        <w:rPr>
          <w:rFonts w:ascii="Times New Roman"/>
          <w:b w:val="false"/>
          <w:i w:val="false"/>
          <w:color w:val="000000"/>
          <w:sz w:val="28"/>
        </w:rPr>
        <w:t>
      42) разработка и утверждение плана счетов бухгалтерского учета государственных учреждений;</w:t>
      </w:r>
    </w:p>
    <w:bookmarkEnd w:id="117"/>
    <w:bookmarkStart w:name="z127" w:id="118"/>
    <w:p>
      <w:pPr>
        <w:spacing w:after="0"/>
        <w:ind w:left="0"/>
        <w:jc w:val="both"/>
      </w:pPr>
      <w:r>
        <w:rPr>
          <w:rFonts w:ascii="Times New Roman"/>
          <w:b w:val="false"/>
          <w:i w:val="false"/>
          <w:color w:val="000000"/>
          <w:sz w:val="28"/>
        </w:rPr>
        <w:t>
      43) разработка и утверждение единого плана счетов;</w:t>
      </w:r>
    </w:p>
    <w:bookmarkEnd w:id="118"/>
    <w:bookmarkStart w:name="z128" w:id="119"/>
    <w:p>
      <w:pPr>
        <w:spacing w:after="0"/>
        <w:ind w:left="0"/>
        <w:jc w:val="both"/>
      </w:pPr>
      <w:r>
        <w:rPr>
          <w:rFonts w:ascii="Times New Roman"/>
          <w:b w:val="false"/>
          <w:i w:val="false"/>
          <w:color w:val="000000"/>
          <w:sz w:val="28"/>
        </w:rPr>
        <w:t>
      44) определение порядка составления и представления финансовой отчетности о состоянии задолженности;</w:t>
      </w:r>
    </w:p>
    <w:bookmarkEnd w:id="119"/>
    <w:bookmarkStart w:name="z129" w:id="120"/>
    <w:p>
      <w:pPr>
        <w:spacing w:after="0"/>
        <w:ind w:left="0"/>
        <w:jc w:val="both"/>
      </w:pPr>
      <w:r>
        <w:rPr>
          <w:rFonts w:ascii="Times New Roman"/>
          <w:b w:val="false"/>
          <w:i w:val="false"/>
          <w:color w:val="000000"/>
          <w:sz w:val="28"/>
        </w:rPr>
        <w:t>
      45) ведение реестра недобросовестных оценщиков;</w:t>
      </w:r>
    </w:p>
    <w:bookmarkEnd w:id="120"/>
    <w:bookmarkStart w:name="z130" w:id="121"/>
    <w:p>
      <w:pPr>
        <w:spacing w:after="0"/>
        <w:ind w:left="0"/>
        <w:jc w:val="both"/>
      </w:pPr>
      <w:r>
        <w:rPr>
          <w:rFonts w:ascii="Times New Roman"/>
          <w:b w:val="false"/>
          <w:i w:val="false"/>
          <w:color w:val="000000"/>
          <w:sz w:val="28"/>
        </w:rPr>
        <w:t>
      46) разработка и утверждение порядка ведения бухгалтерского учета в государственных учреждениях;</w:t>
      </w:r>
    </w:p>
    <w:bookmarkEnd w:id="121"/>
    <w:bookmarkStart w:name="z131" w:id="122"/>
    <w:p>
      <w:pPr>
        <w:spacing w:after="0"/>
        <w:ind w:left="0"/>
        <w:jc w:val="both"/>
      </w:pPr>
      <w:r>
        <w:rPr>
          <w:rFonts w:ascii="Times New Roman"/>
          <w:b w:val="false"/>
          <w:i w:val="false"/>
          <w:color w:val="000000"/>
          <w:sz w:val="28"/>
        </w:rPr>
        <w:t>
      47) разработка и утверждение порядка отражения поступлений в годовой консолидированной финансовой отчетности об исполнении республиканского бюджета, бюджета области, бюджетов городов республиканского значения, столицы;</w:t>
      </w:r>
    </w:p>
    <w:bookmarkEnd w:id="122"/>
    <w:bookmarkStart w:name="z132" w:id="123"/>
    <w:p>
      <w:pPr>
        <w:spacing w:after="0"/>
        <w:ind w:left="0"/>
        <w:jc w:val="both"/>
      </w:pPr>
      <w:r>
        <w:rPr>
          <w:rFonts w:ascii="Times New Roman"/>
          <w:b w:val="false"/>
          <w:i w:val="false"/>
          <w:color w:val="000000"/>
          <w:sz w:val="28"/>
        </w:rPr>
        <w:t>
      48) согласование проектов нормативных правовых актов о порядке применения общих положений по бухгалтерскому учету в государственных учреждениях своей системы с учетом специфики их деятельности;</w:t>
      </w:r>
    </w:p>
    <w:bookmarkEnd w:id="123"/>
    <w:bookmarkStart w:name="z133" w:id="124"/>
    <w:p>
      <w:pPr>
        <w:spacing w:after="0"/>
        <w:ind w:left="0"/>
        <w:jc w:val="both"/>
      </w:pPr>
      <w:r>
        <w:rPr>
          <w:rFonts w:ascii="Times New Roman"/>
          <w:b w:val="false"/>
          <w:i w:val="false"/>
          <w:color w:val="000000"/>
          <w:sz w:val="28"/>
        </w:rPr>
        <w:t>
      49) разработка и утверждение правил сертификации должностных лиц администраторов республиканских бюджетных программ и местных уполномоченных органов по исполнению бюджета области, города республиканского значения, столицы, уполномоченных на ведение бухгалтерского учета и составление финансовой отчетности;</w:t>
      </w:r>
    </w:p>
    <w:bookmarkEnd w:id="124"/>
    <w:bookmarkStart w:name="z134" w:id="125"/>
    <w:p>
      <w:pPr>
        <w:spacing w:after="0"/>
        <w:ind w:left="0"/>
        <w:jc w:val="both"/>
      </w:pPr>
      <w:r>
        <w:rPr>
          <w:rFonts w:ascii="Times New Roman"/>
          <w:b w:val="false"/>
          <w:i w:val="false"/>
          <w:color w:val="000000"/>
          <w:sz w:val="28"/>
        </w:rPr>
        <w:t>
      50) разработка и утверждение порядка проведения инвентаризации в государственных учреждениях;</w:t>
      </w:r>
    </w:p>
    <w:bookmarkEnd w:id="125"/>
    <w:bookmarkStart w:name="z135" w:id="126"/>
    <w:p>
      <w:pPr>
        <w:spacing w:after="0"/>
        <w:ind w:left="0"/>
        <w:jc w:val="both"/>
      </w:pPr>
      <w:r>
        <w:rPr>
          <w:rFonts w:ascii="Times New Roman"/>
          <w:b w:val="false"/>
          <w:i w:val="false"/>
          <w:color w:val="000000"/>
          <w:sz w:val="28"/>
        </w:rPr>
        <w:t>
      51) разработка и утверждение альбома форм бухгалтерской документации для государственных учреждений;</w:t>
      </w:r>
    </w:p>
    <w:bookmarkEnd w:id="126"/>
    <w:bookmarkStart w:name="z136" w:id="127"/>
    <w:p>
      <w:pPr>
        <w:spacing w:after="0"/>
        <w:ind w:left="0"/>
        <w:jc w:val="both"/>
      </w:pPr>
      <w:r>
        <w:rPr>
          <w:rFonts w:ascii="Times New Roman"/>
          <w:b w:val="false"/>
          <w:i w:val="false"/>
          <w:color w:val="000000"/>
          <w:sz w:val="28"/>
        </w:rPr>
        <w:t>
      52) разработка и утверждение формы и порядка составления и представления финансовой отчетности;</w:t>
      </w:r>
    </w:p>
    <w:bookmarkEnd w:id="127"/>
    <w:bookmarkStart w:name="z137" w:id="128"/>
    <w:p>
      <w:pPr>
        <w:spacing w:after="0"/>
        <w:ind w:left="0"/>
        <w:jc w:val="both"/>
      </w:pPr>
      <w:r>
        <w:rPr>
          <w:rFonts w:ascii="Times New Roman"/>
          <w:b w:val="false"/>
          <w:i w:val="false"/>
          <w:color w:val="000000"/>
          <w:sz w:val="28"/>
        </w:rPr>
        <w:t>
      53) разработка и утверждение порядка составления консолидированной финансовой отчетности для администраторов бюджетных программ;</w:t>
      </w:r>
    </w:p>
    <w:bookmarkEnd w:id="128"/>
    <w:bookmarkStart w:name="z138" w:id="129"/>
    <w:p>
      <w:pPr>
        <w:spacing w:after="0"/>
        <w:ind w:left="0"/>
        <w:jc w:val="both"/>
      </w:pPr>
      <w:r>
        <w:rPr>
          <w:rFonts w:ascii="Times New Roman"/>
          <w:b w:val="false"/>
          <w:i w:val="false"/>
          <w:color w:val="000000"/>
          <w:sz w:val="28"/>
        </w:rPr>
        <w:t>
      54) согласование перечня объектов, предлагаемых в концессию, на среднесрочный период, относящихся к республиканской собственности, утверждаемого уполномоченным органом по государственному планированию;</w:t>
      </w:r>
    </w:p>
    <w:bookmarkEnd w:id="129"/>
    <w:bookmarkStart w:name="z139" w:id="130"/>
    <w:p>
      <w:pPr>
        <w:spacing w:after="0"/>
        <w:ind w:left="0"/>
        <w:jc w:val="both"/>
      </w:pPr>
      <w:r>
        <w:rPr>
          <w:rFonts w:ascii="Times New Roman"/>
          <w:b w:val="false"/>
          <w:i w:val="false"/>
          <w:color w:val="000000"/>
          <w:sz w:val="28"/>
        </w:rPr>
        <w:t>
      55) согласование конкурсной (аукционной) документации и проекта договора концессии, в том числе при внесении в них изменений и дополнений, в отношении объектов, относящихся к республиканской собственности;</w:t>
      </w:r>
    </w:p>
    <w:bookmarkEnd w:id="130"/>
    <w:bookmarkStart w:name="z140" w:id="131"/>
    <w:p>
      <w:pPr>
        <w:spacing w:after="0"/>
        <w:ind w:left="0"/>
        <w:jc w:val="both"/>
      </w:pPr>
      <w:r>
        <w:rPr>
          <w:rFonts w:ascii="Times New Roman"/>
          <w:b w:val="false"/>
          <w:i w:val="false"/>
          <w:color w:val="000000"/>
          <w:sz w:val="28"/>
        </w:rPr>
        <w:t>
      56) определение порядка передачи во владение и пользование концессионеру объектов концессии, находящихся в государственной собственности;</w:t>
      </w:r>
    </w:p>
    <w:bookmarkEnd w:id="131"/>
    <w:bookmarkStart w:name="z141" w:id="132"/>
    <w:p>
      <w:pPr>
        <w:spacing w:after="0"/>
        <w:ind w:left="0"/>
        <w:jc w:val="both"/>
      </w:pPr>
      <w:r>
        <w:rPr>
          <w:rFonts w:ascii="Times New Roman"/>
          <w:b w:val="false"/>
          <w:i w:val="false"/>
          <w:color w:val="000000"/>
          <w:sz w:val="28"/>
        </w:rPr>
        <w:t>
      57) разработка и утверждение правил формирования и ведения реестров в сфере закупок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w:t>
      </w:r>
    </w:p>
    <w:bookmarkEnd w:id="132"/>
    <w:bookmarkStart w:name="z142" w:id="133"/>
    <w:p>
      <w:pPr>
        <w:spacing w:after="0"/>
        <w:ind w:left="0"/>
        <w:jc w:val="both"/>
      </w:pPr>
      <w:r>
        <w:rPr>
          <w:rFonts w:ascii="Times New Roman"/>
          <w:b w:val="false"/>
          <w:i w:val="false"/>
          <w:color w:val="000000"/>
          <w:sz w:val="28"/>
        </w:rPr>
        <w:t>
      58) разработка и утверждение нормативных правовых актов в сфере управления государственным имуществом в пределах компетенции Министерства;</w:t>
      </w:r>
    </w:p>
    <w:bookmarkEnd w:id="133"/>
    <w:bookmarkStart w:name="z143" w:id="134"/>
    <w:p>
      <w:pPr>
        <w:spacing w:after="0"/>
        <w:ind w:left="0"/>
        <w:jc w:val="both"/>
      </w:pPr>
      <w:r>
        <w:rPr>
          <w:rFonts w:ascii="Times New Roman"/>
          <w:b w:val="false"/>
          <w:i w:val="false"/>
          <w:color w:val="000000"/>
          <w:sz w:val="28"/>
        </w:rPr>
        <w:t>
      59) разработка мер, направленных на повышение экономической эффективности предприятий, в случае необходимости совместно с центральными исполнительными органами и лицами, в собственности либо управлении которых находятся объекты мониторинга;</w:t>
      </w:r>
    </w:p>
    <w:bookmarkEnd w:id="134"/>
    <w:bookmarkStart w:name="z144" w:id="135"/>
    <w:p>
      <w:pPr>
        <w:spacing w:after="0"/>
        <w:ind w:left="0"/>
        <w:jc w:val="both"/>
      </w:pPr>
      <w:r>
        <w:rPr>
          <w:rFonts w:ascii="Times New Roman"/>
          <w:b w:val="false"/>
          <w:i w:val="false"/>
          <w:color w:val="000000"/>
          <w:sz w:val="28"/>
        </w:rPr>
        <w:t>
      60) утверждение правил работы веб-порталов закупок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 в том числе в случае возникновения технических сбоев в работе веб-порталов;</w:t>
      </w:r>
    </w:p>
    <w:bookmarkEnd w:id="135"/>
    <w:bookmarkStart w:name="z145" w:id="136"/>
    <w:p>
      <w:pPr>
        <w:spacing w:after="0"/>
        <w:ind w:left="0"/>
        <w:jc w:val="both"/>
      </w:pPr>
      <w:r>
        <w:rPr>
          <w:rFonts w:ascii="Times New Roman"/>
          <w:b w:val="false"/>
          <w:i w:val="false"/>
          <w:color w:val="000000"/>
          <w:sz w:val="28"/>
        </w:rPr>
        <w:t>
      61) определение веб-порталов закупок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w:t>
      </w:r>
    </w:p>
    <w:bookmarkEnd w:id="136"/>
    <w:bookmarkStart w:name="z146" w:id="137"/>
    <w:p>
      <w:pPr>
        <w:spacing w:after="0"/>
        <w:ind w:left="0"/>
        <w:jc w:val="both"/>
      </w:pPr>
      <w:r>
        <w:rPr>
          <w:rFonts w:ascii="Times New Roman"/>
          <w:b w:val="false"/>
          <w:i w:val="false"/>
          <w:color w:val="000000"/>
          <w:sz w:val="28"/>
        </w:rPr>
        <w:t>
      62) утверждение правил формирования и ведения реестров в сфере государственных закупок;</w:t>
      </w:r>
    </w:p>
    <w:bookmarkEnd w:id="137"/>
    <w:bookmarkStart w:name="z147" w:id="138"/>
    <w:p>
      <w:pPr>
        <w:spacing w:after="0"/>
        <w:ind w:left="0"/>
        <w:jc w:val="both"/>
      </w:pPr>
      <w:r>
        <w:rPr>
          <w:rFonts w:ascii="Times New Roman"/>
          <w:b w:val="false"/>
          <w:i w:val="false"/>
          <w:color w:val="000000"/>
          <w:sz w:val="28"/>
        </w:rPr>
        <w:t>
      63) утверждение правил сбора, обобщения и анализа отчетности государственных закупок, в том числе порядка формирования отчетности государственных закупок;</w:t>
      </w:r>
    </w:p>
    <w:bookmarkEnd w:id="138"/>
    <w:bookmarkStart w:name="z148" w:id="139"/>
    <w:p>
      <w:pPr>
        <w:spacing w:after="0"/>
        <w:ind w:left="0"/>
        <w:jc w:val="both"/>
      </w:pPr>
      <w:r>
        <w:rPr>
          <w:rFonts w:ascii="Times New Roman"/>
          <w:b w:val="false"/>
          <w:i w:val="false"/>
          <w:color w:val="000000"/>
          <w:sz w:val="28"/>
        </w:rPr>
        <w:t>
      64) утверждение правил работы веб-портала государственных закупок в случае возникновения технических сбоев работы веб-портала государственных закупок;</w:t>
      </w:r>
    </w:p>
    <w:bookmarkEnd w:id="139"/>
    <w:bookmarkStart w:name="z149" w:id="140"/>
    <w:p>
      <w:pPr>
        <w:spacing w:after="0"/>
        <w:ind w:left="0"/>
        <w:jc w:val="both"/>
      </w:pPr>
      <w:r>
        <w:rPr>
          <w:rFonts w:ascii="Times New Roman"/>
          <w:b w:val="false"/>
          <w:i w:val="false"/>
          <w:color w:val="000000"/>
          <w:sz w:val="28"/>
        </w:rPr>
        <w:t>
      65) утверждение правил использования веб-портала государственных закупок;</w:t>
      </w:r>
    </w:p>
    <w:bookmarkEnd w:id="140"/>
    <w:bookmarkStart w:name="z150" w:id="141"/>
    <w:p>
      <w:pPr>
        <w:spacing w:after="0"/>
        <w:ind w:left="0"/>
        <w:jc w:val="both"/>
      </w:pPr>
      <w:r>
        <w:rPr>
          <w:rFonts w:ascii="Times New Roman"/>
          <w:b w:val="false"/>
          <w:i w:val="false"/>
          <w:color w:val="000000"/>
          <w:sz w:val="28"/>
        </w:rPr>
        <w:t>
      66) разработка перечня товаров, работ, услуг, приобретаемых в соответствии с международными договорами Республики Казахстан;</w:t>
      </w:r>
    </w:p>
    <w:bookmarkEnd w:id="141"/>
    <w:bookmarkStart w:name="z151" w:id="142"/>
    <w:p>
      <w:pPr>
        <w:spacing w:after="0"/>
        <w:ind w:left="0"/>
        <w:jc w:val="both"/>
      </w:pPr>
      <w:r>
        <w:rPr>
          <w:rFonts w:ascii="Times New Roman"/>
          <w:b w:val="false"/>
          <w:i w:val="false"/>
          <w:color w:val="000000"/>
          <w:sz w:val="28"/>
        </w:rPr>
        <w:t>
      67) разработка правил осуществления государственных закупок с применением особого порядка;</w:t>
      </w:r>
    </w:p>
    <w:bookmarkEnd w:id="142"/>
    <w:bookmarkStart w:name="z152" w:id="143"/>
    <w:p>
      <w:pPr>
        <w:spacing w:after="0"/>
        <w:ind w:left="0"/>
        <w:jc w:val="both"/>
      </w:pPr>
      <w:r>
        <w:rPr>
          <w:rFonts w:ascii="Times New Roman"/>
          <w:b w:val="false"/>
          <w:i w:val="false"/>
          <w:color w:val="000000"/>
          <w:sz w:val="28"/>
        </w:rPr>
        <w:t>
      68) разработка правил установления изъятий из национального режима при осуществлении государственных закупок;</w:t>
      </w:r>
    </w:p>
    <w:bookmarkEnd w:id="143"/>
    <w:bookmarkStart w:name="z153" w:id="144"/>
    <w:p>
      <w:pPr>
        <w:spacing w:after="0"/>
        <w:ind w:left="0"/>
        <w:jc w:val="both"/>
      </w:pPr>
      <w:r>
        <w:rPr>
          <w:rFonts w:ascii="Times New Roman"/>
          <w:b w:val="false"/>
          <w:i w:val="false"/>
          <w:color w:val="000000"/>
          <w:sz w:val="28"/>
        </w:rPr>
        <w:t>
      69) утверждение типовых договоров государственных закупок товаров, работ, услуг;</w:t>
      </w:r>
    </w:p>
    <w:bookmarkEnd w:id="144"/>
    <w:bookmarkStart w:name="z154" w:id="145"/>
    <w:p>
      <w:pPr>
        <w:spacing w:after="0"/>
        <w:ind w:left="0"/>
        <w:jc w:val="both"/>
      </w:pPr>
      <w:r>
        <w:rPr>
          <w:rFonts w:ascii="Times New Roman"/>
          <w:b w:val="false"/>
          <w:i w:val="false"/>
          <w:color w:val="000000"/>
          <w:sz w:val="28"/>
        </w:rPr>
        <w:t>
      70) утверждение правил переподготовки и повышения квалификации работников, осуществляющих свою деятельность в сфере государственных закупок;</w:t>
      </w:r>
    </w:p>
    <w:bookmarkEnd w:id="145"/>
    <w:bookmarkStart w:name="z155" w:id="146"/>
    <w:p>
      <w:pPr>
        <w:spacing w:after="0"/>
        <w:ind w:left="0"/>
        <w:jc w:val="both"/>
      </w:pPr>
      <w:r>
        <w:rPr>
          <w:rFonts w:ascii="Times New Roman"/>
          <w:b w:val="false"/>
          <w:i w:val="false"/>
          <w:color w:val="000000"/>
          <w:sz w:val="28"/>
        </w:rPr>
        <w:t>
      71) утверждение перечня товаров, работ, услуг ежедневной и (или) еженедельной потребности на период до подведения итогов государственных закупок и вступления в силу договора о государственных закупках;</w:t>
      </w:r>
    </w:p>
    <w:bookmarkEnd w:id="146"/>
    <w:bookmarkStart w:name="z156" w:id="147"/>
    <w:p>
      <w:pPr>
        <w:spacing w:after="0"/>
        <w:ind w:left="0"/>
        <w:jc w:val="both"/>
      </w:pPr>
      <w:r>
        <w:rPr>
          <w:rFonts w:ascii="Times New Roman"/>
          <w:b w:val="false"/>
          <w:i w:val="false"/>
          <w:color w:val="000000"/>
          <w:sz w:val="28"/>
        </w:rPr>
        <w:t>
      72) определение перечней товаров, работ, услуг, по которым государственные закупки осуществляются едиными организаторами государственных закупок;</w:t>
      </w:r>
    </w:p>
    <w:bookmarkEnd w:id="147"/>
    <w:bookmarkStart w:name="z157" w:id="148"/>
    <w:p>
      <w:pPr>
        <w:spacing w:after="0"/>
        <w:ind w:left="0"/>
        <w:jc w:val="both"/>
      </w:pPr>
      <w:r>
        <w:rPr>
          <w:rFonts w:ascii="Times New Roman"/>
          <w:b w:val="false"/>
          <w:i w:val="false"/>
          <w:color w:val="000000"/>
          <w:sz w:val="28"/>
        </w:rPr>
        <w:t>
      73) определение единого оператора в сфере государственных закупок;</w:t>
      </w:r>
    </w:p>
    <w:bookmarkEnd w:id="148"/>
    <w:bookmarkStart w:name="z158" w:id="149"/>
    <w:p>
      <w:pPr>
        <w:spacing w:after="0"/>
        <w:ind w:left="0"/>
        <w:jc w:val="both"/>
      </w:pPr>
      <w:r>
        <w:rPr>
          <w:rFonts w:ascii="Times New Roman"/>
          <w:b w:val="false"/>
          <w:i w:val="false"/>
          <w:color w:val="000000"/>
          <w:sz w:val="28"/>
        </w:rPr>
        <w:t>
      74) утверждение правил подготовки ежегодного отчета о государственных закупках в Администрацию Президента Республики Казахстан и Правительство Республики Казахстан, а также размещение его на веб-портале государственных закупок;</w:t>
      </w:r>
    </w:p>
    <w:bookmarkEnd w:id="149"/>
    <w:bookmarkStart w:name="z159" w:id="150"/>
    <w:p>
      <w:pPr>
        <w:spacing w:after="0"/>
        <w:ind w:left="0"/>
        <w:jc w:val="both"/>
      </w:pPr>
      <w:r>
        <w:rPr>
          <w:rFonts w:ascii="Times New Roman"/>
          <w:b w:val="false"/>
          <w:i w:val="false"/>
          <w:color w:val="000000"/>
          <w:sz w:val="28"/>
        </w:rPr>
        <w:t>
      75) утверждение перечня товаров, работ, услуг, по которым государственные закупки осуществляются способом конкурса с предварительным квалификационным отбором;</w:t>
      </w:r>
    </w:p>
    <w:bookmarkEnd w:id="150"/>
    <w:bookmarkStart w:name="z160" w:id="151"/>
    <w:p>
      <w:pPr>
        <w:spacing w:after="0"/>
        <w:ind w:left="0"/>
        <w:jc w:val="both"/>
      </w:pPr>
      <w:r>
        <w:rPr>
          <w:rFonts w:ascii="Times New Roman"/>
          <w:b w:val="false"/>
          <w:i w:val="false"/>
          <w:color w:val="000000"/>
          <w:sz w:val="28"/>
        </w:rPr>
        <w:t>
      76) определение правил ведения реестра государственного имущества, включая порядок взаимодействия государственных органов и представления пользователям сведений из него;</w:t>
      </w:r>
    </w:p>
    <w:bookmarkEnd w:id="151"/>
    <w:bookmarkStart w:name="z161" w:id="152"/>
    <w:p>
      <w:pPr>
        <w:spacing w:after="0"/>
        <w:ind w:left="0"/>
        <w:jc w:val="both"/>
      </w:pPr>
      <w:r>
        <w:rPr>
          <w:rFonts w:ascii="Times New Roman"/>
          <w:b w:val="false"/>
          <w:i w:val="false"/>
          <w:color w:val="000000"/>
          <w:sz w:val="28"/>
        </w:rPr>
        <w:t>
      77) разработка и утверждение формы квитанции об уплате административного штрафа в порядке сокращенного производства по делу об административном правонарушении;</w:t>
      </w:r>
    </w:p>
    <w:bookmarkEnd w:id="152"/>
    <w:bookmarkStart w:name="z162" w:id="153"/>
    <w:p>
      <w:pPr>
        <w:spacing w:after="0"/>
        <w:ind w:left="0"/>
        <w:jc w:val="both"/>
      </w:pPr>
      <w:r>
        <w:rPr>
          <w:rFonts w:ascii="Times New Roman"/>
          <w:b w:val="false"/>
          <w:i w:val="false"/>
          <w:color w:val="000000"/>
          <w:sz w:val="28"/>
        </w:rPr>
        <w:t>
      78) согласование классификатора нарушений, разрабатываемого и утверждаемого Счетным комитетом по контролю за исполнением республиканского бюджета;</w:t>
      </w:r>
    </w:p>
    <w:bookmarkEnd w:id="153"/>
    <w:bookmarkStart w:name="z163" w:id="154"/>
    <w:p>
      <w:pPr>
        <w:spacing w:after="0"/>
        <w:ind w:left="0"/>
        <w:jc w:val="both"/>
      </w:pPr>
      <w:r>
        <w:rPr>
          <w:rFonts w:ascii="Times New Roman"/>
          <w:b w:val="false"/>
          <w:i w:val="false"/>
          <w:color w:val="000000"/>
          <w:sz w:val="28"/>
        </w:rPr>
        <w:t>
      79) взаимодействие с поверенными (агентами) по вопросу предоставления государственной гарантии, обеспечения выполнения обязательств согласно договору займа, гарантированного государством, возврату средств республиканского бюджета, отвлеченных в случае исполнения обязательств по государственной гарантии;</w:t>
      </w:r>
    </w:p>
    <w:bookmarkEnd w:id="154"/>
    <w:bookmarkStart w:name="z164" w:id="155"/>
    <w:p>
      <w:pPr>
        <w:spacing w:after="0"/>
        <w:ind w:left="0"/>
        <w:jc w:val="both"/>
      </w:pPr>
      <w:r>
        <w:rPr>
          <w:rFonts w:ascii="Times New Roman"/>
          <w:b w:val="false"/>
          <w:i w:val="false"/>
          <w:color w:val="000000"/>
          <w:sz w:val="28"/>
        </w:rPr>
        <w:t>
      80) ведение учета заемщиков по гарантированным государством займам, расходы на погашение и обслуживание которых предусмотрены в законе о республиканском бюджете;</w:t>
      </w:r>
    </w:p>
    <w:bookmarkEnd w:id="155"/>
    <w:bookmarkStart w:name="z165" w:id="156"/>
    <w:p>
      <w:pPr>
        <w:spacing w:after="0"/>
        <w:ind w:left="0"/>
        <w:jc w:val="both"/>
      </w:pPr>
      <w:r>
        <w:rPr>
          <w:rFonts w:ascii="Times New Roman"/>
          <w:b w:val="false"/>
          <w:i w:val="false"/>
          <w:color w:val="000000"/>
          <w:sz w:val="28"/>
        </w:rPr>
        <w:t>
      81) разработка и утверждение квалификационных требований к должностям государственных аудиторов, являющихся административными государственными служащими корпуса "Б", по согласованию с уполномоченным органом по делам государственной службы и его территориальными подразделениями на основе типовых квалификационных требований к административным государственным должностям, утверждаемых уполномоченным органом по делам государственной службы;</w:t>
      </w:r>
    </w:p>
    <w:bookmarkEnd w:id="156"/>
    <w:bookmarkStart w:name="z166" w:id="157"/>
    <w:p>
      <w:pPr>
        <w:spacing w:after="0"/>
        <w:ind w:left="0"/>
        <w:jc w:val="both"/>
      </w:pPr>
      <w:r>
        <w:rPr>
          <w:rFonts w:ascii="Times New Roman"/>
          <w:b w:val="false"/>
          <w:i w:val="false"/>
          <w:color w:val="000000"/>
          <w:sz w:val="28"/>
        </w:rPr>
        <w:t>
      82) разработка и утверждение типовой системы управления рисками, которая применяется при формировании перечня объектов государственного аудита на соответствующий год и проведении внутреннего государственного аудита;</w:t>
      </w:r>
    </w:p>
    <w:bookmarkEnd w:id="157"/>
    <w:bookmarkStart w:name="z167" w:id="158"/>
    <w:p>
      <w:pPr>
        <w:spacing w:after="0"/>
        <w:ind w:left="0"/>
        <w:jc w:val="both"/>
      </w:pPr>
      <w:r>
        <w:rPr>
          <w:rFonts w:ascii="Times New Roman"/>
          <w:b w:val="false"/>
          <w:i w:val="false"/>
          <w:color w:val="000000"/>
          <w:sz w:val="28"/>
        </w:rPr>
        <w:t>
      83) разработка и утверждение типового положения о службах внутреннего аудита;</w:t>
      </w:r>
    </w:p>
    <w:bookmarkEnd w:id="158"/>
    <w:bookmarkStart w:name="z168" w:id="159"/>
    <w:p>
      <w:pPr>
        <w:spacing w:after="0"/>
        <w:ind w:left="0"/>
        <w:jc w:val="both"/>
      </w:pPr>
      <w:r>
        <w:rPr>
          <w:rFonts w:ascii="Times New Roman"/>
          <w:b w:val="false"/>
          <w:i w:val="false"/>
          <w:color w:val="000000"/>
          <w:sz w:val="28"/>
        </w:rPr>
        <w:t>
      84) утверждение формы распоряжения уполномоченного органа по внутреннему государственному аудиту о приостановлении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объекта государственного аудита по согласованию с Национальным Банком Республики Казахстан;</w:t>
      </w:r>
    </w:p>
    <w:bookmarkEnd w:id="159"/>
    <w:bookmarkStart w:name="z169" w:id="160"/>
    <w:p>
      <w:pPr>
        <w:spacing w:after="0"/>
        <w:ind w:left="0"/>
        <w:jc w:val="both"/>
      </w:pPr>
      <w:r>
        <w:rPr>
          <w:rFonts w:ascii="Times New Roman"/>
          <w:b w:val="false"/>
          <w:i w:val="false"/>
          <w:color w:val="000000"/>
          <w:sz w:val="28"/>
        </w:rPr>
        <w:t>
      85) разработка и утверждение правил электронного внутреннего государственного аудита;</w:t>
      </w:r>
    </w:p>
    <w:bookmarkEnd w:id="160"/>
    <w:bookmarkStart w:name="z170" w:id="161"/>
    <w:p>
      <w:pPr>
        <w:spacing w:after="0"/>
        <w:ind w:left="0"/>
        <w:jc w:val="both"/>
      </w:pPr>
      <w:r>
        <w:rPr>
          <w:rFonts w:ascii="Times New Roman"/>
          <w:b w:val="false"/>
          <w:i w:val="false"/>
          <w:color w:val="000000"/>
          <w:sz w:val="28"/>
        </w:rPr>
        <w:t>
      86) представление Счетному комитету по контролю за исполнением республиканского бюджета информации о принятых мерах по исполнению рекомендаций, отраженных в заключении по оценке проекта республиканского бюджета;</w:t>
      </w:r>
    </w:p>
    <w:bookmarkEnd w:id="161"/>
    <w:bookmarkStart w:name="z171" w:id="162"/>
    <w:p>
      <w:pPr>
        <w:spacing w:after="0"/>
        <w:ind w:left="0"/>
        <w:jc w:val="both"/>
      </w:pPr>
      <w:r>
        <w:rPr>
          <w:rFonts w:ascii="Times New Roman"/>
          <w:b w:val="false"/>
          <w:i w:val="false"/>
          <w:color w:val="000000"/>
          <w:sz w:val="28"/>
        </w:rPr>
        <w:t>
      87) участие в выработке предложений по основным направлениям налоговой и бюджетной политики, а также политики в области таможенного дела;</w:t>
      </w:r>
    </w:p>
    <w:bookmarkEnd w:id="162"/>
    <w:bookmarkStart w:name="z172" w:id="163"/>
    <w:p>
      <w:pPr>
        <w:spacing w:after="0"/>
        <w:ind w:left="0"/>
        <w:jc w:val="both"/>
      </w:pPr>
      <w:r>
        <w:rPr>
          <w:rFonts w:ascii="Times New Roman"/>
          <w:b w:val="false"/>
          <w:i w:val="false"/>
          <w:color w:val="000000"/>
          <w:sz w:val="28"/>
        </w:rPr>
        <w:t>
      88) участие в формировании и реализации налоговой и бюджетной политики, а также политики в области таможенного дела;</w:t>
      </w:r>
    </w:p>
    <w:bookmarkEnd w:id="163"/>
    <w:bookmarkStart w:name="z173" w:id="164"/>
    <w:p>
      <w:pPr>
        <w:spacing w:after="0"/>
        <w:ind w:left="0"/>
        <w:jc w:val="both"/>
      </w:pPr>
      <w:r>
        <w:rPr>
          <w:rFonts w:ascii="Times New Roman"/>
          <w:b w:val="false"/>
          <w:i w:val="false"/>
          <w:color w:val="000000"/>
          <w:sz w:val="28"/>
        </w:rPr>
        <w:t>
      89) подготовка совместно с Национальным Банком Республики Казахстан, центральным уполномоченным органом по государственному планированию ежегодной оценки состояния и прогноза на предстоящий плановый период государственного и гарантированного государством заимствования и долга, долга по поручительствам государства;</w:t>
      </w:r>
    </w:p>
    <w:bookmarkEnd w:id="164"/>
    <w:bookmarkStart w:name="z174" w:id="165"/>
    <w:p>
      <w:pPr>
        <w:spacing w:after="0"/>
        <w:ind w:left="0"/>
        <w:jc w:val="both"/>
      </w:pPr>
      <w:r>
        <w:rPr>
          <w:rFonts w:ascii="Times New Roman"/>
          <w:b w:val="false"/>
          <w:i w:val="false"/>
          <w:color w:val="000000"/>
          <w:sz w:val="28"/>
        </w:rPr>
        <w:t>
      90) разработка и утверждение совместно со Счетным комитетом по контролю за исполнением республиканского бюджета методики по операционной оценке по блоку достижения целей;</w:t>
      </w:r>
    </w:p>
    <w:bookmarkEnd w:id="165"/>
    <w:bookmarkStart w:name="z175" w:id="166"/>
    <w:p>
      <w:pPr>
        <w:spacing w:after="0"/>
        <w:ind w:left="0"/>
        <w:jc w:val="both"/>
      </w:pPr>
      <w:r>
        <w:rPr>
          <w:rFonts w:ascii="Times New Roman"/>
          <w:b w:val="false"/>
          <w:i w:val="false"/>
          <w:color w:val="000000"/>
          <w:sz w:val="28"/>
        </w:rPr>
        <w:t>
      91) разработка и реализация государственных программ, утверждаемых Правительством Республики Казахстан;</w:t>
      </w:r>
    </w:p>
    <w:bookmarkEnd w:id="166"/>
    <w:bookmarkStart w:name="z176" w:id="167"/>
    <w:p>
      <w:pPr>
        <w:spacing w:after="0"/>
        <w:ind w:left="0"/>
        <w:jc w:val="both"/>
      </w:pPr>
      <w:r>
        <w:rPr>
          <w:rFonts w:ascii="Times New Roman"/>
          <w:b w:val="false"/>
          <w:i w:val="false"/>
          <w:color w:val="000000"/>
          <w:sz w:val="28"/>
        </w:rPr>
        <w:t>
      92) участие в реализации гендерной политики;</w:t>
      </w:r>
    </w:p>
    <w:bookmarkEnd w:id="167"/>
    <w:bookmarkStart w:name="z177" w:id="168"/>
    <w:p>
      <w:pPr>
        <w:spacing w:after="0"/>
        <w:ind w:left="0"/>
        <w:jc w:val="both"/>
      </w:pPr>
      <w:r>
        <w:rPr>
          <w:rFonts w:ascii="Times New Roman"/>
          <w:b w:val="false"/>
          <w:i w:val="false"/>
          <w:color w:val="000000"/>
          <w:sz w:val="28"/>
        </w:rPr>
        <w:t>
      93) разработка порядка разработки проекта республиканского бюджета;</w:t>
      </w:r>
    </w:p>
    <w:bookmarkEnd w:id="168"/>
    <w:bookmarkStart w:name="z178" w:id="169"/>
    <w:p>
      <w:pPr>
        <w:spacing w:after="0"/>
        <w:ind w:left="0"/>
        <w:jc w:val="both"/>
      </w:pPr>
      <w:r>
        <w:rPr>
          <w:rFonts w:ascii="Times New Roman"/>
          <w:b w:val="false"/>
          <w:i w:val="false"/>
          <w:color w:val="000000"/>
          <w:sz w:val="28"/>
        </w:rPr>
        <w:t>
      94) разработка и утверждение порядка разработки и выполнения государственного задания;</w:t>
      </w:r>
    </w:p>
    <w:bookmarkEnd w:id="169"/>
    <w:bookmarkStart w:name="z179" w:id="170"/>
    <w:p>
      <w:pPr>
        <w:spacing w:after="0"/>
        <w:ind w:left="0"/>
        <w:jc w:val="both"/>
      </w:pPr>
      <w:r>
        <w:rPr>
          <w:rFonts w:ascii="Times New Roman"/>
          <w:b w:val="false"/>
          <w:i w:val="false"/>
          <w:color w:val="000000"/>
          <w:sz w:val="28"/>
        </w:rPr>
        <w:t>
      95) определение порядка составления и представления бюджетной отчетности;</w:t>
      </w:r>
    </w:p>
    <w:bookmarkEnd w:id="170"/>
    <w:bookmarkStart w:name="z180" w:id="171"/>
    <w:p>
      <w:pPr>
        <w:spacing w:after="0"/>
        <w:ind w:left="0"/>
        <w:jc w:val="both"/>
      </w:pPr>
      <w:r>
        <w:rPr>
          <w:rFonts w:ascii="Times New Roman"/>
          <w:b w:val="false"/>
          <w:i w:val="false"/>
          <w:color w:val="000000"/>
          <w:sz w:val="28"/>
        </w:rPr>
        <w:t>
      96) разработка и утверждение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71"/>
    <w:bookmarkStart w:name="z181" w:id="172"/>
    <w:p>
      <w:pPr>
        <w:spacing w:after="0"/>
        <w:ind w:left="0"/>
        <w:jc w:val="both"/>
      </w:pPr>
      <w:r>
        <w:rPr>
          <w:rFonts w:ascii="Times New Roman"/>
          <w:b w:val="false"/>
          <w:i w:val="false"/>
          <w:color w:val="000000"/>
          <w:sz w:val="28"/>
        </w:rPr>
        <w:t>
      97) разработка и утверждение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bookmarkEnd w:id="172"/>
    <w:bookmarkStart w:name="z182" w:id="173"/>
    <w:p>
      <w:pPr>
        <w:spacing w:after="0"/>
        <w:ind w:left="0"/>
        <w:jc w:val="both"/>
      </w:pPr>
      <w:r>
        <w:rPr>
          <w:rFonts w:ascii="Times New Roman"/>
          <w:b w:val="false"/>
          <w:i w:val="false"/>
          <w:color w:val="000000"/>
          <w:sz w:val="28"/>
        </w:rPr>
        <w:t>
      98) установление порядка и сроков предоставления в налоговый орган отчетов об использовании квитанций, а также сдаче сумм налогов в банк второго уровня или организацию, осуществляющую отдельные виды банковских операций;</w:t>
      </w:r>
    </w:p>
    <w:bookmarkEnd w:id="173"/>
    <w:bookmarkStart w:name="z183" w:id="174"/>
    <w:p>
      <w:pPr>
        <w:spacing w:after="0"/>
        <w:ind w:left="0"/>
        <w:jc w:val="both"/>
      </w:pPr>
      <w:r>
        <w:rPr>
          <w:rFonts w:ascii="Times New Roman"/>
          <w:b w:val="false"/>
          <w:i w:val="false"/>
          <w:color w:val="000000"/>
          <w:sz w:val="28"/>
        </w:rPr>
        <w:t>
      99) взаимодействие по вопросам бухгалтерского учета и финансовой отчетности, аудиторской и оценочной деятельности с иными государственными органами и профессиональными организациями;</w:t>
      </w:r>
    </w:p>
    <w:bookmarkEnd w:id="174"/>
    <w:bookmarkStart w:name="z184" w:id="175"/>
    <w:p>
      <w:pPr>
        <w:spacing w:after="0"/>
        <w:ind w:left="0"/>
        <w:jc w:val="both"/>
      </w:pPr>
      <w:r>
        <w:rPr>
          <w:rFonts w:ascii="Times New Roman"/>
          <w:b w:val="false"/>
          <w:i w:val="false"/>
          <w:color w:val="000000"/>
          <w:sz w:val="28"/>
        </w:rPr>
        <w:t>
      100) утверждение совместно с уполномоченным органом по предпринимательству и размещение на интернет-ресурсе актов, касающихся критериев оценки степени риска и проверочных листов, применяемых для проведения профилактического контроля с посещением субъекта (объекта) контроля и надзора и проверок на соответствие требованиям;</w:t>
      </w:r>
    </w:p>
    <w:bookmarkEnd w:id="175"/>
    <w:bookmarkStart w:name="z185" w:id="176"/>
    <w:p>
      <w:pPr>
        <w:spacing w:after="0"/>
        <w:ind w:left="0"/>
        <w:jc w:val="both"/>
      </w:pPr>
      <w:r>
        <w:rPr>
          <w:rFonts w:ascii="Times New Roman"/>
          <w:b w:val="false"/>
          <w:i w:val="false"/>
          <w:color w:val="000000"/>
          <w:sz w:val="28"/>
        </w:rPr>
        <w:t>
      101) разработка и утверждение правил размещения на интернет-ресурсе уполномоченного органа списка лиц, имеющих право осуществлять деятельность администратора, назначения и отстранения реабилитационного и банкротного управляющих;</w:t>
      </w:r>
    </w:p>
    <w:bookmarkEnd w:id="176"/>
    <w:bookmarkStart w:name="z186" w:id="177"/>
    <w:p>
      <w:pPr>
        <w:spacing w:after="0"/>
        <w:ind w:left="0"/>
        <w:jc w:val="both"/>
      </w:pPr>
      <w:r>
        <w:rPr>
          <w:rFonts w:ascii="Times New Roman"/>
          <w:b w:val="false"/>
          <w:i w:val="false"/>
          <w:color w:val="000000"/>
          <w:sz w:val="28"/>
        </w:rPr>
        <w:t>
      102) определение порядка повышения квалификации администратора;</w:t>
      </w:r>
    </w:p>
    <w:bookmarkEnd w:id="177"/>
    <w:bookmarkStart w:name="z187" w:id="178"/>
    <w:p>
      <w:pPr>
        <w:spacing w:after="0"/>
        <w:ind w:left="0"/>
        <w:jc w:val="both"/>
      </w:pPr>
      <w:r>
        <w:rPr>
          <w:rFonts w:ascii="Times New Roman"/>
          <w:b w:val="false"/>
          <w:i w:val="false"/>
          <w:color w:val="000000"/>
          <w:sz w:val="28"/>
        </w:rPr>
        <w:t>
      103) установление порядка проведения квалификационного экзамена администратора;</w:t>
      </w:r>
    </w:p>
    <w:bookmarkEnd w:id="178"/>
    <w:bookmarkStart w:name="z188" w:id="179"/>
    <w:p>
      <w:pPr>
        <w:spacing w:after="0"/>
        <w:ind w:left="0"/>
        <w:jc w:val="both"/>
      </w:pPr>
      <w:r>
        <w:rPr>
          <w:rFonts w:ascii="Times New Roman"/>
          <w:b w:val="false"/>
          <w:i w:val="false"/>
          <w:color w:val="000000"/>
          <w:sz w:val="28"/>
        </w:rPr>
        <w:t>
      104) утверждение правил проведения квалификационного экзамена для подтверждения квалификаций кандидатов в оценщики, эксперты;</w:t>
      </w:r>
    </w:p>
    <w:bookmarkEnd w:id="179"/>
    <w:bookmarkStart w:name="z189" w:id="180"/>
    <w:p>
      <w:pPr>
        <w:spacing w:after="0"/>
        <w:ind w:left="0"/>
        <w:jc w:val="both"/>
      </w:pPr>
      <w:r>
        <w:rPr>
          <w:rFonts w:ascii="Times New Roman"/>
          <w:b w:val="false"/>
          <w:i w:val="false"/>
          <w:color w:val="000000"/>
          <w:sz w:val="28"/>
        </w:rPr>
        <w:t>
      105) разработка, согласование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квалификационных требований и перечня документов, подтверждающих соответствие им, за исключением квалификационных требований и перечня документов к лицензируемым видам деятельности в сфере игорного бизнеса;</w:t>
      </w:r>
    </w:p>
    <w:bookmarkEnd w:id="180"/>
    <w:bookmarkStart w:name="z190" w:id="181"/>
    <w:p>
      <w:pPr>
        <w:spacing w:after="0"/>
        <w:ind w:left="0"/>
        <w:jc w:val="both"/>
      </w:pPr>
      <w:r>
        <w:rPr>
          <w:rFonts w:ascii="Times New Roman"/>
          <w:b w:val="false"/>
          <w:i w:val="false"/>
          <w:color w:val="000000"/>
          <w:sz w:val="28"/>
        </w:rPr>
        <w:t>
      106) утверждение типовой программы обучения, профессиональной переподготовки в области оценочной деятельности и объема часов;</w:t>
      </w:r>
    </w:p>
    <w:bookmarkEnd w:id="181"/>
    <w:bookmarkStart w:name="z191" w:id="182"/>
    <w:p>
      <w:pPr>
        <w:spacing w:after="0"/>
        <w:ind w:left="0"/>
        <w:jc w:val="both"/>
      </w:pPr>
      <w:r>
        <w:rPr>
          <w:rFonts w:ascii="Times New Roman"/>
          <w:b w:val="false"/>
          <w:i w:val="false"/>
          <w:color w:val="000000"/>
          <w:sz w:val="28"/>
        </w:rPr>
        <w:t>
      107) согласование правил и стандартов палат оценщиков;</w:t>
      </w:r>
    </w:p>
    <w:bookmarkEnd w:id="182"/>
    <w:bookmarkStart w:name="z192" w:id="183"/>
    <w:p>
      <w:pPr>
        <w:spacing w:after="0"/>
        <w:ind w:left="0"/>
        <w:jc w:val="both"/>
      </w:pPr>
      <w:r>
        <w:rPr>
          <w:rFonts w:ascii="Times New Roman"/>
          <w:b w:val="false"/>
          <w:i w:val="false"/>
          <w:color w:val="000000"/>
          <w:sz w:val="28"/>
        </w:rPr>
        <w:t xml:space="preserve">
      108) утверждение типового кодекса деловой и профессиональной этики оценщиков и требований к рассмотрению палатой оценщиков обращений касательно нарушения ее членами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оценочной деятельности в Республике Казахстан", стандартов и правил палаты оценщиков;</w:t>
      </w:r>
    </w:p>
    <w:bookmarkEnd w:id="183"/>
    <w:bookmarkStart w:name="z193" w:id="184"/>
    <w:p>
      <w:pPr>
        <w:spacing w:after="0"/>
        <w:ind w:left="0"/>
        <w:jc w:val="both"/>
      </w:pPr>
      <w:r>
        <w:rPr>
          <w:rFonts w:ascii="Times New Roman"/>
          <w:b w:val="false"/>
          <w:i w:val="false"/>
          <w:color w:val="000000"/>
          <w:sz w:val="28"/>
        </w:rPr>
        <w:t>
      109) определение порядка осуществления взаимодействия администратора с уполномоченным органом и иными лицами электронным способом;</w:t>
      </w:r>
    </w:p>
    <w:bookmarkEnd w:id="184"/>
    <w:bookmarkStart w:name="z194" w:id="185"/>
    <w:p>
      <w:pPr>
        <w:spacing w:after="0"/>
        <w:ind w:left="0"/>
        <w:jc w:val="both"/>
      </w:pPr>
      <w:r>
        <w:rPr>
          <w:rFonts w:ascii="Times New Roman"/>
          <w:b w:val="false"/>
          <w:i w:val="false"/>
          <w:color w:val="000000"/>
          <w:sz w:val="28"/>
        </w:rPr>
        <w:t>
      110) определение порядка расчета коэффициентов и определения границ классов финансовой устойчивости;</w:t>
      </w:r>
    </w:p>
    <w:bookmarkEnd w:id="185"/>
    <w:bookmarkStart w:name="z195" w:id="186"/>
    <w:p>
      <w:pPr>
        <w:spacing w:after="0"/>
        <w:ind w:left="0"/>
        <w:jc w:val="both"/>
      </w:pPr>
      <w:r>
        <w:rPr>
          <w:rFonts w:ascii="Times New Roman"/>
          <w:b w:val="false"/>
          <w:i w:val="false"/>
          <w:color w:val="000000"/>
          <w:sz w:val="28"/>
        </w:rPr>
        <w:t>
      111) разработка и утверждение типовых форм заключения временного администратора, временного управляющего и реабилитационного управляющего о финансовой устойчивости должника, а также банкротного управляющего о финансовой устойчивости должника с учетом реализации мероприятий, предусмотренных планом реабилитации;</w:t>
      </w:r>
    </w:p>
    <w:bookmarkEnd w:id="186"/>
    <w:bookmarkStart w:name="z196" w:id="187"/>
    <w:p>
      <w:pPr>
        <w:spacing w:after="0"/>
        <w:ind w:left="0"/>
        <w:jc w:val="both"/>
      </w:pPr>
      <w:r>
        <w:rPr>
          <w:rFonts w:ascii="Times New Roman"/>
          <w:b w:val="false"/>
          <w:i w:val="false"/>
          <w:color w:val="000000"/>
          <w:sz w:val="28"/>
        </w:rPr>
        <w:t>
      112) разработка и утверждение типовой формы плана реабилитации;</w:t>
      </w:r>
    </w:p>
    <w:bookmarkEnd w:id="187"/>
    <w:bookmarkStart w:name="z197" w:id="188"/>
    <w:p>
      <w:pPr>
        <w:spacing w:after="0"/>
        <w:ind w:left="0"/>
        <w:jc w:val="both"/>
      </w:pPr>
      <w:r>
        <w:rPr>
          <w:rFonts w:ascii="Times New Roman"/>
          <w:b w:val="false"/>
          <w:i w:val="false"/>
          <w:color w:val="000000"/>
          <w:sz w:val="28"/>
        </w:rPr>
        <w:t>
      113) разработка и утверждение формы заключительного отчета реабилитационного и банкротного управляющих;</w:t>
      </w:r>
    </w:p>
    <w:bookmarkEnd w:id="188"/>
    <w:bookmarkStart w:name="z198" w:id="189"/>
    <w:p>
      <w:pPr>
        <w:spacing w:after="0"/>
        <w:ind w:left="0"/>
        <w:jc w:val="both"/>
      </w:pPr>
      <w:r>
        <w:rPr>
          <w:rFonts w:ascii="Times New Roman"/>
          <w:b w:val="false"/>
          <w:i w:val="false"/>
          <w:color w:val="000000"/>
          <w:sz w:val="28"/>
        </w:rPr>
        <w:t>
      114) определение порядка проведения и организатора электронного аукциона по продаже имущества банкрота;</w:t>
      </w:r>
    </w:p>
    <w:bookmarkEnd w:id="189"/>
    <w:bookmarkStart w:name="z199" w:id="190"/>
    <w:p>
      <w:pPr>
        <w:spacing w:after="0"/>
        <w:ind w:left="0"/>
        <w:jc w:val="both"/>
      </w:pPr>
      <w:r>
        <w:rPr>
          <w:rFonts w:ascii="Times New Roman"/>
          <w:b w:val="false"/>
          <w:i w:val="false"/>
          <w:color w:val="000000"/>
          <w:sz w:val="28"/>
        </w:rPr>
        <w:t>
      115) установление минимального предела основного вознаграждения временного администратора или временного управляющего;</w:t>
      </w:r>
    </w:p>
    <w:bookmarkEnd w:id="190"/>
    <w:bookmarkStart w:name="z200" w:id="191"/>
    <w:p>
      <w:pPr>
        <w:spacing w:after="0"/>
        <w:ind w:left="0"/>
        <w:jc w:val="both"/>
      </w:pPr>
      <w:r>
        <w:rPr>
          <w:rFonts w:ascii="Times New Roman"/>
          <w:b w:val="false"/>
          <w:i w:val="false"/>
          <w:color w:val="000000"/>
          <w:sz w:val="28"/>
        </w:rPr>
        <w:t>
      116) установление минимального и максимального пределов основного вознаграждения банкротного управляющего;</w:t>
      </w:r>
    </w:p>
    <w:bookmarkEnd w:id="191"/>
    <w:bookmarkStart w:name="z201" w:id="192"/>
    <w:p>
      <w:pPr>
        <w:spacing w:after="0"/>
        <w:ind w:left="0"/>
        <w:jc w:val="both"/>
      </w:pPr>
      <w:r>
        <w:rPr>
          <w:rFonts w:ascii="Times New Roman"/>
          <w:b w:val="false"/>
          <w:i w:val="false"/>
          <w:color w:val="000000"/>
          <w:sz w:val="28"/>
        </w:rPr>
        <w:t>
      117) разработка и утверждение форм текущей и запрашиваемой информации о ходе осуществления реабилитационной процедуры или процедуры банкротства, а также правил и сроков ее предоставления;</w:t>
      </w:r>
    </w:p>
    <w:bookmarkEnd w:id="192"/>
    <w:bookmarkStart w:name="z202" w:id="193"/>
    <w:p>
      <w:pPr>
        <w:spacing w:after="0"/>
        <w:ind w:left="0"/>
        <w:jc w:val="both"/>
      </w:pPr>
      <w:r>
        <w:rPr>
          <w:rFonts w:ascii="Times New Roman"/>
          <w:b w:val="false"/>
          <w:i w:val="false"/>
          <w:color w:val="000000"/>
          <w:sz w:val="28"/>
        </w:rPr>
        <w:t>
      118) определение порядка выплаты основного вознаграждения временному и банкротному управляющим, а также порядка и размера возмещения иных административных расходов;</w:t>
      </w:r>
    </w:p>
    <w:bookmarkEnd w:id="193"/>
    <w:bookmarkStart w:name="z203" w:id="194"/>
    <w:p>
      <w:pPr>
        <w:spacing w:after="0"/>
        <w:ind w:left="0"/>
        <w:jc w:val="both"/>
      </w:pPr>
      <w:r>
        <w:rPr>
          <w:rFonts w:ascii="Times New Roman"/>
          <w:b w:val="false"/>
          <w:i w:val="false"/>
          <w:color w:val="000000"/>
          <w:sz w:val="28"/>
        </w:rPr>
        <w:t>
      119) разработка и утверждение правил выбора временного управляющего, если заявителем являются кредитор по налогам и таможенным платежам, государственный орган или юридическое лицо с участием государства;</w:t>
      </w:r>
    </w:p>
    <w:bookmarkEnd w:id="194"/>
    <w:bookmarkStart w:name="z204" w:id="195"/>
    <w:p>
      <w:pPr>
        <w:spacing w:after="0"/>
        <w:ind w:left="0"/>
        <w:jc w:val="both"/>
      </w:pPr>
      <w:r>
        <w:rPr>
          <w:rFonts w:ascii="Times New Roman"/>
          <w:b w:val="false"/>
          <w:i w:val="false"/>
          <w:color w:val="000000"/>
          <w:sz w:val="28"/>
        </w:rPr>
        <w:t>
      120) разработка и утверждение форм уведомления об устранении нарушений, выявленных по результатам профилактического контроля без посещения субъекта контроля, и извещения о нарушениях, выявленных по результатам профилактического контроля, без посещения субъекта контроля, которые невозможно устранить;</w:t>
      </w:r>
    </w:p>
    <w:bookmarkEnd w:id="195"/>
    <w:bookmarkStart w:name="z205" w:id="196"/>
    <w:p>
      <w:pPr>
        <w:spacing w:after="0"/>
        <w:ind w:left="0"/>
        <w:jc w:val="both"/>
      </w:pPr>
      <w:r>
        <w:rPr>
          <w:rFonts w:ascii="Times New Roman"/>
          <w:b w:val="false"/>
          <w:i w:val="false"/>
          <w:color w:val="000000"/>
          <w:sz w:val="28"/>
        </w:rPr>
        <w:t>
      121) разработка и утверждение порядка и формы реестра требований кредиторов;</w:t>
      </w:r>
    </w:p>
    <w:bookmarkEnd w:id="196"/>
    <w:bookmarkStart w:name="z206" w:id="197"/>
    <w:p>
      <w:pPr>
        <w:spacing w:after="0"/>
        <w:ind w:left="0"/>
        <w:jc w:val="both"/>
      </w:pPr>
      <w:r>
        <w:rPr>
          <w:rFonts w:ascii="Times New Roman"/>
          <w:b w:val="false"/>
          <w:i w:val="false"/>
          <w:color w:val="000000"/>
          <w:sz w:val="28"/>
        </w:rPr>
        <w:t>
      122) определение порядка внесения изменений и дополнений в сформированный реестр требований кредиторов;</w:t>
      </w:r>
    </w:p>
    <w:bookmarkEnd w:id="197"/>
    <w:bookmarkStart w:name="z207" w:id="198"/>
    <w:p>
      <w:pPr>
        <w:spacing w:after="0"/>
        <w:ind w:left="0"/>
        <w:jc w:val="both"/>
      </w:pPr>
      <w:r>
        <w:rPr>
          <w:rFonts w:ascii="Times New Roman"/>
          <w:b w:val="false"/>
          <w:i w:val="false"/>
          <w:color w:val="000000"/>
          <w:sz w:val="28"/>
        </w:rPr>
        <w:t>
      123) разработка и утверждение правил составления и формы документа, подтверждающего невозможность установления места нахождения должника, а также его учредителей (участников) и должностных лиц;</w:t>
      </w:r>
    </w:p>
    <w:bookmarkEnd w:id="198"/>
    <w:bookmarkStart w:name="z208" w:id="199"/>
    <w:p>
      <w:pPr>
        <w:spacing w:after="0"/>
        <w:ind w:left="0"/>
        <w:jc w:val="both"/>
      </w:pPr>
      <w:r>
        <w:rPr>
          <w:rFonts w:ascii="Times New Roman"/>
          <w:b w:val="false"/>
          <w:i w:val="false"/>
          <w:color w:val="000000"/>
          <w:sz w:val="28"/>
        </w:rPr>
        <w:t>
      124) согласование проектов планов развития государственных органов (проектов изменений и дополнений в планы развития государственных органов);</w:t>
      </w:r>
    </w:p>
    <w:bookmarkEnd w:id="199"/>
    <w:bookmarkStart w:name="z209" w:id="200"/>
    <w:p>
      <w:pPr>
        <w:spacing w:after="0"/>
        <w:ind w:left="0"/>
        <w:jc w:val="both"/>
      </w:pPr>
      <w:r>
        <w:rPr>
          <w:rFonts w:ascii="Times New Roman"/>
          <w:b w:val="false"/>
          <w:i w:val="false"/>
          <w:color w:val="000000"/>
          <w:sz w:val="28"/>
        </w:rPr>
        <w:t>
      125) руководство и межотраслевая координация в области бюджетного планирования;</w:t>
      </w:r>
    </w:p>
    <w:bookmarkEnd w:id="200"/>
    <w:bookmarkStart w:name="z210" w:id="201"/>
    <w:p>
      <w:pPr>
        <w:spacing w:after="0"/>
        <w:ind w:left="0"/>
        <w:jc w:val="both"/>
      </w:pPr>
      <w:r>
        <w:rPr>
          <w:rFonts w:ascii="Times New Roman"/>
          <w:b w:val="false"/>
          <w:i w:val="false"/>
          <w:color w:val="000000"/>
          <w:sz w:val="28"/>
        </w:rPr>
        <w:t>
      126) выработка предложений по совершенствованию бюджетного законодательства;</w:t>
      </w:r>
    </w:p>
    <w:bookmarkEnd w:id="201"/>
    <w:bookmarkStart w:name="z211" w:id="202"/>
    <w:p>
      <w:pPr>
        <w:spacing w:after="0"/>
        <w:ind w:left="0"/>
        <w:jc w:val="both"/>
      </w:pPr>
      <w:r>
        <w:rPr>
          <w:rFonts w:ascii="Times New Roman"/>
          <w:b w:val="false"/>
          <w:i w:val="false"/>
          <w:color w:val="000000"/>
          <w:sz w:val="28"/>
        </w:rPr>
        <w:t>
      127) разработка проектов законов о республиканском бюджете на соответствующий плановый период, внесение изменений и дополнений в бюджет и представление их на рассмотрение в Правительство Республики Казахстан;</w:t>
      </w:r>
    </w:p>
    <w:bookmarkEnd w:id="202"/>
    <w:bookmarkStart w:name="z212" w:id="203"/>
    <w:p>
      <w:pPr>
        <w:spacing w:after="0"/>
        <w:ind w:left="0"/>
        <w:jc w:val="both"/>
      </w:pPr>
      <w:r>
        <w:rPr>
          <w:rFonts w:ascii="Times New Roman"/>
          <w:b w:val="false"/>
          <w:i w:val="false"/>
          <w:color w:val="000000"/>
          <w:sz w:val="28"/>
        </w:rPr>
        <w:t>
      128) осуществление согласования национальных проектов, планов развития областей, городов республиканского значения и столицы в части обеспеченности объемами бюджетного финансирования;</w:t>
      </w:r>
    </w:p>
    <w:bookmarkEnd w:id="203"/>
    <w:bookmarkStart w:name="z213" w:id="204"/>
    <w:p>
      <w:pPr>
        <w:spacing w:after="0"/>
        <w:ind w:left="0"/>
        <w:jc w:val="both"/>
      </w:pPr>
      <w:r>
        <w:rPr>
          <w:rFonts w:ascii="Times New Roman"/>
          <w:b w:val="false"/>
          <w:i w:val="false"/>
          <w:color w:val="000000"/>
          <w:sz w:val="28"/>
        </w:rPr>
        <w:t>
      129) осуществление методологического обеспечения функционирования системы бюджетного планирования;</w:t>
      </w:r>
    </w:p>
    <w:bookmarkEnd w:id="204"/>
    <w:bookmarkStart w:name="z214" w:id="205"/>
    <w:p>
      <w:pPr>
        <w:spacing w:after="0"/>
        <w:ind w:left="0"/>
        <w:jc w:val="both"/>
      </w:pPr>
      <w:r>
        <w:rPr>
          <w:rFonts w:ascii="Times New Roman"/>
          <w:b w:val="false"/>
          <w:i w:val="false"/>
          <w:color w:val="000000"/>
          <w:sz w:val="28"/>
        </w:rPr>
        <w:t>
      130) определение по согласованию с центральным уполномоченным органом по государственному планированию порядка рассмотрения и отбора целевых трансфертов на развитие;</w:t>
      </w:r>
    </w:p>
    <w:bookmarkEnd w:id="205"/>
    <w:bookmarkStart w:name="z215" w:id="206"/>
    <w:p>
      <w:pPr>
        <w:spacing w:after="0"/>
        <w:ind w:left="0"/>
        <w:jc w:val="both"/>
      </w:pPr>
      <w:r>
        <w:rPr>
          <w:rFonts w:ascii="Times New Roman"/>
          <w:b w:val="false"/>
          <w:i w:val="false"/>
          <w:color w:val="000000"/>
          <w:sz w:val="28"/>
        </w:rPr>
        <w:t>
      131) ведение реестра саморегулируемых организаций в соответствующей сфере (отрасли);</w:t>
      </w:r>
    </w:p>
    <w:bookmarkEnd w:id="206"/>
    <w:bookmarkStart w:name="z216" w:id="207"/>
    <w:p>
      <w:pPr>
        <w:spacing w:after="0"/>
        <w:ind w:left="0"/>
        <w:jc w:val="both"/>
      </w:pPr>
      <w:r>
        <w:rPr>
          <w:rFonts w:ascii="Times New Roman"/>
          <w:b w:val="false"/>
          <w:i w:val="false"/>
          <w:color w:val="000000"/>
          <w:sz w:val="28"/>
        </w:rPr>
        <w:t>
      132) согласование правил и стандартов саморегулируемых организаций, основанных на обязательном или добровольном членстве (участии);</w:t>
      </w:r>
    </w:p>
    <w:bookmarkEnd w:id="207"/>
    <w:bookmarkStart w:name="z217" w:id="208"/>
    <w:p>
      <w:pPr>
        <w:spacing w:after="0"/>
        <w:ind w:left="0"/>
        <w:jc w:val="both"/>
      </w:pPr>
      <w:r>
        <w:rPr>
          <w:rFonts w:ascii="Times New Roman"/>
          <w:b w:val="false"/>
          <w:i w:val="false"/>
          <w:color w:val="000000"/>
          <w:sz w:val="28"/>
        </w:rPr>
        <w:t>
      133) разработка и утверждение Единой бюджетной классификации Республики Казахстан, порядка ее составления, структуры специфик экономической классификации расходов бюджета;</w:t>
      </w:r>
    </w:p>
    <w:bookmarkEnd w:id="208"/>
    <w:bookmarkStart w:name="z218" w:id="209"/>
    <w:p>
      <w:pPr>
        <w:spacing w:after="0"/>
        <w:ind w:left="0"/>
        <w:jc w:val="both"/>
      </w:pPr>
      <w:r>
        <w:rPr>
          <w:rFonts w:ascii="Times New Roman"/>
          <w:b w:val="false"/>
          <w:i w:val="false"/>
          <w:color w:val="000000"/>
          <w:sz w:val="28"/>
        </w:rPr>
        <w:t>
      134) разработка и утверждение порядка составления и представления бюджетной заявки;</w:t>
      </w:r>
    </w:p>
    <w:bookmarkEnd w:id="209"/>
    <w:bookmarkStart w:name="z219" w:id="210"/>
    <w:p>
      <w:pPr>
        <w:spacing w:after="0"/>
        <w:ind w:left="0"/>
        <w:jc w:val="both"/>
      </w:pPr>
      <w:r>
        <w:rPr>
          <w:rFonts w:ascii="Times New Roman"/>
          <w:b w:val="false"/>
          <w:i w:val="false"/>
          <w:color w:val="000000"/>
          <w:sz w:val="28"/>
        </w:rPr>
        <w:t>
      135) организация и обеспечение деятельности Республиканской бюджетной комиссии;</w:t>
      </w:r>
    </w:p>
    <w:bookmarkEnd w:id="210"/>
    <w:bookmarkStart w:name="z220" w:id="211"/>
    <w:p>
      <w:pPr>
        <w:spacing w:after="0"/>
        <w:ind w:left="0"/>
        <w:jc w:val="both"/>
      </w:pPr>
      <w:r>
        <w:rPr>
          <w:rFonts w:ascii="Times New Roman"/>
          <w:b w:val="false"/>
          <w:i w:val="false"/>
          <w:color w:val="000000"/>
          <w:sz w:val="28"/>
        </w:rPr>
        <w:t>
      136) рассмотрение бюджетных заявок администраторов бюджетных программ и подготовка заключения по ним;</w:t>
      </w:r>
    </w:p>
    <w:bookmarkEnd w:id="211"/>
    <w:bookmarkStart w:name="z221" w:id="212"/>
    <w:p>
      <w:pPr>
        <w:spacing w:after="0"/>
        <w:ind w:left="0"/>
        <w:jc w:val="both"/>
      </w:pPr>
      <w:r>
        <w:rPr>
          <w:rFonts w:ascii="Times New Roman"/>
          <w:b w:val="false"/>
          <w:i w:val="false"/>
          <w:color w:val="000000"/>
          <w:sz w:val="28"/>
        </w:rPr>
        <w:t>
      137) рассмотрение показателей проектов бюджетных программ администраторов бюджетных программ, разрабатывающих планы развития государственных органов, на предмет их взаимосвязи с целями и целевыми индикаторами плана развития государственного органа;</w:t>
      </w:r>
    </w:p>
    <w:bookmarkEnd w:id="212"/>
    <w:bookmarkStart w:name="z222" w:id="213"/>
    <w:p>
      <w:pPr>
        <w:spacing w:after="0"/>
        <w:ind w:left="0"/>
        <w:jc w:val="both"/>
      </w:pPr>
      <w:r>
        <w:rPr>
          <w:rFonts w:ascii="Times New Roman"/>
          <w:b w:val="false"/>
          <w:i w:val="false"/>
          <w:color w:val="000000"/>
          <w:sz w:val="28"/>
        </w:rPr>
        <w:t>
      138) разработка проектов постановлений Правительства Республики Казахстан о реализации закона о республиканском бюджете, внесении изменений и дополнений в постановление Правительства Республики Казахстан о реализации закона о республиканском бюджете на соответствующие годы;</w:t>
      </w:r>
    </w:p>
    <w:bookmarkEnd w:id="213"/>
    <w:bookmarkStart w:name="z223" w:id="214"/>
    <w:p>
      <w:pPr>
        <w:spacing w:after="0"/>
        <w:ind w:left="0"/>
        <w:jc w:val="both"/>
      </w:pPr>
      <w:r>
        <w:rPr>
          <w:rFonts w:ascii="Times New Roman"/>
          <w:b w:val="false"/>
          <w:i w:val="false"/>
          <w:color w:val="000000"/>
          <w:sz w:val="28"/>
        </w:rPr>
        <w:t>
      139) разработка чрезвычайного государственного бюджета;</w:t>
      </w:r>
    </w:p>
    <w:bookmarkEnd w:id="214"/>
    <w:bookmarkStart w:name="z224" w:id="215"/>
    <w:p>
      <w:pPr>
        <w:spacing w:after="0"/>
        <w:ind w:left="0"/>
        <w:jc w:val="both"/>
      </w:pPr>
      <w:r>
        <w:rPr>
          <w:rFonts w:ascii="Times New Roman"/>
          <w:b w:val="false"/>
          <w:i w:val="false"/>
          <w:color w:val="000000"/>
          <w:sz w:val="28"/>
        </w:rPr>
        <w:t>
      140) внесение предложений по уточнению (корректировке) и секвестированию республиканского бюджета;</w:t>
      </w:r>
    </w:p>
    <w:bookmarkEnd w:id="215"/>
    <w:bookmarkStart w:name="z225" w:id="216"/>
    <w:p>
      <w:pPr>
        <w:spacing w:after="0"/>
        <w:ind w:left="0"/>
        <w:jc w:val="both"/>
      </w:pPr>
      <w:r>
        <w:rPr>
          <w:rFonts w:ascii="Times New Roman"/>
          <w:b w:val="false"/>
          <w:i w:val="false"/>
          <w:color w:val="000000"/>
          <w:sz w:val="28"/>
        </w:rPr>
        <w:t>
      141) утверждение таблицы распределения поступлений бюджета между уровнями бюджетов, контрольным счетом наличности Национального фонда Республики Казахстан, Фондом компенсации потерпевшим и бюджетами государств – членов Евразийского экономического союза, нормативов распределения доходов между областным бюджетом и его районными (городов областного значения) бюджетами, устанавливаемых решением областного маслихата, а также перечня организаций нефтяного сектора;</w:t>
      </w:r>
    </w:p>
    <w:bookmarkEnd w:id="216"/>
    <w:bookmarkStart w:name="z226" w:id="217"/>
    <w:p>
      <w:pPr>
        <w:spacing w:after="0"/>
        <w:ind w:left="0"/>
        <w:jc w:val="both"/>
      </w:pPr>
      <w:r>
        <w:rPr>
          <w:rFonts w:ascii="Times New Roman"/>
          <w:b w:val="false"/>
          <w:i w:val="false"/>
          <w:color w:val="000000"/>
          <w:sz w:val="28"/>
        </w:rPr>
        <w:t>
      142) согласование проектов нормативных правовых актов и представление заключения по ним в пределах компетенции Министерства;</w:t>
      </w:r>
    </w:p>
    <w:bookmarkEnd w:id="217"/>
    <w:bookmarkStart w:name="z227" w:id="218"/>
    <w:p>
      <w:pPr>
        <w:spacing w:after="0"/>
        <w:ind w:left="0"/>
        <w:jc w:val="both"/>
      </w:pPr>
      <w:r>
        <w:rPr>
          <w:rFonts w:ascii="Times New Roman"/>
          <w:b w:val="false"/>
          <w:i w:val="false"/>
          <w:color w:val="000000"/>
          <w:sz w:val="28"/>
        </w:rPr>
        <w:t>
      143) формирование заключений на разработку или корректировку, а также проведение необходимых экспертиз технико-экономических обоснований бюджетных инвестиционных проектов, конкурсной документации концессионных проектов, консультативного сопровождения концессионных проектов для вынесения на рассмотрение Республиканской бюджетной комиссии;</w:t>
      </w:r>
    </w:p>
    <w:bookmarkEnd w:id="218"/>
    <w:bookmarkStart w:name="z228" w:id="219"/>
    <w:p>
      <w:pPr>
        <w:spacing w:after="0"/>
        <w:ind w:left="0"/>
        <w:jc w:val="both"/>
      </w:pPr>
      <w:r>
        <w:rPr>
          <w:rFonts w:ascii="Times New Roman"/>
          <w:b w:val="false"/>
          <w:i w:val="false"/>
          <w:color w:val="000000"/>
          <w:sz w:val="28"/>
        </w:rPr>
        <w:t>
      144) внесение предложений по софинансированию концессионного проекта из бюджета на рассмотрение Республиканской бюджетной комиссии;</w:t>
      </w:r>
    </w:p>
    <w:bookmarkEnd w:id="219"/>
    <w:bookmarkStart w:name="z229" w:id="220"/>
    <w:p>
      <w:pPr>
        <w:spacing w:after="0"/>
        <w:ind w:left="0"/>
        <w:jc w:val="both"/>
      </w:pPr>
      <w:r>
        <w:rPr>
          <w:rFonts w:ascii="Times New Roman"/>
          <w:b w:val="false"/>
          <w:i w:val="false"/>
          <w:color w:val="000000"/>
          <w:sz w:val="28"/>
        </w:rPr>
        <w:t>
      145) формирование заключения по конкурсной документации концессионного проекта на основании соответствующих экспертиз в соответствии с законодательством Республики Казахстан о концессиях и внесение их на рассмотрение Республиканской бюджетной комиссии;</w:t>
      </w:r>
    </w:p>
    <w:bookmarkEnd w:id="220"/>
    <w:bookmarkStart w:name="z230" w:id="221"/>
    <w:p>
      <w:pPr>
        <w:spacing w:after="0"/>
        <w:ind w:left="0"/>
        <w:jc w:val="both"/>
      </w:pPr>
      <w:r>
        <w:rPr>
          <w:rFonts w:ascii="Times New Roman"/>
          <w:b w:val="false"/>
          <w:i w:val="false"/>
          <w:color w:val="000000"/>
          <w:sz w:val="28"/>
        </w:rPr>
        <w:t>
      146) разработка и утверждение инструкции по составлению сведений о сети, штатах, контингентах;</w:t>
      </w:r>
    </w:p>
    <w:bookmarkEnd w:id="221"/>
    <w:bookmarkStart w:name="z231" w:id="222"/>
    <w:p>
      <w:pPr>
        <w:spacing w:after="0"/>
        <w:ind w:left="0"/>
        <w:jc w:val="both"/>
      </w:pPr>
      <w:r>
        <w:rPr>
          <w:rFonts w:ascii="Times New Roman"/>
          <w:b w:val="false"/>
          <w:i w:val="false"/>
          <w:color w:val="000000"/>
          <w:sz w:val="28"/>
        </w:rPr>
        <w:t xml:space="preserve">
      147) определение порядка ведения органами государственных доходов базы данных о лицах,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пункта 1 статьи 29 Кодекса Республики Казахстан "О налогах и других обязательных платежах в бюджет (Налоговый кодекс)", указанных сведений и иных сведений, подлежащих к размещению, а также порядка включения и исключения из базы данных;</w:t>
      </w:r>
    </w:p>
    <w:bookmarkEnd w:id="222"/>
    <w:bookmarkStart w:name="z232" w:id="223"/>
    <w:p>
      <w:pPr>
        <w:spacing w:after="0"/>
        <w:ind w:left="0"/>
        <w:jc w:val="both"/>
      </w:pPr>
      <w:r>
        <w:rPr>
          <w:rFonts w:ascii="Times New Roman"/>
          <w:b w:val="false"/>
          <w:i w:val="false"/>
          <w:color w:val="000000"/>
          <w:sz w:val="28"/>
        </w:rPr>
        <w:t>
      148) установление и утверждение требований, обязательных для исполнения субъектами частного предпринимательства;</w:t>
      </w:r>
    </w:p>
    <w:bookmarkEnd w:id="223"/>
    <w:bookmarkStart w:name="z233" w:id="224"/>
    <w:p>
      <w:pPr>
        <w:spacing w:after="0"/>
        <w:ind w:left="0"/>
        <w:jc w:val="both"/>
      </w:pPr>
      <w:r>
        <w:rPr>
          <w:rFonts w:ascii="Times New Roman"/>
          <w:b w:val="false"/>
          <w:i w:val="false"/>
          <w:color w:val="000000"/>
          <w:sz w:val="28"/>
        </w:rPr>
        <w:t>
      149) разработка и утверждение подзаконных нормативных правовых актов, определяющих порядок оказания государственных услуг;</w:t>
      </w:r>
    </w:p>
    <w:bookmarkEnd w:id="224"/>
    <w:bookmarkStart w:name="z234" w:id="225"/>
    <w:p>
      <w:pPr>
        <w:spacing w:after="0"/>
        <w:ind w:left="0"/>
        <w:jc w:val="both"/>
      </w:pPr>
      <w:r>
        <w:rPr>
          <w:rFonts w:ascii="Times New Roman"/>
          <w:b w:val="false"/>
          <w:i w:val="false"/>
          <w:color w:val="000000"/>
          <w:sz w:val="28"/>
        </w:rPr>
        <w:t>
      150) утверждение порядка открытия, ведения и закрытия счетов государственных учреждений в центральном уполномоченном органе по исполнению бюджета;</w:t>
      </w:r>
    </w:p>
    <w:bookmarkEnd w:id="225"/>
    <w:bookmarkStart w:name="z235" w:id="226"/>
    <w:p>
      <w:pPr>
        <w:spacing w:after="0"/>
        <w:ind w:left="0"/>
        <w:jc w:val="both"/>
      </w:pPr>
      <w:r>
        <w:rPr>
          <w:rFonts w:ascii="Times New Roman"/>
          <w:b w:val="false"/>
          <w:i w:val="false"/>
          <w:color w:val="000000"/>
          <w:sz w:val="28"/>
        </w:rPr>
        <w:t>
      151) утверждение порядка размещения временно свободных бюджетных денег по согласованию с Национальным Банком Республики Казахстан;</w:t>
      </w:r>
    </w:p>
    <w:bookmarkEnd w:id="226"/>
    <w:bookmarkStart w:name="z236" w:id="227"/>
    <w:p>
      <w:pPr>
        <w:spacing w:after="0"/>
        <w:ind w:left="0"/>
        <w:jc w:val="both"/>
      </w:pPr>
      <w:r>
        <w:rPr>
          <w:rFonts w:ascii="Times New Roman"/>
          <w:b w:val="false"/>
          <w:i w:val="false"/>
          <w:color w:val="000000"/>
          <w:sz w:val="28"/>
        </w:rPr>
        <w:t>
      152) утверждение порядка финансирования бюджетных программ, направленных на целевое перечисление;</w:t>
      </w:r>
    </w:p>
    <w:bookmarkEnd w:id="227"/>
    <w:bookmarkStart w:name="z237" w:id="228"/>
    <w:p>
      <w:pPr>
        <w:spacing w:after="0"/>
        <w:ind w:left="0"/>
        <w:jc w:val="both"/>
      </w:pPr>
      <w:r>
        <w:rPr>
          <w:rFonts w:ascii="Times New Roman"/>
          <w:b w:val="false"/>
          <w:i w:val="false"/>
          <w:color w:val="000000"/>
          <w:sz w:val="28"/>
        </w:rPr>
        <w:t>
      153) утверждение порядка и периодичности перечисления трансфертов общего характера;</w:t>
      </w:r>
    </w:p>
    <w:bookmarkEnd w:id="228"/>
    <w:bookmarkStart w:name="z238" w:id="229"/>
    <w:p>
      <w:pPr>
        <w:spacing w:after="0"/>
        <w:ind w:left="0"/>
        <w:jc w:val="both"/>
      </w:pPr>
      <w:r>
        <w:rPr>
          <w:rFonts w:ascii="Times New Roman"/>
          <w:b w:val="false"/>
          <w:i w:val="false"/>
          <w:color w:val="000000"/>
          <w:sz w:val="28"/>
        </w:rPr>
        <w:t>
      154) утверждение порядка перечисления целевых трансфертов, составления и представления отчета о прямых и конечных результатах, достигнутых за счет использования выделенных целевых трансфертов, а также формы отчета о прямых и конечных результатах, достигнутых за счет использования выделенных целевых трансфертов;</w:t>
      </w:r>
    </w:p>
    <w:bookmarkEnd w:id="229"/>
    <w:bookmarkStart w:name="z239" w:id="230"/>
    <w:p>
      <w:pPr>
        <w:spacing w:after="0"/>
        <w:ind w:left="0"/>
        <w:jc w:val="both"/>
      </w:pPr>
      <w:r>
        <w:rPr>
          <w:rFonts w:ascii="Times New Roman"/>
          <w:b w:val="false"/>
          <w:i w:val="false"/>
          <w:color w:val="000000"/>
          <w:sz w:val="28"/>
        </w:rPr>
        <w:t>
      155) определение по согласованию с центральным уполномоченным органом по государственному планированию порядка регистрации в центральном уполномоченном органе по исполнению бюджета государственных обязательств по проектам государственно-частного партнерства, в том числе государственных концессионных обязательств и порядка его мониторинга;</w:t>
      </w:r>
    </w:p>
    <w:bookmarkEnd w:id="230"/>
    <w:bookmarkStart w:name="z240" w:id="231"/>
    <w:p>
      <w:pPr>
        <w:spacing w:after="0"/>
        <w:ind w:left="0"/>
        <w:jc w:val="both"/>
      </w:pPr>
      <w:r>
        <w:rPr>
          <w:rFonts w:ascii="Times New Roman"/>
          <w:b w:val="false"/>
          <w:i w:val="false"/>
          <w:color w:val="000000"/>
          <w:sz w:val="28"/>
        </w:rPr>
        <w:t>
      156) согласование порядка выплаты субсидий из бюджета;</w:t>
      </w:r>
    </w:p>
    <w:bookmarkEnd w:id="231"/>
    <w:bookmarkStart w:name="z241" w:id="232"/>
    <w:p>
      <w:pPr>
        <w:spacing w:after="0"/>
        <w:ind w:left="0"/>
        <w:jc w:val="both"/>
      </w:pPr>
      <w:r>
        <w:rPr>
          <w:rFonts w:ascii="Times New Roman"/>
          <w:b w:val="false"/>
          <w:i w:val="false"/>
          <w:color w:val="000000"/>
          <w:sz w:val="28"/>
        </w:rPr>
        <w:t>
      157) утверждение порядка финансирования бюджетных программ, направленных на вложение целевого вклада;</w:t>
      </w:r>
    </w:p>
    <w:bookmarkEnd w:id="232"/>
    <w:bookmarkStart w:name="z242" w:id="233"/>
    <w:p>
      <w:pPr>
        <w:spacing w:after="0"/>
        <w:ind w:left="0"/>
        <w:jc w:val="both"/>
      </w:pPr>
      <w:r>
        <w:rPr>
          <w:rFonts w:ascii="Times New Roman"/>
          <w:b w:val="false"/>
          <w:i w:val="false"/>
          <w:color w:val="000000"/>
          <w:sz w:val="28"/>
        </w:rPr>
        <w:t>
      158) разработка и утверждение плана развития Министерства;</w:t>
      </w:r>
    </w:p>
    <w:bookmarkEnd w:id="233"/>
    <w:bookmarkStart w:name="z243" w:id="234"/>
    <w:p>
      <w:pPr>
        <w:spacing w:after="0"/>
        <w:ind w:left="0"/>
        <w:jc w:val="both"/>
      </w:pPr>
      <w:r>
        <w:rPr>
          <w:rFonts w:ascii="Times New Roman"/>
          <w:b w:val="false"/>
          <w:i w:val="false"/>
          <w:color w:val="000000"/>
          <w:sz w:val="28"/>
        </w:rPr>
        <w:t>
      159) разработка и утверждение правил аккредитации профессиональных организаций, организаций по сертификации;</w:t>
      </w:r>
    </w:p>
    <w:bookmarkEnd w:id="234"/>
    <w:bookmarkStart w:name="z244" w:id="235"/>
    <w:p>
      <w:pPr>
        <w:spacing w:after="0"/>
        <w:ind w:left="0"/>
        <w:jc w:val="both"/>
      </w:pPr>
      <w:r>
        <w:rPr>
          <w:rFonts w:ascii="Times New Roman"/>
          <w:b w:val="false"/>
          <w:i w:val="false"/>
          <w:color w:val="000000"/>
          <w:sz w:val="28"/>
        </w:rPr>
        <w:t>
      160) делегирование представителя в состав правления профессионального совета по аудиторской деятельности;</w:t>
      </w:r>
    </w:p>
    <w:bookmarkEnd w:id="235"/>
    <w:bookmarkStart w:name="z245" w:id="236"/>
    <w:p>
      <w:pPr>
        <w:spacing w:after="0"/>
        <w:ind w:left="0"/>
        <w:jc w:val="both"/>
      </w:pPr>
      <w:r>
        <w:rPr>
          <w:rFonts w:ascii="Times New Roman"/>
          <w:b w:val="false"/>
          <w:i w:val="false"/>
          <w:color w:val="000000"/>
          <w:sz w:val="28"/>
        </w:rPr>
        <w:t>
      161) разработка и утверждение типовых правил проведения внешнего контроля качества аудиторских организаций, в том числе критериев проверок аудиторских и профессиональных организаций;</w:t>
      </w:r>
    </w:p>
    <w:bookmarkEnd w:id="236"/>
    <w:bookmarkStart w:name="z246" w:id="237"/>
    <w:p>
      <w:pPr>
        <w:spacing w:after="0"/>
        <w:ind w:left="0"/>
        <w:jc w:val="both"/>
      </w:pPr>
      <w:r>
        <w:rPr>
          <w:rFonts w:ascii="Times New Roman"/>
          <w:b w:val="false"/>
          <w:i w:val="false"/>
          <w:color w:val="000000"/>
          <w:sz w:val="28"/>
        </w:rPr>
        <w:t>
      162) разработка и утверждение правил повышения квалификации аудиторов, порядка получения и формы сертификата о прохождении курсов по повышению квалификации аудиторов;</w:t>
      </w:r>
    </w:p>
    <w:bookmarkEnd w:id="237"/>
    <w:bookmarkStart w:name="z247" w:id="238"/>
    <w:p>
      <w:pPr>
        <w:spacing w:after="0"/>
        <w:ind w:left="0"/>
        <w:jc w:val="both"/>
      </w:pPr>
      <w:r>
        <w:rPr>
          <w:rFonts w:ascii="Times New Roman"/>
          <w:b w:val="false"/>
          <w:i w:val="false"/>
          <w:color w:val="000000"/>
          <w:sz w:val="28"/>
        </w:rPr>
        <w:t>
      163) разработка и утверждение правил проведения камерального контроля;</w:t>
      </w:r>
    </w:p>
    <w:bookmarkEnd w:id="238"/>
    <w:bookmarkStart w:name="z248" w:id="239"/>
    <w:p>
      <w:pPr>
        <w:spacing w:after="0"/>
        <w:ind w:left="0"/>
        <w:jc w:val="both"/>
      </w:pPr>
      <w:r>
        <w:rPr>
          <w:rFonts w:ascii="Times New Roman"/>
          <w:b w:val="false"/>
          <w:i w:val="false"/>
          <w:color w:val="000000"/>
          <w:sz w:val="28"/>
        </w:rPr>
        <w:t>
      164) утверждение состава и положения об апелляционной комиссии по рассмотрению возражений к аудиторскому отчету по финансовой отчетности, уведомлению об устранении нарушений, выявленных по результатам камерального контроля уполномоченного органа по внутреннему государственному аудиту, обжалованию решений, действий (бездействие) уполномоченного органа по внутреннему государственному аудиту и (или) его должностных лиц;</w:t>
      </w:r>
    </w:p>
    <w:bookmarkEnd w:id="239"/>
    <w:bookmarkStart w:name="z249" w:id="240"/>
    <w:p>
      <w:pPr>
        <w:spacing w:after="0"/>
        <w:ind w:left="0"/>
        <w:jc w:val="both"/>
      </w:pPr>
      <w:r>
        <w:rPr>
          <w:rFonts w:ascii="Times New Roman"/>
          <w:b w:val="false"/>
          <w:i w:val="false"/>
          <w:color w:val="000000"/>
          <w:sz w:val="28"/>
        </w:rPr>
        <w:t>
      165) разработка и утверждение по согласованию с уполномоченным органом в сфере разрешений и уведомлений и уполномоченным органом в сфере информатизации нормативного правового акта об утверждении квалификационных требований при лицензировании аудиторской деятельности и перечня документов, подтверждающих соответствие им;</w:t>
      </w:r>
    </w:p>
    <w:bookmarkEnd w:id="240"/>
    <w:bookmarkStart w:name="z250" w:id="241"/>
    <w:p>
      <w:pPr>
        <w:spacing w:after="0"/>
        <w:ind w:left="0"/>
        <w:jc w:val="both"/>
      </w:pPr>
      <w:r>
        <w:rPr>
          <w:rFonts w:ascii="Times New Roman"/>
          <w:b w:val="false"/>
          <w:i w:val="false"/>
          <w:color w:val="000000"/>
          <w:sz w:val="28"/>
        </w:rPr>
        <w:t>
      166) утверждение порядка ведения бухгалтерского учета;</w:t>
      </w:r>
    </w:p>
    <w:bookmarkEnd w:id="241"/>
    <w:bookmarkStart w:name="z251" w:id="242"/>
    <w:p>
      <w:pPr>
        <w:spacing w:after="0"/>
        <w:ind w:left="0"/>
        <w:jc w:val="both"/>
      </w:pPr>
      <w:r>
        <w:rPr>
          <w:rFonts w:ascii="Times New Roman"/>
          <w:b w:val="false"/>
          <w:i w:val="false"/>
          <w:color w:val="000000"/>
          <w:sz w:val="28"/>
        </w:rPr>
        <w:t>
      167) разработка и утверждение процедур исполнения бюджета и его кассового обслуживания, за исключением процедур исполнения бюджета специальными государственными органами;</w:t>
      </w:r>
    </w:p>
    <w:bookmarkEnd w:id="242"/>
    <w:bookmarkStart w:name="z252" w:id="243"/>
    <w:p>
      <w:pPr>
        <w:spacing w:after="0"/>
        <w:ind w:left="0"/>
        <w:jc w:val="both"/>
      </w:pPr>
      <w:r>
        <w:rPr>
          <w:rFonts w:ascii="Times New Roman"/>
          <w:b w:val="false"/>
          <w:i w:val="false"/>
          <w:color w:val="000000"/>
          <w:sz w:val="28"/>
        </w:rPr>
        <w:t>
      168) утверждение правил осуществления государственных закупок;</w:t>
      </w:r>
    </w:p>
    <w:bookmarkEnd w:id="243"/>
    <w:bookmarkStart w:name="z253" w:id="244"/>
    <w:p>
      <w:pPr>
        <w:spacing w:after="0"/>
        <w:ind w:left="0"/>
        <w:jc w:val="both"/>
      </w:pPr>
      <w:r>
        <w:rPr>
          <w:rFonts w:ascii="Times New Roman"/>
          <w:b w:val="false"/>
          <w:i w:val="false"/>
          <w:color w:val="000000"/>
          <w:sz w:val="28"/>
        </w:rPr>
        <w:t>
      169) разработка и утверждение правил определения первоначальной стоимости фиксированных активов, получаемых концессионером (правопреемником или юридическим лицом, специально созданным исключительно концессионером для реализации договора концессии) по договору концессии, а также стоимости, уменьшающей стоимостные балансы концессионера II, III и IV групп при передаче фиксированных активов концеденту при прекращении договора концессии;</w:t>
      </w:r>
    </w:p>
    <w:bookmarkEnd w:id="244"/>
    <w:bookmarkStart w:name="z254" w:id="245"/>
    <w:p>
      <w:pPr>
        <w:spacing w:after="0"/>
        <w:ind w:left="0"/>
        <w:jc w:val="both"/>
      </w:pPr>
      <w:r>
        <w:rPr>
          <w:rFonts w:ascii="Times New Roman"/>
          <w:b w:val="false"/>
          <w:i w:val="false"/>
          <w:color w:val="000000"/>
          <w:sz w:val="28"/>
        </w:rPr>
        <w:t>
      170) утверждение по согласованию с уполномоченным органом в области твердых полезных ископаемых правил проведения экономической экспертизы проектов дополнений к контракту на недропользование;</w:t>
      </w:r>
    </w:p>
    <w:bookmarkEnd w:id="245"/>
    <w:bookmarkStart w:name="z255" w:id="246"/>
    <w:p>
      <w:pPr>
        <w:spacing w:after="0"/>
        <w:ind w:left="0"/>
        <w:jc w:val="both"/>
      </w:pPr>
      <w:r>
        <w:rPr>
          <w:rFonts w:ascii="Times New Roman"/>
          <w:b w:val="false"/>
          <w:i w:val="false"/>
          <w:color w:val="000000"/>
          <w:sz w:val="28"/>
        </w:rPr>
        <w:t>
      171) разработка и утверждение порядка, формы и сроков представления отчетности, способов представления отчетности, структуры и формата представляемых отчетов в виде электронного документа, порядка их заполнения;</w:t>
      </w:r>
    </w:p>
    <w:bookmarkEnd w:id="246"/>
    <w:bookmarkStart w:name="z256" w:id="247"/>
    <w:p>
      <w:pPr>
        <w:spacing w:after="0"/>
        <w:ind w:left="0"/>
        <w:jc w:val="both"/>
      </w:pPr>
      <w:r>
        <w:rPr>
          <w:rFonts w:ascii="Times New Roman"/>
          <w:b w:val="false"/>
          <w:i w:val="false"/>
          <w:color w:val="000000"/>
          <w:sz w:val="28"/>
        </w:rPr>
        <w:t>
      172) разработка и утверждение перечня отдельных категорий товаров Евразийского экономического союза, подлежащих обязательному помещению под таможенную процедуру свободного склада, для размещения на свободном складе, учрежденном на территории Республики Казахстан;</w:t>
      </w:r>
    </w:p>
    <w:bookmarkEnd w:id="247"/>
    <w:bookmarkStart w:name="z257" w:id="248"/>
    <w:p>
      <w:pPr>
        <w:spacing w:after="0"/>
        <w:ind w:left="0"/>
        <w:jc w:val="both"/>
      </w:pPr>
      <w:r>
        <w:rPr>
          <w:rFonts w:ascii="Times New Roman"/>
          <w:b w:val="false"/>
          <w:i w:val="false"/>
          <w:color w:val="000000"/>
          <w:sz w:val="28"/>
        </w:rPr>
        <w:t>
      173) разработка и утверждение перечня иностранных товаров и (или) категорий иностранных товаров, в отношении которых на территории Республики Казахстан не применяется таможенная процедура свободного склада;</w:t>
      </w:r>
    </w:p>
    <w:bookmarkEnd w:id="248"/>
    <w:bookmarkStart w:name="z258" w:id="249"/>
    <w:p>
      <w:pPr>
        <w:spacing w:after="0"/>
        <w:ind w:left="0"/>
        <w:jc w:val="both"/>
      </w:pPr>
      <w:r>
        <w:rPr>
          <w:rFonts w:ascii="Times New Roman"/>
          <w:b w:val="false"/>
          <w:i w:val="false"/>
          <w:color w:val="000000"/>
          <w:sz w:val="28"/>
        </w:rPr>
        <w:t>
      174) разработка и утверждение правил выдачи органами государственных доходов разрешения на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w:t>
      </w:r>
    </w:p>
    <w:bookmarkEnd w:id="249"/>
    <w:bookmarkStart w:name="z259" w:id="250"/>
    <w:p>
      <w:pPr>
        <w:spacing w:after="0"/>
        <w:ind w:left="0"/>
        <w:jc w:val="both"/>
      </w:pPr>
      <w:r>
        <w:rPr>
          <w:rFonts w:ascii="Times New Roman"/>
          <w:b w:val="false"/>
          <w:i w:val="false"/>
          <w:color w:val="000000"/>
          <w:sz w:val="28"/>
        </w:rPr>
        <w:t>
      175) разработка и утверждение правил завершения действия таможенной процедуры свободного склада в случае полного или частичного расходования (потребления) товаров (производственные потери), помещенных под таможенную процедуру свободного склада, участвующих или содействующих изготовлению (получению) товаров, безвозвратно утраченных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w:t>
      </w:r>
    </w:p>
    <w:bookmarkEnd w:id="250"/>
    <w:bookmarkStart w:name="z260" w:id="251"/>
    <w:p>
      <w:pPr>
        <w:spacing w:after="0"/>
        <w:ind w:left="0"/>
        <w:jc w:val="both"/>
      </w:pPr>
      <w:r>
        <w:rPr>
          <w:rFonts w:ascii="Times New Roman"/>
          <w:b w:val="false"/>
          <w:i w:val="false"/>
          <w:color w:val="000000"/>
          <w:sz w:val="28"/>
        </w:rPr>
        <w:t>
      176) разработка и утверждение правил завершения действия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без помещения указанных товаров под таможенные процедуры, при прекращении функционирования свободного склада;</w:t>
      </w:r>
    </w:p>
    <w:bookmarkEnd w:id="251"/>
    <w:bookmarkStart w:name="z261" w:id="252"/>
    <w:p>
      <w:pPr>
        <w:spacing w:after="0"/>
        <w:ind w:left="0"/>
        <w:jc w:val="both"/>
      </w:pPr>
      <w:r>
        <w:rPr>
          <w:rFonts w:ascii="Times New Roman"/>
          <w:b w:val="false"/>
          <w:i w:val="false"/>
          <w:color w:val="000000"/>
          <w:sz w:val="28"/>
        </w:rPr>
        <w:t>
      177) разработка и утверждение правил и условий совершения операций по хранению, операции по погрузке (разгрузке) товаров и иных грузовых операций, связанных с хранением, операций, необходимых для обеспечения сохранности товаров, а также обычных операций по подготовке товаров к перевозке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 использованию (эксплуатации) оборудования, машин и агрегатов, запасных частей к ним в целях совершения операций по переработке товаров, помещенных под таможенную процедуру свободного склада, а также иных операций, связанных с эксплуатацией и функционированием свободного склада, иными лицами, чем владелец свободного склада;</w:t>
      </w:r>
    </w:p>
    <w:bookmarkEnd w:id="252"/>
    <w:bookmarkStart w:name="z262" w:id="253"/>
    <w:p>
      <w:pPr>
        <w:spacing w:after="0"/>
        <w:ind w:left="0"/>
        <w:jc w:val="both"/>
      </w:pPr>
      <w:r>
        <w:rPr>
          <w:rFonts w:ascii="Times New Roman"/>
          <w:b w:val="false"/>
          <w:i w:val="false"/>
          <w:color w:val="000000"/>
          <w:sz w:val="28"/>
        </w:rPr>
        <w:t>
      178) разработка и утверждение правил осуществления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w:t>
      </w:r>
    </w:p>
    <w:bookmarkEnd w:id="253"/>
    <w:bookmarkStart w:name="z263" w:id="254"/>
    <w:p>
      <w:pPr>
        <w:spacing w:after="0"/>
        <w:ind w:left="0"/>
        <w:jc w:val="both"/>
      </w:pPr>
      <w:r>
        <w:rPr>
          <w:rFonts w:ascii="Times New Roman"/>
          <w:b w:val="false"/>
          <w:i w:val="false"/>
          <w:color w:val="000000"/>
          <w:sz w:val="28"/>
        </w:rPr>
        <w:t>
      179) разработка и утверждение правил признания органами государственных доходов факта уничтожения и (или) безвозвратной утраты товаров, помещенных под таможенную процедуру свободного склада,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а также завершения действия таможенной процедуры свободного склада в таком случае;</w:t>
      </w:r>
    </w:p>
    <w:bookmarkEnd w:id="254"/>
    <w:bookmarkStart w:name="z264" w:id="255"/>
    <w:p>
      <w:pPr>
        <w:spacing w:after="0"/>
        <w:ind w:left="0"/>
        <w:jc w:val="both"/>
      </w:pPr>
      <w:r>
        <w:rPr>
          <w:rFonts w:ascii="Times New Roman"/>
          <w:b w:val="false"/>
          <w:i w:val="false"/>
          <w:color w:val="000000"/>
          <w:sz w:val="28"/>
        </w:rPr>
        <w:t>
      180) разработка и утверждение правил завершения действия таможенной процедуры свободного склада при ликвидации владельца свободного склада;</w:t>
      </w:r>
    </w:p>
    <w:bookmarkEnd w:id="255"/>
    <w:bookmarkStart w:name="z265" w:id="256"/>
    <w:p>
      <w:pPr>
        <w:spacing w:after="0"/>
        <w:ind w:left="0"/>
        <w:jc w:val="both"/>
      </w:pPr>
      <w:r>
        <w:rPr>
          <w:rFonts w:ascii="Times New Roman"/>
          <w:b w:val="false"/>
          <w:i w:val="false"/>
          <w:color w:val="000000"/>
          <w:sz w:val="28"/>
        </w:rPr>
        <w:t>
      181) разработка и утверждение требований к обустройству территории свободной (специальной, особой) экономической зоны, включая требования по ограждению и оснащению периметра такой территории системой видеонаблюдения;</w:t>
      </w:r>
    </w:p>
    <w:bookmarkEnd w:id="256"/>
    <w:bookmarkStart w:name="z266" w:id="257"/>
    <w:p>
      <w:pPr>
        <w:spacing w:after="0"/>
        <w:ind w:left="0"/>
        <w:jc w:val="both"/>
      </w:pPr>
      <w:r>
        <w:rPr>
          <w:rFonts w:ascii="Times New Roman"/>
          <w:b w:val="false"/>
          <w:i w:val="false"/>
          <w:color w:val="000000"/>
          <w:sz w:val="28"/>
        </w:rPr>
        <w:t>
      182) разработка и утверждение правил и формы подачи уведомления о ввозе товаров на территорию свободной (специальной, особой) экономической зоны и выдачи разрешений на вывоз товаров с территории свободной (специальной, особой) экономической зоны и на ввоз товаров в портовую свободную (специальную, особую) экономическую зону или логистическую свободную (специальную, особую) экономическую зону;</w:t>
      </w:r>
    </w:p>
    <w:bookmarkEnd w:id="257"/>
    <w:bookmarkStart w:name="z267" w:id="258"/>
    <w:p>
      <w:pPr>
        <w:spacing w:after="0"/>
        <w:ind w:left="0"/>
        <w:jc w:val="both"/>
      </w:pPr>
      <w:r>
        <w:rPr>
          <w:rFonts w:ascii="Times New Roman"/>
          <w:b w:val="false"/>
          <w:i w:val="false"/>
          <w:color w:val="000000"/>
          <w:sz w:val="28"/>
        </w:rPr>
        <w:t>
      183) разработка и утверждение правил осуществления органом государственных доходов идентификации товаров, ввозимых на территорию свободной (специальной, особой) экономической зоны;</w:t>
      </w:r>
    </w:p>
    <w:bookmarkEnd w:id="258"/>
    <w:bookmarkStart w:name="z268" w:id="259"/>
    <w:p>
      <w:pPr>
        <w:spacing w:after="0"/>
        <w:ind w:left="0"/>
        <w:jc w:val="both"/>
      </w:pPr>
      <w:r>
        <w:rPr>
          <w:rFonts w:ascii="Times New Roman"/>
          <w:b w:val="false"/>
          <w:i w:val="false"/>
          <w:color w:val="000000"/>
          <w:sz w:val="28"/>
        </w:rPr>
        <w:t>
      184) разработка и утверждение правил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представления отчетности о таких товарах органу государственных доходов;</w:t>
      </w:r>
    </w:p>
    <w:bookmarkEnd w:id="259"/>
    <w:bookmarkStart w:name="z269" w:id="260"/>
    <w:p>
      <w:pPr>
        <w:spacing w:after="0"/>
        <w:ind w:left="0"/>
        <w:jc w:val="both"/>
      </w:pPr>
      <w:r>
        <w:rPr>
          <w:rFonts w:ascii="Times New Roman"/>
          <w:b w:val="false"/>
          <w:i w:val="false"/>
          <w:color w:val="000000"/>
          <w:sz w:val="28"/>
        </w:rPr>
        <w:t>
      185) разработка и утверждение правил выдачи органом государственных доходов разрешения на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свободной (специальной, особой) экономической зоны без завершения действия таможенной процедуры свободной таможенной зоны;</w:t>
      </w:r>
    </w:p>
    <w:bookmarkEnd w:id="260"/>
    <w:bookmarkStart w:name="z270" w:id="261"/>
    <w:p>
      <w:pPr>
        <w:spacing w:after="0"/>
        <w:ind w:left="0"/>
        <w:jc w:val="both"/>
      </w:pPr>
      <w:r>
        <w:rPr>
          <w:rFonts w:ascii="Times New Roman"/>
          <w:b w:val="false"/>
          <w:i w:val="false"/>
          <w:color w:val="000000"/>
          <w:sz w:val="28"/>
        </w:rPr>
        <w:t>
      186) разработка и утверждение случаев, в которых допускается передача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свободной (специальной, особой) экономической зоны без завершения действия таможенной процедуры свободной таможенной зоны;</w:t>
      </w:r>
    </w:p>
    <w:bookmarkEnd w:id="261"/>
    <w:bookmarkStart w:name="z271" w:id="262"/>
    <w:p>
      <w:pPr>
        <w:spacing w:after="0"/>
        <w:ind w:left="0"/>
        <w:jc w:val="both"/>
      </w:pPr>
      <w:r>
        <w:rPr>
          <w:rFonts w:ascii="Times New Roman"/>
          <w:b w:val="false"/>
          <w:i w:val="false"/>
          <w:color w:val="000000"/>
          <w:sz w:val="28"/>
        </w:rPr>
        <w:t>
      187) разработка и утверждение порядка и условий передачи товаров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свободной (специальной, особой) экономической зоны без завершения действия таможенной процедуры свободной таможенной зоны;</w:t>
      </w:r>
    </w:p>
    <w:bookmarkEnd w:id="262"/>
    <w:bookmarkStart w:name="z272" w:id="263"/>
    <w:p>
      <w:pPr>
        <w:spacing w:after="0"/>
        <w:ind w:left="0"/>
        <w:jc w:val="both"/>
      </w:pPr>
      <w:r>
        <w:rPr>
          <w:rFonts w:ascii="Times New Roman"/>
          <w:b w:val="false"/>
          <w:i w:val="false"/>
          <w:color w:val="000000"/>
          <w:sz w:val="28"/>
        </w:rPr>
        <w:t>
      188) разработка и утверждение правил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w:t>
      </w:r>
    </w:p>
    <w:bookmarkEnd w:id="263"/>
    <w:bookmarkStart w:name="z273" w:id="264"/>
    <w:p>
      <w:pPr>
        <w:spacing w:after="0"/>
        <w:ind w:left="0"/>
        <w:jc w:val="both"/>
      </w:pPr>
      <w:r>
        <w:rPr>
          <w:rFonts w:ascii="Times New Roman"/>
          <w:b w:val="false"/>
          <w:i w:val="false"/>
          <w:color w:val="000000"/>
          <w:sz w:val="28"/>
        </w:rPr>
        <w:t>
      189) разработка и утверждение правил завершения действия таможенной процедуры свободной таможенной зоны без помещения товаров под таможенные процедуры;</w:t>
      </w:r>
    </w:p>
    <w:bookmarkEnd w:id="264"/>
    <w:bookmarkStart w:name="z274" w:id="265"/>
    <w:p>
      <w:pPr>
        <w:spacing w:after="0"/>
        <w:ind w:left="0"/>
        <w:jc w:val="both"/>
      </w:pPr>
      <w:r>
        <w:rPr>
          <w:rFonts w:ascii="Times New Roman"/>
          <w:b w:val="false"/>
          <w:i w:val="false"/>
          <w:color w:val="000000"/>
          <w:sz w:val="28"/>
        </w:rPr>
        <w:t>
      190) разработка и утверждение правил завершения действия таможенной процедуры свободной таможенной зоны при ликвидации (прекращении деятельности) лица, являющегося участником свободной (специальной, особой) экономической зоны;</w:t>
      </w:r>
    </w:p>
    <w:bookmarkEnd w:id="265"/>
    <w:bookmarkStart w:name="z275" w:id="266"/>
    <w:p>
      <w:pPr>
        <w:spacing w:after="0"/>
        <w:ind w:left="0"/>
        <w:jc w:val="both"/>
      </w:pPr>
      <w:r>
        <w:rPr>
          <w:rFonts w:ascii="Times New Roman"/>
          <w:b w:val="false"/>
          <w:i w:val="false"/>
          <w:color w:val="000000"/>
          <w:sz w:val="28"/>
        </w:rPr>
        <w:t>
      191) разработка и утверждение порядка и сроков проведения зачета и (или) возврата излишне уплаченной, излишне взысканной и ошибочно уплаченной суммы таможенных пошлин, таможенных сборов, налогов, пеней, процентов, а также сумм авансовых платежей, в том числе внесенных в качестве обеспечения исполнения обязанности по уплате таможенных пошлин, налогов, а также иных денег;</w:t>
      </w:r>
    </w:p>
    <w:bookmarkEnd w:id="266"/>
    <w:bookmarkStart w:name="z276" w:id="267"/>
    <w:p>
      <w:pPr>
        <w:spacing w:after="0"/>
        <w:ind w:left="0"/>
        <w:jc w:val="both"/>
      </w:pPr>
      <w:r>
        <w:rPr>
          <w:rFonts w:ascii="Times New Roman"/>
          <w:b w:val="false"/>
          <w:i w:val="false"/>
          <w:color w:val="000000"/>
          <w:sz w:val="28"/>
        </w:rPr>
        <w:t>
      192) разработка и утверждение правил ведения лицевого счета плательщика;</w:t>
      </w:r>
    </w:p>
    <w:bookmarkEnd w:id="267"/>
    <w:bookmarkStart w:name="z277" w:id="268"/>
    <w:p>
      <w:pPr>
        <w:spacing w:after="0"/>
        <w:ind w:left="0"/>
        <w:jc w:val="both"/>
      </w:pPr>
      <w:r>
        <w:rPr>
          <w:rFonts w:ascii="Times New Roman"/>
          <w:b w:val="false"/>
          <w:i w:val="false"/>
          <w:color w:val="000000"/>
          <w:sz w:val="28"/>
        </w:rPr>
        <w:t>
      193) разработка и утверждение правил применения генерального обеспечения исполнения обязанности по уплате таможенных пошлин, налогов;</w:t>
      </w:r>
    </w:p>
    <w:bookmarkEnd w:id="268"/>
    <w:bookmarkStart w:name="z278" w:id="269"/>
    <w:p>
      <w:pPr>
        <w:spacing w:after="0"/>
        <w:ind w:left="0"/>
        <w:jc w:val="both"/>
      </w:pPr>
      <w:r>
        <w:rPr>
          <w:rFonts w:ascii="Times New Roman"/>
          <w:b w:val="false"/>
          <w:i w:val="false"/>
          <w:color w:val="000000"/>
          <w:sz w:val="28"/>
        </w:rPr>
        <w:t>
      194) разработка и утверждение правил учета в органах государственных доходов обеспечения исполнения обязанности по уплате таможенных пошлин, налогов;</w:t>
      </w:r>
    </w:p>
    <w:bookmarkEnd w:id="269"/>
    <w:bookmarkStart w:name="z279" w:id="270"/>
    <w:p>
      <w:pPr>
        <w:spacing w:after="0"/>
        <w:ind w:left="0"/>
        <w:jc w:val="both"/>
      </w:pPr>
      <w:r>
        <w:rPr>
          <w:rFonts w:ascii="Times New Roman"/>
          <w:b w:val="false"/>
          <w:i w:val="false"/>
          <w:color w:val="000000"/>
          <w:sz w:val="28"/>
        </w:rPr>
        <w:t>
      195) разработка и утверждение правил применения способов обеспечения исполнения обязанностей уполномоченного экономического оператора, замены одного способа обеспечения другим, снижения размера обеспечения;</w:t>
      </w:r>
    </w:p>
    <w:bookmarkEnd w:id="270"/>
    <w:bookmarkStart w:name="z280" w:id="271"/>
    <w:p>
      <w:pPr>
        <w:spacing w:after="0"/>
        <w:ind w:left="0"/>
        <w:jc w:val="both"/>
      </w:pPr>
      <w:r>
        <w:rPr>
          <w:rFonts w:ascii="Times New Roman"/>
          <w:b w:val="false"/>
          <w:i w:val="false"/>
          <w:color w:val="000000"/>
          <w:sz w:val="28"/>
        </w:rPr>
        <w:t>
      196) разработка и утверждение правил составления сведений об отсутствии (наличии) задолженности, учет по которой ведется в органе государственных доходов;</w:t>
      </w:r>
    </w:p>
    <w:bookmarkEnd w:id="271"/>
    <w:bookmarkStart w:name="z281" w:id="272"/>
    <w:p>
      <w:pPr>
        <w:spacing w:after="0"/>
        <w:ind w:left="0"/>
        <w:jc w:val="both"/>
      </w:pPr>
      <w:r>
        <w:rPr>
          <w:rFonts w:ascii="Times New Roman"/>
          <w:b w:val="false"/>
          <w:i w:val="false"/>
          <w:color w:val="000000"/>
          <w:sz w:val="28"/>
        </w:rPr>
        <w:t>
      197) разработка и утверждение стратегии и тактики применения органами государственных доходов системы управления рисками, правил ее функционирования и реализация процесса управления рисками;</w:t>
      </w:r>
    </w:p>
    <w:bookmarkEnd w:id="272"/>
    <w:bookmarkStart w:name="z282" w:id="273"/>
    <w:p>
      <w:pPr>
        <w:spacing w:after="0"/>
        <w:ind w:left="0"/>
        <w:jc w:val="both"/>
      </w:pPr>
      <w:r>
        <w:rPr>
          <w:rFonts w:ascii="Times New Roman"/>
          <w:b w:val="false"/>
          <w:i w:val="false"/>
          <w:color w:val="000000"/>
          <w:sz w:val="28"/>
        </w:rPr>
        <w:t>
      198) разработка и утверждение правил реализации, использования и уничтожения задержанных товаров, возмещения расходов по их перевозке (транспортировке), перегрузке (погрузке, выгрузке), хранению, иных расходов, связанных с подготовкой к реализации и реализацией задержанных товаров, а также возврата сумм полученных от их реализации;</w:t>
      </w:r>
    </w:p>
    <w:bookmarkEnd w:id="273"/>
    <w:bookmarkStart w:name="z283" w:id="274"/>
    <w:p>
      <w:pPr>
        <w:spacing w:after="0"/>
        <w:ind w:left="0"/>
        <w:jc w:val="both"/>
      </w:pPr>
      <w:r>
        <w:rPr>
          <w:rFonts w:ascii="Times New Roman"/>
          <w:b w:val="false"/>
          <w:i w:val="false"/>
          <w:color w:val="000000"/>
          <w:sz w:val="28"/>
        </w:rPr>
        <w:t>
      199) утверждение порядка организации таможенного сопровождения на территории Республики Казахстан;</w:t>
      </w:r>
    </w:p>
    <w:bookmarkEnd w:id="274"/>
    <w:bookmarkStart w:name="z284" w:id="275"/>
    <w:p>
      <w:pPr>
        <w:spacing w:after="0"/>
        <w:ind w:left="0"/>
        <w:jc w:val="both"/>
      </w:pPr>
      <w:r>
        <w:rPr>
          <w:rFonts w:ascii="Times New Roman"/>
          <w:b w:val="false"/>
          <w:i w:val="false"/>
          <w:color w:val="000000"/>
          <w:sz w:val="28"/>
        </w:rPr>
        <w:t>
      200) разработка и утверждение правил совершения таможенной очистки товаров должностными лицами органов государственных доходов;</w:t>
      </w:r>
    </w:p>
    <w:bookmarkEnd w:id="275"/>
    <w:bookmarkStart w:name="z285" w:id="276"/>
    <w:p>
      <w:pPr>
        <w:spacing w:after="0"/>
        <w:ind w:left="0"/>
        <w:jc w:val="both"/>
      </w:pPr>
      <w:r>
        <w:rPr>
          <w:rFonts w:ascii="Times New Roman"/>
          <w:b w:val="false"/>
          <w:i w:val="false"/>
          <w:color w:val="000000"/>
          <w:sz w:val="28"/>
        </w:rPr>
        <w:t>
      201) разработка и утверждение правил создания (в том числе по заявлению заинтересованного лица), прекращения функционирования временных зон таможенного контроля, требований к ним, а также правового режима временной зоны таможенного контроля;</w:t>
      </w:r>
    </w:p>
    <w:bookmarkEnd w:id="276"/>
    <w:bookmarkStart w:name="z286" w:id="277"/>
    <w:p>
      <w:pPr>
        <w:spacing w:after="0"/>
        <w:ind w:left="0"/>
        <w:jc w:val="both"/>
      </w:pPr>
      <w:r>
        <w:rPr>
          <w:rFonts w:ascii="Times New Roman"/>
          <w:b w:val="false"/>
          <w:i w:val="false"/>
          <w:color w:val="000000"/>
          <w:sz w:val="28"/>
        </w:rPr>
        <w:t>
      202) разработка и утверждение требований к расположению (кроме свободного склада),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склада временного хранения, таможенного склада, свободного склада, включая требования к ограждению и оснащению системой видеонаблюдения периметра территории свободного склада;</w:t>
      </w:r>
    </w:p>
    <w:bookmarkEnd w:id="277"/>
    <w:bookmarkStart w:name="z287" w:id="278"/>
    <w:p>
      <w:pPr>
        <w:spacing w:after="0"/>
        <w:ind w:left="0"/>
        <w:jc w:val="both"/>
      </w:pPr>
      <w:r>
        <w:rPr>
          <w:rFonts w:ascii="Times New Roman"/>
          <w:b w:val="false"/>
          <w:i w:val="false"/>
          <w:color w:val="000000"/>
          <w:sz w:val="28"/>
        </w:rPr>
        <w:t>
      203) разработка и утверждение требований к расположению, обустройству и оборудованию магазинов беспошлинной торговли, в том числе оснащению системой видеонаблюдения, правил их учреждения и функционирования;</w:t>
      </w:r>
    </w:p>
    <w:bookmarkEnd w:id="278"/>
    <w:bookmarkStart w:name="z288" w:id="279"/>
    <w:p>
      <w:pPr>
        <w:spacing w:after="0"/>
        <w:ind w:left="0"/>
        <w:jc w:val="both"/>
      </w:pPr>
      <w:r>
        <w:rPr>
          <w:rFonts w:ascii="Times New Roman"/>
          <w:b w:val="false"/>
          <w:i w:val="false"/>
          <w:color w:val="000000"/>
          <w:sz w:val="28"/>
        </w:rPr>
        <w:t>
      204) разработка и утверждение правил реализации товаров в магазинах беспошлинной торговли;</w:t>
      </w:r>
    </w:p>
    <w:bookmarkEnd w:id="279"/>
    <w:bookmarkStart w:name="z289" w:id="280"/>
    <w:p>
      <w:pPr>
        <w:spacing w:after="0"/>
        <w:ind w:left="0"/>
        <w:jc w:val="both"/>
      </w:pPr>
      <w:r>
        <w:rPr>
          <w:rFonts w:ascii="Times New Roman"/>
          <w:b w:val="false"/>
          <w:i w:val="false"/>
          <w:color w:val="000000"/>
          <w:sz w:val="28"/>
        </w:rPr>
        <w:t>
      205) разработка и утверждение правил выписки счета-фактуры в электронной форме в информационной системе электронных счетов-фактур;</w:t>
      </w:r>
    </w:p>
    <w:bookmarkEnd w:id="280"/>
    <w:bookmarkStart w:name="z290" w:id="281"/>
    <w:p>
      <w:pPr>
        <w:spacing w:after="0"/>
        <w:ind w:left="0"/>
        <w:jc w:val="both"/>
      </w:pPr>
      <w:r>
        <w:rPr>
          <w:rFonts w:ascii="Times New Roman"/>
          <w:b w:val="false"/>
          <w:i w:val="false"/>
          <w:color w:val="000000"/>
          <w:sz w:val="28"/>
        </w:rPr>
        <w:t>
      206) разработка и утверждение правил маркировки (перемаркировки) алкогольной продукции, за исключением вина наливом и пивоваренной продукции, учетно-контрольными марками, а также форм, содержания и элементов защиты учетно-контрольных марок;</w:t>
      </w:r>
    </w:p>
    <w:bookmarkEnd w:id="281"/>
    <w:bookmarkStart w:name="z291" w:id="282"/>
    <w:p>
      <w:pPr>
        <w:spacing w:after="0"/>
        <w:ind w:left="0"/>
        <w:jc w:val="both"/>
      </w:pPr>
      <w:r>
        <w:rPr>
          <w:rFonts w:ascii="Times New Roman"/>
          <w:b w:val="false"/>
          <w:i w:val="false"/>
          <w:color w:val="000000"/>
          <w:sz w:val="28"/>
        </w:rPr>
        <w:t xml:space="preserve">
      207) определение сроков перемаркировки подакцизных товаров,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172 Кодекса Республики Казахстан "О налогах и других обязательных платежах в бюджет (Налоговый кодекс)", учетно-контрольными или акцизными марками нового образца;</w:t>
      </w:r>
    </w:p>
    <w:bookmarkEnd w:id="282"/>
    <w:bookmarkStart w:name="z292" w:id="283"/>
    <w:p>
      <w:pPr>
        <w:spacing w:after="0"/>
        <w:ind w:left="0"/>
        <w:jc w:val="both"/>
      </w:pPr>
      <w:r>
        <w:rPr>
          <w:rFonts w:ascii="Times New Roman"/>
          <w:b w:val="false"/>
          <w:i w:val="false"/>
          <w:color w:val="000000"/>
          <w:sz w:val="28"/>
        </w:rPr>
        <w:t>
      208) разработка и утверждение правил получения, учета, хранения, выдачи учетно-контрольных марок и представления обязательства, отчета производителя и (или) импортера о целевом использовании учетно-контрольных марок при производстве и (или) импорте в Республику Казахстан алкогольной продукции, а также порядка учета и размера обеспечения такого обязательства;</w:t>
      </w:r>
    </w:p>
    <w:bookmarkEnd w:id="283"/>
    <w:bookmarkStart w:name="z293" w:id="284"/>
    <w:p>
      <w:pPr>
        <w:spacing w:after="0"/>
        <w:ind w:left="0"/>
        <w:jc w:val="both"/>
      </w:pPr>
      <w:r>
        <w:rPr>
          <w:rFonts w:ascii="Times New Roman"/>
          <w:b w:val="false"/>
          <w:i w:val="false"/>
          <w:color w:val="000000"/>
          <w:sz w:val="28"/>
        </w:rPr>
        <w:t>
      209) разработка и утверждение по согласованию с Национальным Банком Республики Казахстан правил, формы и сроков представления банками второго уровня и организациями, осуществляющими отдельные виды банковских операций, сведений по итоговым суммам платежей, поступивших за календарный месяц на счет для осуществления предпринимательской деятельности налогоплательщиков – физических лиц, состоящих на регистрационном учете в качестве индивидуальных предпринимателей, применяющих отдельные специальные налоговые режимы и являющихся пользователями специального мобильного приложения;</w:t>
      </w:r>
    </w:p>
    <w:bookmarkEnd w:id="284"/>
    <w:bookmarkStart w:name="z294" w:id="285"/>
    <w:p>
      <w:pPr>
        <w:spacing w:after="0"/>
        <w:ind w:left="0"/>
        <w:jc w:val="both"/>
      </w:pPr>
      <w:r>
        <w:rPr>
          <w:rFonts w:ascii="Times New Roman"/>
          <w:b w:val="false"/>
          <w:i w:val="false"/>
          <w:color w:val="000000"/>
          <w:sz w:val="28"/>
        </w:rPr>
        <w:t>
      210) утверждение порядка организации деятельности акцизного поста;</w:t>
      </w:r>
    </w:p>
    <w:bookmarkEnd w:id="285"/>
    <w:bookmarkStart w:name="z295" w:id="286"/>
    <w:p>
      <w:pPr>
        <w:spacing w:after="0"/>
        <w:ind w:left="0"/>
        <w:jc w:val="both"/>
      </w:pPr>
      <w:r>
        <w:rPr>
          <w:rFonts w:ascii="Times New Roman"/>
          <w:b w:val="false"/>
          <w:i w:val="false"/>
          <w:color w:val="000000"/>
          <w:sz w:val="28"/>
        </w:rPr>
        <w:t>
      211) утверждение форм налоговой отчетности и правил их составления;</w:t>
      </w:r>
    </w:p>
    <w:bookmarkEnd w:id="286"/>
    <w:bookmarkStart w:name="z296" w:id="287"/>
    <w:p>
      <w:pPr>
        <w:spacing w:after="0"/>
        <w:ind w:left="0"/>
        <w:jc w:val="both"/>
      </w:pPr>
      <w:r>
        <w:rPr>
          <w:rFonts w:ascii="Times New Roman"/>
          <w:b w:val="false"/>
          <w:i w:val="false"/>
          <w:color w:val="000000"/>
          <w:sz w:val="28"/>
        </w:rPr>
        <w:t>
      212) утверждение порядка отзыва заявления о ввозе товаров и уплате косвенных налогов;</w:t>
      </w:r>
    </w:p>
    <w:bookmarkEnd w:id="287"/>
    <w:bookmarkStart w:name="z297" w:id="288"/>
    <w:p>
      <w:pPr>
        <w:spacing w:after="0"/>
        <w:ind w:left="0"/>
        <w:jc w:val="both"/>
      </w:pPr>
      <w:r>
        <w:rPr>
          <w:rFonts w:ascii="Times New Roman"/>
          <w:b w:val="false"/>
          <w:i w:val="false"/>
          <w:color w:val="000000"/>
          <w:sz w:val="28"/>
        </w:rPr>
        <w:t>
      213) утверждение форм заявлений и иных документов, предусмотренных налоговым и таможенным законодательством;</w:t>
      </w:r>
    </w:p>
    <w:bookmarkEnd w:id="288"/>
    <w:bookmarkStart w:name="z298" w:id="289"/>
    <w:p>
      <w:pPr>
        <w:spacing w:after="0"/>
        <w:ind w:left="0"/>
        <w:jc w:val="both"/>
      </w:pPr>
      <w:r>
        <w:rPr>
          <w:rFonts w:ascii="Times New Roman"/>
          <w:b w:val="false"/>
          <w:i w:val="false"/>
          <w:color w:val="000000"/>
          <w:sz w:val="28"/>
        </w:rPr>
        <w:t>
      214) разработка и утверждение формы и правил ведения таможенного реестра объектов интеллектуальной собственности Республики Казахстан;</w:t>
      </w:r>
    </w:p>
    <w:bookmarkEnd w:id="289"/>
    <w:bookmarkStart w:name="z299" w:id="290"/>
    <w:p>
      <w:pPr>
        <w:spacing w:after="0"/>
        <w:ind w:left="0"/>
        <w:jc w:val="both"/>
      </w:pPr>
      <w:r>
        <w:rPr>
          <w:rFonts w:ascii="Times New Roman"/>
          <w:b w:val="false"/>
          <w:i w:val="false"/>
          <w:color w:val="000000"/>
          <w:sz w:val="28"/>
        </w:rPr>
        <w:t>
      215) разработка и утверждение совместно с уполномоченным органом в области транспорта правил осуществления должностными лицами органов государственных доходов транспортного контроля в автомобильных пунктах пропуска через таможенную границу Евразийского экономического союза;</w:t>
      </w:r>
    </w:p>
    <w:bookmarkEnd w:id="290"/>
    <w:bookmarkStart w:name="z300" w:id="291"/>
    <w:p>
      <w:pPr>
        <w:spacing w:after="0"/>
        <w:ind w:left="0"/>
        <w:jc w:val="both"/>
      </w:pPr>
      <w:r>
        <w:rPr>
          <w:rFonts w:ascii="Times New Roman"/>
          <w:b w:val="false"/>
          <w:i w:val="false"/>
          <w:color w:val="000000"/>
          <w:sz w:val="28"/>
        </w:rPr>
        <w:t>
      216) разработка и утверждение правил создания, категорирования, классификации, а также норм положенности и типовых требований к обустройству и материально-техническому оснащению таможен, таможенных постов и контрольно-пропускных пунктов в части, не урегулированной таможенным законодательством Евразийского экономического союза, а также требований к обустройству и техническому оснащению элементов таможенной инфраструктуры, расположенных в местах размещения органов государственных доходов и специализированных государственных учреждений, входящих в систему органов государственных доходов и в иных местах, на территории которых могут совершаться таможенные операции и может проводиться таможенный контроль;</w:t>
      </w:r>
    </w:p>
    <w:bookmarkEnd w:id="291"/>
    <w:bookmarkStart w:name="z301" w:id="292"/>
    <w:p>
      <w:pPr>
        <w:spacing w:after="0"/>
        <w:ind w:left="0"/>
        <w:jc w:val="both"/>
      </w:pPr>
      <w:r>
        <w:rPr>
          <w:rFonts w:ascii="Times New Roman"/>
          <w:b w:val="false"/>
          <w:i w:val="false"/>
          <w:color w:val="000000"/>
          <w:sz w:val="28"/>
        </w:rPr>
        <w:t>
      217) разработка и утверждение правил определения зон таможенного контроля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являющимися частями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предназначенными для совершения таможенных операций и (или) использования (хранения) товаров, помещенных под таможенную процедуру свободной таможенной зоны;</w:t>
      </w:r>
    </w:p>
    <w:bookmarkEnd w:id="292"/>
    <w:bookmarkStart w:name="z302" w:id="293"/>
    <w:p>
      <w:pPr>
        <w:spacing w:after="0"/>
        <w:ind w:left="0"/>
        <w:jc w:val="both"/>
      </w:pPr>
      <w:r>
        <w:rPr>
          <w:rFonts w:ascii="Times New Roman"/>
          <w:b w:val="false"/>
          <w:i w:val="false"/>
          <w:color w:val="000000"/>
          <w:sz w:val="28"/>
        </w:rPr>
        <w:t>
      218) разработка и утверждение особенностей обустройства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требования по ограждению и оснащению такой территории системой видеонаблюдения;</w:t>
      </w:r>
    </w:p>
    <w:bookmarkEnd w:id="293"/>
    <w:bookmarkStart w:name="z303" w:id="294"/>
    <w:p>
      <w:pPr>
        <w:spacing w:after="0"/>
        <w:ind w:left="0"/>
        <w:jc w:val="both"/>
      </w:pPr>
      <w:r>
        <w:rPr>
          <w:rFonts w:ascii="Times New Roman"/>
          <w:b w:val="false"/>
          <w:i w:val="false"/>
          <w:color w:val="000000"/>
          <w:sz w:val="28"/>
        </w:rPr>
        <w:t>
      219) разработка и утверждение правил обеспечения контрольно-пропускного режима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доступ лиц на такую территорию;</w:t>
      </w:r>
    </w:p>
    <w:bookmarkEnd w:id="294"/>
    <w:bookmarkStart w:name="z304" w:id="295"/>
    <w:p>
      <w:pPr>
        <w:spacing w:after="0"/>
        <w:ind w:left="0"/>
        <w:jc w:val="both"/>
      </w:pPr>
      <w:r>
        <w:rPr>
          <w:rFonts w:ascii="Times New Roman"/>
          <w:b w:val="false"/>
          <w:i w:val="false"/>
          <w:color w:val="000000"/>
          <w:sz w:val="28"/>
        </w:rPr>
        <w:t>
      220) разработка и утверждение перечня и категорий товаров, которые не подлежат помещению под таможенную процедуру свободной таможенной зоны, при ввозе в свободную (специальную, особую) экономическую зону, пределы которой полностью или частично совпадают с участками таможенной границы Евразийского экономического союза;</w:t>
      </w:r>
    </w:p>
    <w:bookmarkEnd w:id="295"/>
    <w:bookmarkStart w:name="z305" w:id="296"/>
    <w:p>
      <w:pPr>
        <w:spacing w:after="0"/>
        <w:ind w:left="0"/>
        <w:jc w:val="both"/>
      </w:pPr>
      <w:r>
        <w:rPr>
          <w:rFonts w:ascii="Times New Roman"/>
          <w:b w:val="false"/>
          <w:i w:val="false"/>
          <w:color w:val="000000"/>
          <w:sz w:val="28"/>
        </w:rPr>
        <w:t>
      221) разработка и утверждение правил представления отчетности при завершении таможенной процедуры свободной таможенной зоны в случаях потребления товаров в соответствии с договором об осуществлении деятельности в свободной (специальной, особой) экономической зоне, реализации участником свободной (специальной, особой) экономической зоны товаров Евразийского экономического союза физическим лицам, реализации участником свободной (специальной, особой) экономической зоны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свободной (специальной, особой) экономической зоны в соответствии с договором об осуществлении деятельности в свободной (специальной, особой) экономической зоне;</w:t>
      </w:r>
    </w:p>
    <w:bookmarkEnd w:id="296"/>
    <w:bookmarkStart w:name="z306" w:id="297"/>
    <w:p>
      <w:pPr>
        <w:spacing w:after="0"/>
        <w:ind w:left="0"/>
        <w:jc w:val="both"/>
      </w:pPr>
      <w:r>
        <w:rPr>
          <w:rFonts w:ascii="Times New Roman"/>
          <w:b w:val="false"/>
          <w:i w:val="false"/>
          <w:color w:val="000000"/>
          <w:sz w:val="28"/>
        </w:rPr>
        <w:t>
      222) разработка и утверждение случаев, когда декларантами товаров, помещаемых под таможенную процедуру свободной таможенной зоны для размещения и (или) использования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юридические лица Республики Казахстан, не являющиеся участниками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297"/>
    <w:bookmarkStart w:name="z307" w:id="298"/>
    <w:p>
      <w:pPr>
        <w:spacing w:after="0"/>
        <w:ind w:left="0"/>
        <w:jc w:val="both"/>
      </w:pPr>
      <w:r>
        <w:rPr>
          <w:rFonts w:ascii="Times New Roman"/>
          <w:b w:val="false"/>
          <w:i w:val="false"/>
          <w:color w:val="000000"/>
          <w:sz w:val="28"/>
        </w:rPr>
        <w:t>
      223) разработка и утверждение требований к системе учета товаров с использованием информационной системы и порядка ее применения при реализации товаров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для целей таможенного контроля;</w:t>
      </w:r>
    </w:p>
    <w:bookmarkEnd w:id="298"/>
    <w:bookmarkStart w:name="z308" w:id="299"/>
    <w:p>
      <w:pPr>
        <w:spacing w:after="0"/>
        <w:ind w:left="0"/>
        <w:jc w:val="both"/>
      </w:pPr>
      <w:r>
        <w:rPr>
          <w:rFonts w:ascii="Times New Roman"/>
          <w:b w:val="false"/>
          <w:i w:val="false"/>
          <w:color w:val="000000"/>
          <w:sz w:val="28"/>
        </w:rPr>
        <w:t>
      224) участие в работе специальной комиссии, осуществляющей рассмотрение заявлений управляющих компаний и потенциальных участников специальных экономических зон о включении видов деятельности, не предусмотренных таким перечнем или не соответствующих целям создания специальной экономической зоны, в перечень приоритетных видов деятельности;</w:t>
      </w:r>
    </w:p>
    <w:bookmarkEnd w:id="299"/>
    <w:bookmarkStart w:name="z309" w:id="300"/>
    <w:p>
      <w:pPr>
        <w:spacing w:after="0"/>
        <w:ind w:left="0"/>
        <w:jc w:val="both"/>
      </w:pPr>
      <w:r>
        <w:rPr>
          <w:rFonts w:ascii="Times New Roman"/>
          <w:b w:val="false"/>
          <w:i w:val="false"/>
          <w:color w:val="000000"/>
          <w:sz w:val="28"/>
        </w:rPr>
        <w:t>
      225) разработка и утверждение правил взаимодействия органов государственных доходов и уполномоченных экономических операторов;</w:t>
      </w:r>
    </w:p>
    <w:bookmarkEnd w:id="300"/>
    <w:bookmarkStart w:name="z310" w:id="301"/>
    <w:p>
      <w:pPr>
        <w:spacing w:after="0"/>
        <w:ind w:left="0"/>
        <w:jc w:val="both"/>
      </w:pPr>
      <w:r>
        <w:rPr>
          <w:rFonts w:ascii="Times New Roman"/>
          <w:b w:val="false"/>
          <w:i w:val="false"/>
          <w:color w:val="000000"/>
          <w:sz w:val="28"/>
        </w:rPr>
        <w:t>
      226) разработка и утверждение инструкции по совершению отдельных таможенных операций;</w:t>
      </w:r>
    </w:p>
    <w:bookmarkEnd w:id="301"/>
    <w:bookmarkStart w:name="z311" w:id="302"/>
    <w:p>
      <w:pPr>
        <w:spacing w:after="0"/>
        <w:ind w:left="0"/>
        <w:jc w:val="both"/>
      </w:pPr>
      <w:r>
        <w:rPr>
          <w:rFonts w:ascii="Times New Roman"/>
          <w:b w:val="false"/>
          <w:i w:val="false"/>
          <w:color w:val="000000"/>
          <w:sz w:val="28"/>
        </w:rPr>
        <w:t>
      227) разработка и утверждение формы и правил ведения журнала учета движения нефтепродуктов на автозаправочных станциях и базах нефтепродуктов;</w:t>
      </w:r>
    </w:p>
    <w:bookmarkEnd w:id="302"/>
    <w:bookmarkStart w:name="z312" w:id="303"/>
    <w:p>
      <w:pPr>
        <w:spacing w:after="0"/>
        <w:ind w:left="0"/>
        <w:jc w:val="both"/>
      </w:pPr>
      <w:r>
        <w:rPr>
          <w:rFonts w:ascii="Times New Roman"/>
          <w:b w:val="false"/>
          <w:i w:val="false"/>
          <w:color w:val="000000"/>
          <w:sz w:val="28"/>
        </w:rPr>
        <w:t>
      228) разработка и утверждение порядка формирования и ведения единой базы данных по производству и обороту нефтепродуктов;</w:t>
      </w:r>
    </w:p>
    <w:bookmarkEnd w:id="303"/>
    <w:bookmarkStart w:name="z313" w:id="304"/>
    <w:p>
      <w:pPr>
        <w:spacing w:after="0"/>
        <w:ind w:left="0"/>
        <w:jc w:val="both"/>
      </w:pPr>
      <w:r>
        <w:rPr>
          <w:rFonts w:ascii="Times New Roman"/>
          <w:b w:val="false"/>
          <w:i w:val="false"/>
          <w:color w:val="000000"/>
          <w:sz w:val="28"/>
        </w:rPr>
        <w:t>
      229) разработка и утверждение правил присвоения персональных идентификационных номеров-кодов на нефтепродукты;</w:t>
      </w:r>
    </w:p>
    <w:bookmarkEnd w:id="304"/>
    <w:bookmarkStart w:name="z314" w:id="305"/>
    <w:p>
      <w:pPr>
        <w:spacing w:after="0"/>
        <w:ind w:left="0"/>
        <w:jc w:val="both"/>
      </w:pPr>
      <w:r>
        <w:rPr>
          <w:rFonts w:ascii="Times New Roman"/>
          <w:b w:val="false"/>
          <w:i w:val="false"/>
          <w:color w:val="000000"/>
          <w:sz w:val="28"/>
        </w:rPr>
        <w:t>
      230) разработка и утверждение формы уведомления об устранении нарушений в области оборота нефтепродуктов;</w:t>
      </w:r>
    </w:p>
    <w:bookmarkEnd w:id="305"/>
    <w:bookmarkStart w:name="z315" w:id="306"/>
    <w:p>
      <w:pPr>
        <w:spacing w:after="0"/>
        <w:ind w:left="0"/>
        <w:jc w:val="both"/>
      </w:pPr>
      <w:r>
        <w:rPr>
          <w:rFonts w:ascii="Times New Roman"/>
          <w:b w:val="false"/>
          <w:i w:val="false"/>
          <w:color w:val="000000"/>
          <w:sz w:val="28"/>
        </w:rPr>
        <w:t>
      231) разработка и утверждение форм, правил представления и составления деклараций по обороту нефтепродуктов;</w:t>
      </w:r>
    </w:p>
    <w:bookmarkEnd w:id="306"/>
    <w:bookmarkStart w:name="z316" w:id="307"/>
    <w:p>
      <w:pPr>
        <w:spacing w:after="0"/>
        <w:ind w:left="0"/>
        <w:jc w:val="both"/>
      </w:pPr>
      <w:r>
        <w:rPr>
          <w:rFonts w:ascii="Times New Roman"/>
          <w:b w:val="false"/>
          <w:i w:val="false"/>
          <w:color w:val="000000"/>
          <w:sz w:val="28"/>
        </w:rPr>
        <w:t>
      232) разработка и утверждение правил и требований по оснащению резервуаров производственных объектов производителей нефтепродуктов и автозаправочных станций (кроме автозаправочных станций передвижного типа) контрольными приборами учета;</w:t>
      </w:r>
    </w:p>
    <w:bookmarkEnd w:id="307"/>
    <w:bookmarkStart w:name="z317" w:id="308"/>
    <w:p>
      <w:pPr>
        <w:spacing w:after="0"/>
        <w:ind w:left="0"/>
        <w:jc w:val="both"/>
      </w:pPr>
      <w:r>
        <w:rPr>
          <w:rFonts w:ascii="Times New Roman"/>
          <w:b w:val="false"/>
          <w:i w:val="false"/>
          <w:color w:val="000000"/>
          <w:sz w:val="28"/>
        </w:rPr>
        <w:t>
      233) установление минимальных розничных цен на сигареты с фильтром, без фильтра и папиросы, сигариллы и изделия с нагреваемым табаком;</w:t>
      </w:r>
    </w:p>
    <w:bookmarkEnd w:id="308"/>
    <w:bookmarkStart w:name="z318" w:id="309"/>
    <w:p>
      <w:pPr>
        <w:spacing w:after="0"/>
        <w:ind w:left="0"/>
        <w:jc w:val="both"/>
      </w:pPr>
      <w:r>
        <w:rPr>
          <w:rFonts w:ascii="Times New Roman"/>
          <w:b w:val="false"/>
          <w:i w:val="false"/>
          <w:color w:val="000000"/>
          <w:sz w:val="28"/>
        </w:rPr>
        <w:t>
      234) разработка и утверждение правил оснащения технологических линий производства этилового спирта и (или) алкогольной продукции контрольными приборами учета, их функционирования и осуществления учета, кроме производства вина наливом (виноматериала), а также пива и пивного напитка, производственные мощности которых ниже четырехсот тысяч декалитров в год;</w:t>
      </w:r>
    </w:p>
    <w:bookmarkEnd w:id="309"/>
    <w:bookmarkStart w:name="z319" w:id="310"/>
    <w:p>
      <w:pPr>
        <w:spacing w:after="0"/>
        <w:ind w:left="0"/>
        <w:jc w:val="both"/>
      </w:pPr>
      <w:r>
        <w:rPr>
          <w:rFonts w:ascii="Times New Roman"/>
          <w:b w:val="false"/>
          <w:i w:val="false"/>
          <w:color w:val="000000"/>
          <w:sz w:val="28"/>
        </w:rPr>
        <w:t>
      235) разработка и утверждение перечня необходимых сведений для паспорта производства этилового спирта и алкогольной продукции;</w:t>
      </w:r>
    </w:p>
    <w:bookmarkEnd w:id="310"/>
    <w:bookmarkStart w:name="z320" w:id="311"/>
    <w:p>
      <w:pPr>
        <w:spacing w:after="0"/>
        <w:ind w:left="0"/>
        <w:jc w:val="both"/>
      </w:pPr>
      <w:r>
        <w:rPr>
          <w:rFonts w:ascii="Times New Roman"/>
          <w:b w:val="false"/>
          <w:i w:val="false"/>
          <w:color w:val="000000"/>
          <w:sz w:val="28"/>
        </w:rPr>
        <w:t>
      236) разработка и утверждение порядка представления деклараций по производству и обороту этилового спирта и алкогольной продукции;</w:t>
      </w:r>
    </w:p>
    <w:bookmarkEnd w:id="311"/>
    <w:bookmarkStart w:name="z321" w:id="312"/>
    <w:p>
      <w:pPr>
        <w:spacing w:after="0"/>
        <w:ind w:left="0"/>
        <w:jc w:val="both"/>
      </w:pPr>
      <w:r>
        <w:rPr>
          <w:rFonts w:ascii="Times New Roman"/>
          <w:b w:val="false"/>
          <w:i w:val="false"/>
          <w:color w:val="000000"/>
          <w:sz w:val="28"/>
        </w:rPr>
        <w:t>
      237) разработка и утверждение правил хранения и реализации (отгрузки, приемки) этилового спирта;</w:t>
      </w:r>
    </w:p>
    <w:bookmarkEnd w:id="312"/>
    <w:bookmarkStart w:name="z322" w:id="313"/>
    <w:p>
      <w:pPr>
        <w:spacing w:after="0"/>
        <w:ind w:left="0"/>
        <w:jc w:val="both"/>
      </w:pPr>
      <w:r>
        <w:rPr>
          <w:rFonts w:ascii="Times New Roman"/>
          <w:b w:val="false"/>
          <w:i w:val="false"/>
          <w:color w:val="000000"/>
          <w:sz w:val="28"/>
        </w:rPr>
        <w:t>
      238) разработка и утверждение правил присвоения персональных идентификационных номеров-кодов на табачные изделия;</w:t>
      </w:r>
    </w:p>
    <w:bookmarkEnd w:id="313"/>
    <w:bookmarkStart w:name="z323" w:id="314"/>
    <w:p>
      <w:pPr>
        <w:spacing w:after="0"/>
        <w:ind w:left="0"/>
        <w:jc w:val="both"/>
      </w:pPr>
      <w:r>
        <w:rPr>
          <w:rFonts w:ascii="Times New Roman"/>
          <w:b w:val="false"/>
          <w:i w:val="false"/>
          <w:color w:val="000000"/>
          <w:sz w:val="28"/>
        </w:rPr>
        <w:t>
      239) определение порядка, формы и сроков представления сведений, необходимых для осуществления мониторинга;</w:t>
      </w:r>
    </w:p>
    <w:bookmarkEnd w:id="314"/>
    <w:bookmarkStart w:name="z324" w:id="315"/>
    <w:p>
      <w:pPr>
        <w:spacing w:after="0"/>
        <w:ind w:left="0"/>
        <w:jc w:val="both"/>
      </w:pPr>
      <w:r>
        <w:rPr>
          <w:rFonts w:ascii="Times New Roman"/>
          <w:b w:val="false"/>
          <w:i w:val="false"/>
          <w:color w:val="000000"/>
          <w:sz w:val="28"/>
        </w:rPr>
        <w:t>
      240) определение порядка, формы и сроков представления сведений, необходимых для осуществления мониторинга, а также деклараций об остатках и (или) обороте табачных изделий;</w:t>
      </w:r>
    </w:p>
    <w:bookmarkEnd w:id="315"/>
    <w:bookmarkStart w:name="z325" w:id="316"/>
    <w:p>
      <w:pPr>
        <w:spacing w:after="0"/>
        <w:ind w:left="0"/>
        <w:jc w:val="both"/>
      </w:pPr>
      <w:r>
        <w:rPr>
          <w:rFonts w:ascii="Times New Roman"/>
          <w:b w:val="false"/>
          <w:i w:val="false"/>
          <w:color w:val="000000"/>
          <w:sz w:val="28"/>
        </w:rPr>
        <w:t>
      241) определение порядка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специальных налоговых режимов;</w:t>
      </w:r>
    </w:p>
    <w:bookmarkEnd w:id="316"/>
    <w:bookmarkStart w:name="z326" w:id="317"/>
    <w:p>
      <w:pPr>
        <w:spacing w:after="0"/>
        <w:ind w:left="0"/>
        <w:jc w:val="both"/>
      </w:pPr>
      <w:r>
        <w:rPr>
          <w:rFonts w:ascii="Times New Roman"/>
          <w:b w:val="false"/>
          <w:i w:val="false"/>
          <w:color w:val="000000"/>
          <w:sz w:val="28"/>
        </w:rPr>
        <w:t>
      242) определение местонахождения, состава работников акцизного поста и регламента его работы;</w:t>
      </w:r>
    </w:p>
    <w:bookmarkEnd w:id="317"/>
    <w:bookmarkStart w:name="z327" w:id="318"/>
    <w:p>
      <w:pPr>
        <w:spacing w:after="0"/>
        <w:ind w:left="0"/>
        <w:jc w:val="both"/>
      </w:pPr>
      <w:r>
        <w:rPr>
          <w:rFonts w:ascii="Times New Roman"/>
          <w:b w:val="false"/>
          <w:i w:val="false"/>
          <w:color w:val="000000"/>
          <w:sz w:val="28"/>
        </w:rPr>
        <w:t>
      243) разработка и утверждение формы, порядка и сроков представления деклараций по обороту биотоплива;</w:t>
      </w:r>
    </w:p>
    <w:bookmarkEnd w:id="318"/>
    <w:bookmarkStart w:name="z328" w:id="319"/>
    <w:p>
      <w:pPr>
        <w:spacing w:after="0"/>
        <w:ind w:left="0"/>
        <w:jc w:val="both"/>
      </w:pPr>
      <w:r>
        <w:rPr>
          <w:rFonts w:ascii="Times New Roman"/>
          <w:b w:val="false"/>
          <w:i w:val="false"/>
          <w:color w:val="000000"/>
          <w:sz w:val="28"/>
        </w:rPr>
        <w:t>
      244) разработка и утверждение формы уведомления об устранении правонарушений в области оборота биотоплива, паспорта производства биотоплива, а также квот на пищевое сырье, используемое для последующей переработки в биотопливо;</w:t>
      </w:r>
    </w:p>
    <w:bookmarkEnd w:id="319"/>
    <w:bookmarkStart w:name="z329" w:id="320"/>
    <w:p>
      <w:pPr>
        <w:spacing w:after="0"/>
        <w:ind w:left="0"/>
        <w:jc w:val="both"/>
      </w:pPr>
      <w:r>
        <w:rPr>
          <w:rFonts w:ascii="Times New Roman"/>
          <w:b w:val="false"/>
          <w:i w:val="false"/>
          <w:color w:val="000000"/>
          <w:sz w:val="28"/>
        </w:rPr>
        <w:t>
      245) разработка и утверждение правил заключения соглашения по применению трансфертного ценообразования;</w:t>
      </w:r>
    </w:p>
    <w:bookmarkEnd w:id="320"/>
    <w:bookmarkStart w:name="z330" w:id="321"/>
    <w:p>
      <w:pPr>
        <w:spacing w:after="0"/>
        <w:ind w:left="0"/>
        <w:jc w:val="both"/>
      </w:pPr>
      <w:r>
        <w:rPr>
          <w:rFonts w:ascii="Times New Roman"/>
          <w:b w:val="false"/>
          <w:i w:val="false"/>
          <w:color w:val="000000"/>
          <w:sz w:val="28"/>
        </w:rPr>
        <w:t>
      246) рассмотрение жалоб налогоплательщиков (налоговых агентов) и (или) декларантов либо лиц, осуществляющих деятельность в сфере таможенного дела, на уведомление о результатах проверки и (или) уведомление об устранении нарушений в порядке и сроки, установленные налоговым и (или) таможенным законодательством;</w:t>
      </w:r>
    </w:p>
    <w:bookmarkEnd w:id="321"/>
    <w:bookmarkStart w:name="z331" w:id="322"/>
    <w:p>
      <w:pPr>
        <w:spacing w:after="0"/>
        <w:ind w:left="0"/>
        <w:jc w:val="both"/>
      </w:pPr>
      <w:r>
        <w:rPr>
          <w:rFonts w:ascii="Times New Roman"/>
          <w:b w:val="false"/>
          <w:i w:val="false"/>
          <w:color w:val="000000"/>
          <w:sz w:val="28"/>
        </w:rPr>
        <w:t>
      247) составление сводного плана поступлений в бюджет, за исключением бюджетов городов районного значения, сел, поселков, сельских округов, которые составляются аппаратами акимов соответствующих административно-территориальных единиц;</w:t>
      </w:r>
    </w:p>
    <w:bookmarkEnd w:id="322"/>
    <w:bookmarkStart w:name="z332" w:id="323"/>
    <w:p>
      <w:pPr>
        <w:spacing w:after="0"/>
        <w:ind w:left="0"/>
        <w:jc w:val="both"/>
      </w:pPr>
      <w:r>
        <w:rPr>
          <w:rFonts w:ascii="Times New Roman"/>
          <w:b w:val="false"/>
          <w:i w:val="false"/>
          <w:color w:val="000000"/>
          <w:sz w:val="28"/>
        </w:rPr>
        <w:t>
      248) определение лимитов расходов администраторов бюджетных программ и порядка их определения;</w:t>
      </w:r>
    </w:p>
    <w:bookmarkEnd w:id="323"/>
    <w:bookmarkStart w:name="z333" w:id="324"/>
    <w:p>
      <w:pPr>
        <w:spacing w:after="0"/>
        <w:ind w:left="0"/>
        <w:jc w:val="both"/>
      </w:pPr>
      <w:r>
        <w:rPr>
          <w:rFonts w:ascii="Times New Roman"/>
          <w:b w:val="false"/>
          <w:i w:val="false"/>
          <w:color w:val="000000"/>
          <w:sz w:val="28"/>
        </w:rPr>
        <w:t>
      249) согласование лимитов государственных обязательств по проектам государственно-частного партнерства, в том числе государственных концессионных обязательств, местного исполнительного органа на трехлетний период;</w:t>
      </w:r>
    </w:p>
    <w:bookmarkEnd w:id="324"/>
    <w:bookmarkStart w:name="z334" w:id="325"/>
    <w:p>
      <w:pPr>
        <w:spacing w:after="0"/>
        <w:ind w:left="0"/>
        <w:jc w:val="both"/>
      </w:pPr>
      <w:r>
        <w:rPr>
          <w:rFonts w:ascii="Times New Roman"/>
          <w:b w:val="false"/>
          <w:i w:val="false"/>
          <w:color w:val="000000"/>
          <w:sz w:val="28"/>
        </w:rPr>
        <w:t>
      250) утверждение правил ведения реестра заключенных договоров концессии, предоставленных государственных гарантий и поручительств государства по согласованию с уполномоченным органом по государственному планированию;</w:t>
      </w:r>
    </w:p>
    <w:bookmarkEnd w:id="325"/>
    <w:bookmarkStart w:name="z335" w:id="326"/>
    <w:p>
      <w:pPr>
        <w:spacing w:after="0"/>
        <w:ind w:left="0"/>
        <w:jc w:val="both"/>
      </w:pPr>
      <w:r>
        <w:rPr>
          <w:rFonts w:ascii="Times New Roman"/>
          <w:b w:val="false"/>
          <w:i w:val="false"/>
          <w:color w:val="000000"/>
          <w:sz w:val="28"/>
        </w:rPr>
        <w:t>
      251) утверждение правил выплат компенсации эксплуатационных затрат по согласованию с уполномоченным органом по государственному планированию;</w:t>
      </w:r>
    </w:p>
    <w:bookmarkEnd w:id="326"/>
    <w:bookmarkStart w:name="z336" w:id="327"/>
    <w:p>
      <w:pPr>
        <w:spacing w:after="0"/>
        <w:ind w:left="0"/>
        <w:jc w:val="both"/>
      </w:pPr>
      <w:r>
        <w:rPr>
          <w:rFonts w:ascii="Times New Roman"/>
          <w:b w:val="false"/>
          <w:i w:val="false"/>
          <w:color w:val="000000"/>
          <w:sz w:val="28"/>
        </w:rPr>
        <w:t xml:space="preserve">
      252) по решению Правительства Республики Казахстан осуществление оплаты размещаемых акций, внесение вклада в уставный капитал юридических лиц, зарегистрированных в соответствии с действующим правом Международного финансового центра "Астана", путем внесения денег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а также республиканского имущества, в том числе акций, долей, паев и иных форм участия в уставном капитале;</w:t>
      </w:r>
    </w:p>
    <w:bookmarkEnd w:id="327"/>
    <w:bookmarkStart w:name="z337" w:id="328"/>
    <w:p>
      <w:pPr>
        <w:spacing w:after="0"/>
        <w:ind w:left="0"/>
        <w:jc w:val="both"/>
      </w:pPr>
      <w:r>
        <w:rPr>
          <w:rFonts w:ascii="Times New Roman"/>
          <w:b w:val="false"/>
          <w:i w:val="false"/>
          <w:color w:val="000000"/>
          <w:sz w:val="28"/>
        </w:rPr>
        <w:t>
      253) утверждение правил предоставления компенсации инвестиционных затрат по концессионным проектам по согласованию с уполномоченным органом по государственному планированию;</w:t>
      </w:r>
    </w:p>
    <w:bookmarkEnd w:id="328"/>
    <w:bookmarkStart w:name="z338" w:id="329"/>
    <w:p>
      <w:pPr>
        <w:spacing w:after="0"/>
        <w:ind w:left="0"/>
        <w:jc w:val="both"/>
      </w:pPr>
      <w:r>
        <w:rPr>
          <w:rFonts w:ascii="Times New Roman"/>
          <w:b w:val="false"/>
          <w:i w:val="false"/>
          <w:color w:val="000000"/>
          <w:sz w:val="28"/>
        </w:rPr>
        <w:t>
      254) утверждение правил выплаты вознаграждения за осуществление управления объектом концессии по согласованию с уполномоченным органом по государственному планированию;</w:t>
      </w:r>
    </w:p>
    <w:bookmarkEnd w:id="329"/>
    <w:bookmarkStart w:name="z339" w:id="330"/>
    <w:p>
      <w:pPr>
        <w:spacing w:after="0"/>
        <w:ind w:left="0"/>
        <w:jc w:val="both"/>
      </w:pPr>
      <w:r>
        <w:rPr>
          <w:rFonts w:ascii="Times New Roman"/>
          <w:b w:val="false"/>
          <w:i w:val="false"/>
          <w:color w:val="000000"/>
          <w:sz w:val="28"/>
        </w:rPr>
        <w:t>
      255) согласование перечня республиканских проектов государственно-частного партнерства, планируемых к реализации;</w:t>
      </w:r>
    </w:p>
    <w:bookmarkEnd w:id="330"/>
    <w:bookmarkStart w:name="z340" w:id="331"/>
    <w:p>
      <w:pPr>
        <w:spacing w:after="0"/>
        <w:ind w:left="0"/>
        <w:jc w:val="both"/>
      </w:pPr>
      <w:r>
        <w:rPr>
          <w:rFonts w:ascii="Times New Roman"/>
          <w:b w:val="false"/>
          <w:i w:val="false"/>
          <w:color w:val="000000"/>
          <w:sz w:val="28"/>
        </w:rPr>
        <w:t>
      256) согласование конкурсной (аукционной) документации проекта государственно-частного партнерства и проекта договора государственно-частного партнерства, в том числе при внесении в них соответствующих изменений и (или) дополнений по республиканским проектам государственно-частного партнерства;</w:t>
      </w:r>
    </w:p>
    <w:bookmarkEnd w:id="331"/>
    <w:bookmarkStart w:name="z341" w:id="332"/>
    <w:p>
      <w:pPr>
        <w:spacing w:after="0"/>
        <w:ind w:left="0"/>
        <w:jc w:val="both"/>
      </w:pPr>
      <w:r>
        <w:rPr>
          <w:rFonts w:ascii="Times New Roman"/>
          <w:b w:val="false"/>
          <w:i w:val="false"/>
          <w:color w:val="000000"/>
          <w:sz w:val="28"/>
        </w:rPr>
        <w:t>
      257) обеспечение условий для развития и внедрения современных информационно-коммуникационных технологий в производственные процессы системы Министерства;</w:t>
      </w:r>
    </w:p>
    <w:bookmarkEnd w:id="332"/>
    <w:bookmarkStart w:name="z342" w:id="333"/>
    <w:p>
      <w:pPr>
        <w:spacing w:after="0"/>
        <w:ind w:left="0"/>
        <w:jc w:val="both"/>
      </w:pPr>
      <w:r>
        <w:rPr>
          <w:rFonts w:ascii="Times New Roman"/>
          <w:b w:val="false"/>
          <w:i w:val="false"/>
          <w:color w:val="000000"/>
          <w:sz w:val="28"/>
        </w:rPr>
        <w:t>
      258) утверждение правил осуществления организацией, специализирующейся на улучшении качества кредитных портфелей банков второго уровня, видов деятельности, а также требований к приобретаемым (приобретенным) ею активам и правам требования;</w:t>
      </w:r>
    </w:p>
    <w:bookmarkEnd w:id="333"/>
    <w:bookmarkStart w:name="z343" w:id="334"/>
    <w:p>
      <w:pPr>
        <w:spacing w:after="0"/>
        <w:ind w:left="0"/>
        <w:jc w:val="both"/>
      </w:pPr>
      <w:r>
        <w:rPr>
          <w:rFonts w:ascii="Times New Roman"/>
          <w:b w:val="false"/>
          <w:i w:val="false"/>
          <w:color w:val="000000"/>
          <w:sz w:val="28"/>
        </w:rPr>
        <w:t>
      259) осуществление мониторинга и контроля за внешними и внутренними займами квазигосударственного сектора;</w:t>
      </w:r>
    </w:p>
    <w:bookmarkEnd w:id="334"/>
    <w:bookmarkStart w:name="z344" w:id="335"/>
    <w:p>
      <w:pPr>
        <w:spacing w:after="0"/>
        <w:ind w:left="0"/>
        <w:jc w:val="both"/>
      </w:pPr>
      <w:r>
        <w:rPr>
          <w:rFonts w:ascii="Times New Roman"/>
          <w:b w:val="false"/>
          <w:i w:val="false"/>
          <w:color w:val="000000"/>
          <w:sz w:val="28"/>
        </w:rPr>
        <w:t>
      260) определение порядка планирования и реализации институциональных проектов, реализуемых за счет привлечения государственных займов, по согласованию с центральным уполномоченным органом по государственному планированию;</w:t>
      </w:r>
    </w:p>
    <w:bookmarkEnd w:id="335"/>
    <w:bookmarkStart w:name="z345" w:id="336"/>
    <w:p>
      <w:pPr>
        <w:spacing w:after="0"/>
        <w:ind w:left="0"/>
        <w:jc w:val="both"/>
      </w:pPr>
      <w:r>
        <w:rPr>
          <w:rFonts w:ascii="Times New Roman"/>
          <w:b w:val="false"/>
          <w:i w:val="false"/>
          <w:color w:val="000000"/>
          <w:sz w:val="28"/>
        </w:rPr>
        <w:t>
      261) разработка и утверждение формы централизованного реестра получателей компенсации и порядка его представления;</w:t>
      </w:r>
    </w:p>
    <w:bookmarkEnd w:id="336"/>
    <w:bookmarkStart w:name="z346" w:id="337"/>
    <w:p>
      <w:pPr>
        <w:spacing w:after="0"/>
        <w:ind w:left="0"/>
        <w:jc w:val="both"/>
      </w:pPr>
      <w:r>
        <w:rPr>
          <w:rFonts w:ascii="Times New Roman"/>
          <w:b w:val="false"/>
          <w:i w:val="false"/>
          <w:color w:val="000000"/>
          <w:sz w:val="28"/>
        </w:rPr>
        <w:t>
      262) разработка и утверждение правил составления и представления гражданского бюджета на стадиях бюджетного планирования и исполнения бюджетов;</w:t>
      </w:r>
    </w:p>
    <w:bookmarkEnd w:id="337"/>
    <w:bookmarkStart w:name="z347" w:id="338"/>
    <w:p>
      <w:pPr>
        <w:spacing w:after="0"/>
        <w:ind w:left="0"/>
        <w:jc w:val="both"/>
      </w:pPr>
      <w:r>
        <w:rPr>
          <w:rFonts w:ascii="Times New Roman"/>
          <w:b w:val="false"/>
          <w:i w:val="false"/>
          <w:color w:val="000000"/>
          <w:sz w:val="28"/>
        </w:rPr>
        <w:t>
      263) разработка и утверждение правил составления прогнозной консолидированной финансовой отчетности администратора бюджетных программ;</w:t>
      </w:r>
    </w:p>
    <w:bookmarkEnd w:id="338"/>
    <w:bookmarkStart w:name="z348" w:id="339"/>
    <w:p>
      <w:pPr>
        <w:spacing w:after="0"/>
        <w:ind w:left="0"/>
        <w:jc w:val="both"/>
      </w:pPr>
      <w:r>
        <w:rPr>
          <w:rFonts w:ascii="Times New Roman"/>
          <w:b w:val="false"/>
          <w:i w:val="false"/>
          <w:color w:val="000000"/>
          <w:sz w:val="28"/>
        </w:rPr>
        <w:t>
      264) разработка и утверждение правил составления прогнозной консолидированной финансовой отчетности по республиканскому бюджету по согласованию с центральным уполномоченным органом по государственному планированию;</w:t>
      </w:r>
    </w:p>
    <w:bookmarkEnd w:id="339"/>
    <w:bookmarkStart w:name="z349" w:id="340"/>
    <w:p>
      <w:pPr>
        <w:spacing w:after="0"/>
        <w:ind w:left="0"/>
        <w:jc w:val="both"/>
      </w:pPr>
      <w:r>
        <w:rPr>
          <w:rFonts w:ascii="Times New Roman"/>
          <w:b w:val="false"/>
          <w:i w:val="false"/>
          <w:color w:val="000000"/>
          <w:sz w:val="28"/>
        </w:rPr>
        <w:t>
      265) разработка и утверждение правил составления прогнозной консолидированной финансовой отчетности по областному бюджету, бюджету города республиканского значения, столицы по согласованию с центральным уполномоченным органом по государственному планированию;</w:t>
      </w:r>
    </w:p>
    <w:bookmarkEnd w:id="340"/>
    <w:bookmarkStart w:name="z350" w:id="341"/>
    <w:p>
      <w:pPr>
        <w:spacing w:after="0"/>
        <w:ind w:left="0"/>
        <w:jc w:val="both"/>
      </w:pPr>
      <w:r>
        <w:rPr>
          <w:rFonts w:ascii="Times New Roman"/>
          <w:b w:val="false"/>
          <w:i w:val="false"/>
          <w:color w:val="000000"/>
          <w:sz w:val="28"/>
        </w:rPr>
        <w:t>
      266) разработка и утверждение перечня категорий товаров, подвергающихся быстрой порче, в отношении которых применяется первоочередной порядок совершения таможенных операций;</w:t>
      </w:r>
    </w:p>
    <w:bookmarkEnd w:id="341"/>
    <w:bookmarkStart w:name="z351" w:id="342"/>
    <w:p>
      <w:pPr>
        <w:spacing w:after="0"/>
        <w:ind w:left="0"/>
        <w:jc w:val="both"/>
      </w:pPr>
      <w:r>
        <w:rPr>
          <w:rFonts w:ascii="Times New Roman"/>
          <w:b w:val="false"/>
          <w:i w:val="false"/>
          <w:color w:val="000000"/>
          <w:sz w:val="28"/>
        </w:rPr>
        <w:t>
      267) разработка и утверждение правил применения способов обеспечения исполнения обязанностей юридического лица, осуществляющего деятельность в сфере таможенного дела, замены одного способа обеспечения другим;</w:t>
      </w:r>
    </w:p>
    <w:bookmarkEnd w:id="342"/>
    <w:bookmarkStart w:name="z352" w:id="343"/>
    <w:p>
      <w:pPr>
        <w:spacing w:after="0"/>
        <w:ind w:left="0"/>
        <w:jc w:val="both"/>
      </w:pPr>
      <w:r>
        <w:rPr>
          <w:rFonts w:ascii="Times New Roman"/>
          <w:b w:val="false"/>
          <w:i w:val="false"/>
          <w:color w:val="000000"/>
          <w:sz w:val="28"/>
        </w:rPr>
        <w:t>
      268) разработка и утверждение опознавательного знака транспортного средства международной перевозки уполномоченного экономического оператора;</w:t>
      </w:r>
    </w:p>
    <w:bookmarkEnd w:id="343"/>
    <w:bookmarkStart w:name="z353" w:id="344"/>
    <w:p>
      <w:pPr>
        <w:spacing w:after="0"/>
        <w:ind w:left="0"/>
        <w:jc w:val="both"/>
      </w:pPr>
      <w:r>
        <w:rPr>
          <w:rFonts w:ascii="Times New Roman"/>
          <w:b w:val="false"/>
          <w:i w:val="false"/>
          <w:color w:val="000000"/>
          <w:sz w:val="28"/>
        </w:rPr>
        <w:t>
      269) разработка и утверждение правил регистрации или отказа в регистрации пассажирской таможенной декларации;</w:t>
      </w:r>
    </w:p>
    <w:bookmarkEnd w:id="344"/>
    <w:bookmarkStart w:name="z354" w:id="345"/>
    <w:p>
      <w:pPr>
        <w:spacing w:after="0"/>
        <w:ind w:left="0"/>
        <w:jc w:val="both"/>
      </w:pPr>
      <w:r>
        <w:rPr>
          <w:rFonts w:ascii="Times New Roman"/>
          <w:b w:val="false"/>
          <w:i w:val="false"/>
          <w:color w:val="000000"/>
          <w:sz w:val="28"/>
        </w:rPr>
        <w:t>
      270) разработка и утверждение правил совершения таможенного декларирования, иных таможенных операций и уплаты таможенных платежей, налогов в отношении товаров, которые незаконно перемещены через таможенную границу Евразийского экономического союза, либо выпуск которых не произведен органами государственных доходов;</w:t>
      </w:r>
    </w:p>
    <w:bookmarkEnd w:id="345"/>
    <w:bookmarkStart w:name="z355" w:id="346"/>
    <w:p>
      <w:pPr>
        <w:spacing w:after="0"/>
        <w:ind w:left="0"/>
        <w:jc w:val="both"/>
      </w:pPr>
      <w:r>
        <w:rPr>
          <w:rFonts w:ascii="Times New Roman"/>
          <w:b w:val="false"/>
          <w:i w:val="false"/>
          <w:color w:val="000000"/>
          <w:sz w:val="28"/>
        </w:rPr>
        <w:t>
      271) разработка и утверждение правил выдачи разрешения органов государственных доходов на хранение в местах, не являющихся таможенными складами товаров, которые из-за своих больших габаритов или особых условий погрузки, разгрузки и (или) хранения не могут быть размещены на таможенном складе;</w:t>
      </w:r>
    </w:p>
    <w:bookmarkEnd w:id="346"/>
    <w:bookmarkStart w:name="z356" w:id="347"/>
    <w:p>
      <w:pPr>
        <w:spacing w:after="0"/>
        <w:ind w:left="0"/>
        <w:jc w:val="both"/>
      </w:pPr>
      <w:r>
        <w:rPr>
          <w:rFonts w:ascii="Times New Roman"/>
          <w:b w:val="false"/>
          <w:i w:val="false"/>
          <w:color w:val="000000"/>
          <w:sz w:val="28"/>
        </w:rPr>
        <w:t>
      272) разработка и утверждение особенностей заявления сведений в транзитной декларации и порядка ее использования при перемещении товаров по территории Республики Казахстан;</w:t>
      </w:r>
    </w:p>
    <w:bookmarkEnd w:id="347"/>
    <w:bookmarkStart w:name="z357" w:id="348"/>
    <w:p>
      <w:pPr>
        <w:spacing w:after="0"/>
        <w:ind w:left="0"/>
        <w:jc w:val="both"/>
      </w:pPr>
      <w:r>
        <w:rPr>
          <w:rFonts w:ascii="Times New Roman"/>
          <w:b w:val="false"/>
          <w:i w:val="false"/>
          <w:color w:val="000000"/>
          <w:sz w:val="28"/>
        </w:rPr>
        <w:t>
      273) разработка и утверждение правил использования в качестве декларации на товары и транзитной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w:t>
      </w:r>
    </w:p>
    <w:bookmarkEnd w:id="348"/>
    <w:bookmarkStart w:name="z358" w:id="349"/>
    <w:p>
      <w:pPr>
        <w:spacing w:after="0"/>
        <w:ind w:left="0"/>
        <w:jc w:val="both"/>
      </w:pPr>
      <w:r>
        <w:rPr>
          <w:rFonts w:ascii="Times New Roman"/>
          <w:b w:val="false"/>
          <w:i w:val="false"/>
          <w:color w:val="000000"/>
          <w:sz w:val="28"/>
        </w:rPr>
        <w:t>
      274) разработка и утверждение особенностей применения таможенной процедуры таможенного транзита в отношении товаров, перевозимых по территории Республики Казахстан;</w:t>
      </w:r>
    </w:p>
    <w:bookmarkEnd w:id="349"/>
    <w:bookmarkStart w:name="z359" w:id="350"/>
    <w:p>
      <w:pPr>
        <w:spacing w:after="0"/>
        <w:ind w:left="0"/>
        <w:jc w:val="both"/>
      </w:pPr>
      <w:r>
        <w:rPr>
          <w:rFonts w:ascii="Times New Roman"/>
          <w:b w:val="false"/>
          <w:i w:val="false"/>
          <w:color w:val="000000"/>
          <w:sz w:val="28"/>
        </w:rPr>
        <w:t>
      275) разработка и утверждение правил заполнения должностным лицом органа государственных доходов таможенных деклараций;</w:t>
      </w:r>
    </w:p>
    <w:bookmarkEnd w:id="350"/>
    <w:bookmarkStart w:name="z360" w:id="351"/>
    <w:p>
      <w:pPr>
        <w:spacing w:after="0"/>
        <w:ind w:left="0"/>
        <w:jc w:val="both"/>
      </w:pPr>
      <w:r>
        <w:rPr>
          <w:rFonts w:ascii="Times New Roman"/>
          <w:b w:val="false"/>
          <w:i w:val="false"/>
          <w:color w:val="000000"/>
          <w:sz w:val="28"/>
        </w:rPr>
        <w:t>
      276) разработка и утверждение правил подтверждения ввоза товаров для личного пользования на таможенную территорию Евразийского экономического союза обратно после их вывоза с таможенной территории Евразийского экономического союза;</w:t>
      </w:r>
    </w:p>
    <w:bookmarkEnd w:id="351"/>
    <w:bookmarkStart w:name="z361" w:id="352"/>
    <w:p>
      <w:pPr>
        <w:spacing w:after="0"/>
        <w:ind w:left="0"/>
        <w:jc w:val="both"/>
      </w:pPr>
      <w:r>
        <w:rPr>
          <w:rFonts w:ascii="Times New Roman"/>
          <w:b w:val="false"/>
          <w:i w:val="false"/>
          <w:color w:val="000000"/>
          <w:sz w:val="28"/>
        </w:rPr>
        <w:t>
      277) разработка и утверждение по согласованию с уполномоченным органом в области транспорта порядка представления железнодорожными перевозчиками информации о месте нахождения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том числе используемых для внутренних перевозок;</w:t>
      </w:r>
    </w:p>
    <w:bookmarkEnd w:id="352"/>
    <w:bookmarkStart w:name="z362" w:id="353"/>
    <w:p>
      <w:pPr>
        <w:spacing w:after="0"/>
        <w:ind w:left="0"/>
        <w:jc w:val="both"/>
      </w:pPr>
      <w:r>
        <w:rPr>
          <w:rFonts w:ascii="Times New Roman"/>
          <w:b w:val="false"/>
          <w:i w:val="false"/>
          <w:color w:val="000000"/>
          <w:sz w:val="28"/>
        </w:rPr>
        <w:t>
      278) разработка и утверждение перечня мест перемещения товаров через таможенную границу Евразийского экономического союза, в которых применяется система двойного коридора, а также правил формирования такого перечня;</w:t>
      </w:r>
    </w:p>
    <w:bookmarkEnd w:id="353"/>
    <w:bookmarkStart w:name="z363" w:id="354"/>
    <w:p>
      <w:pPr>
        <w:spacing w:after="0"/>
        <w:ind w:left="0"/>
        <w:jc w:val="both"/>
      </w:pPr>
      <w:r>
        <w:rPr>
          <w:rFonts w:ascii="Times New Roman"/>
          <w:b w:val="false"/>
          <w:i w:val="false"/>
          <w:color w:val="000000"/>
          <w:sz w:val="28"/>
        </w:rPr>
        <w:t>
      279) разработка и утверждение порядка подтверждения размещения товаров в местах временного хранения, совершения органами государственных доходов таможенных операций, связанных с регистрацией документов, представленных для помещения товаров на временное хранение, и выдачей подтверждения об их регистрации;</w:t>
      </w:r>
    </w:p>
    <w:bookmarkEnd w:id="354"/>
    <w:bookmarkStart w:name="z364" w:id="355"/>
    <w:p>
      <w:pPr>
        <w:spacing w:after="0"/>
        <w:ind w:left="0"/>
        <w:jc w:val="both"/>
      </w:pPr>
      <w:r>
        <w:rPr>
          <w:rFonts w:ascii="Times New Roman"/>
          <w:b w:val="false"/>
          <w:i w:val="false"/>
          <w:color w:val="000000"/>
          <w:sz w:val="28"/>
        </w:rPr>
        <w:t xml:space="preserve">
      280) разработка и утверждение правил принятия предварительного решения о классификации товаров, о происхождении товаров, по вопросам применения методов определения таможенной стоимости ввозимых товаров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и регистрации предварительных решений о классификации товаров в журнале регистрации предварительных решений о классификации товаров, а также формы заявления лица о принятии предварительного решения о классификации товара;</w:t>
      </w:r>
    </w:p>
    <w:bookmarkEnd w:id="355"/>
    <w:bookmarkStart w:name="z365" w:id="356"/>
    <w:p>
      <w:pPr>
        <w:spacing w:after="0"/>
        <w:ind w:left="0"/>
        <w:jc w:val="both"/>
      </w:pPr>
      <w:r>
        <w:rPr>
          <w:rFonts w:ascii="Times New Roman"/>
          <w:b w:val="false"/>
          <w:i w:val="false"/>
          <w:color w:val="000000"/>
          <w:sz w:val="28"/>
        </w:rPr>
        <w:t>
      281) разработка и утверждение порядка, формы и сроков принятия решения о классификации товаров;</w:t>
      </w:r>
    </w:p>
    <w:bookmarkEnd w:id="356"/>
    <w:bookmarkStart w:name="z366" w:id="357"/>
    <w:p>
      <w:pPr>
        <w:spacing w:after="0"/>
        <w:ind w:left="0"/>
        <w:jc w:val="both"/>
      </w:pPr>
      <w:r>
        <w:rPr>
          <w:rFonts w:ascii="Times New Roman"/>
          <w:b w:val="false"/>
          <w:i w:val="false"/>
          <w:color w:val="000000"/>
          <w:sz w:val="28"/>
        </w:rPr>
        <w:t>
      282) разработка, согласование с уполномоченным органом в сфере разрешений и уведомлений, уполномоченным органом в сфере информатизации и утверждение нормативных правовых актов об утверждении разрешительных требований, перечня документов, подтверждающих соответствие им;</w:t>
      </w:r>
    </w:p>
    <w:bookmarkEnd w:id="357"/>
    <w:bookmarkStart w:name="z367" w:id="358"/>
    <w:p>
      <w:pPr>
        <w:spacing w:after="0"/>
        <w:ind w:left="0"/>
        <w:jc w:val="both"/>
      </w:pPr>
      <w:r>
        <w:rPr>
          <w:rFonts w:ascii="Times New Roman"/>
          <w:b w:val="false"/>
          <w:i w:val="false"/>
          <w:color w:val="000000"/>
          <w:sz w:val="28"/>
        </w:rPr>
        <w:t>
      283) разработка и утверждение правил и сроков проведения консультаций;</w:t>
      </w:r>
    </w:p>
    <w:bookmarkEnd w:id="358"/>
    <w:bookmarkStart w:name="z368" w:id="359"/>
    <w:p>
      <w:pPr>
        <w:spacing w:after="0"/>
        <w:ind w:left="0"/>
        <w:jc w:val="both"/>
      </w:pPr>
      <w:r>
        <w:rPr>
          <w:rFonts w:ascii="Times New Roman"/>
          <w:b w:val="false"/>
          <w:i w:val="false"/>
          <w:color w:val="000000"/>
          <w:sz w:val="28"/>
        </w:rPr>
        <w:t>
      284) разработка и утверждение правил и форм внесения авансовых платежей;</w:t>
      </w:r>
    </w:p>
    <w:bookmarkEnd w:id="359"/>
    <w:bookmarkStart w:name="z369" w:id="360"/>
    <w:p>
      <w:pPr>
        <w:spacing w:after="0"/>
        <w:ind w:left="0"/>
        <w:jc w:val="both"/>
      </w:pPr>
      <w:r>
        <w:rPr>
          <w:rFonts w:ascii="Times New Roman"/>
          <w:b w:val="false"/>
          <w:i w:val="false"/>
          <w:color w:val="000000"/>
          <w:sz w:val="28"/>
        </w:rPr>
        <w:t>
      285) разработка и утверждение формы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End w:id="360"/>
    <w:bookmarkStart w:name="z370" w:id="361"/>
    <w:p>
      <w:pPr>
        <w:spacing w:after="0"/>
        <w:ind w:left="0"/>
        <w:jc w:val="both"/>
      </w:pPr>
      <w:r>
        <w:rPr>
          <w:rFonts w:ascii="Times New Roman"/>
          <w:b w:val="false"/>
          <w:i w:val="false"/>
          <w:color w:val="000000"/>
          <w:sz w:val="28"/>
        </w:rPr>
        <w:t>
      286) разработка и утверждение формы заявления о принятии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правил регистрации в журнале регистрации решений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bookmarkEnd w:id="361"/>
    <w:bookmarkStart w:name="z371" w:id="362"/>
    <w:p>
      <w:pPr>
        <w:spacing w:after="0"/>
        <w:ind w:left="0"/>
        <w:jc w:val="both"/>
      </w:pPr>
      <w:r>
        <w:rPr>
          <w:rFonts w:ascii="Times New Roman"/>
          <w:b w:val="false"/>
          <w:i w:val="false"/>
          <w:color w:val="000000"/>
          <w:sz w:val="28"/>
        </w:rPr>
        <w:t>
      287) определение уполномоченных органов на принятие предварительных решений о классификации товара, происхождении товара, а также случая принятия территориальным органом государственных доходов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bookmarkEnd w:id="362"/>
    <w:bookmarkStart w:name="z372" w:id="363"/>
    <w:p>
      <w:pPr>
        <w:spacing w:after="0"/>
        <w:ind w:left="0"/>
        <w:jc w:val="both"/>
      </w:pPr>
      <w:r>
        <w:rPr>
          <w:rFonts w:ascii="Times New Roman"/>
          <w:b w:val="false"/>
          <w:i w:val="false"/>
          <w:color w:val="000000"/>
          <w:sz w:val="28"/>
        </w:rPr>
        <w:t>
      288) разработка и утверждение правил проведения таможенной экспертизы уполномоченным таможенным органом и формы решения органа государственных доходов о назначении таможенной экспертизы;</w:t>
      </w:r>
    </w:p>
    <w:bookmarkEnd w:id="363"/>
    <w:bookmarkStart w:name="z373" w:id="364"/>
    <w:p>
      <w:pPr>
        <w:spacing w:after="0"/>
        <w:ind w:left="0"/>
        <w:jc w:val="both"/>
      </w:pPr>
      <w:r>
        <w:rPr>
          <w:rFonts w:ascii="Times New Roman"/>
          <w:b w:val="false"/>
          <w:i w:val="false"/>
          <w:color w:val="000000"/>
          <w:sz w:val="28"/>
        </w:rPr>
        <w:t>
      289) разработка и утверждение особенностей предъявления условно выпущенных товаров либо подтверждения места их нахождения при проведении таможенного контроля после выпуска товаров для подтверждения соблюдения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льгот по уплате ввозных таможенных пошлин, налогов, а также периодичности проведения и иных требований к проведению таможенного контроля после выпуска товаров в отношении условно выпущенных товаров;</w:t>
      </w:r>
    </w:p>
    <w:bookmarkEnd w:id="364"/>
    <w:bookmarkStart w:name="z374" w:id="365"/>
    <w:p>
      <w:pPr>
        <w:spacing w:after="0"/>
        <w:ind w:left="0"/>
        <w:jc w:val="both"/>
      </w:pPr>
      <w:r>
        <w:rPr>
          <w:rFonts w:ascii="Times New Roman"/>
          <w:b w:val="false"/>
          <w:i w:val="false"/>
          <w:color w:val="000000"/>
          <w:sz w:val="28"/>
        </w:rPr>
        <w:t>
      290) разработка и утверждение форм уведомлений о не уплаченных в установленный срок суммах таможенных пошлин, налогов, специальных, антидемпинговых, компенсационных пошлин, пеней, процентов и погашении задолженности по таможенным платежам, налогам, специальным, антидемпинговым, компенсационным пошлинам, пеней, процентов;</w:t>
      </w:r>
    </w:p>
    <w:bookmarkEnd w:id="365"/>
    <w:bookmarkStart w:name="z375" w:id="366"/>
    <w:p>
      <w:pPr>
        <w:spacing w:after="0"/>
        <w:ind w:left="0"/>
        <w:jc w:val="both"/>
      </w:pPr>
      <w:r>
        <w:rPr>
          <w:rFonts w:ascii="Times New Roman"/>
          <w:b w:val="false"/>
          <w:i w:val="false"/>
          <w:color w:val="000000"/>
          <w:sz w:val="28"/>
        </w:rPr>
        <w:t>
      291) разработка и утверждение правил обеспечения владельцем склада временного хранения доступа к видеоинформации органам государственных доходов;</w:t>
      </w:r>
    </w:p>
    <w:bookmarkEnd w:id="366"/>
    <w:bookmarkStart w:name="z376" w:id="367"/>
    <w:p>
      <w:pPr>
        <w:spacing w:after="0"/>
        <w:ind w:left="0"/>
        <w:jc w:val="both"/>
      </w:pPr>
      <w:r>
        <w:rPr>
          <w:rFonts w:ascii="Times New Roman"/>
          <w:b w:val="false"/>
          <w:i w:val="false"/>
          <w:color w:val="000000"/>
          <w:sz w:val="28"/>
        </w:rPr>
        <w:t>
      292) разработка и утверждение правил хранения иных товаров совместно с товарами, находящимися на временном хранении, в сооружениях, помещениях (частях помещений) и (или) на открытых площадках (частях открытых площадок) уполномоченного экономического оператора и принятия им товаров от перевозчика;</w:t>
      </w:r>
    </w:p>
    <w:bookmarkEnd w:id="367"/>
    <w:bookmarkStart w:name="z377" w:id="368"/>
    <w:p>
      <w:pPr>
        <w:spacing w:after="0"/>
        <w:ind w:left="0"/>
        <w:jc w:val="both"/>
      </w:pPr>
      <w:r>
        <w:rPr>
          <w:rFonts w:ascii="Times New Roman"/>
          <w:b w:val="false"/>
          <w:i w:val="false"/>
          <w:color w:val="000000"/>
          <w:sz w:val="28"/>
        </w:rPr>
        <w:t>
      293) разработка и утверждение правил изъятия таможенных, транспортных (перевозочных), коммерческих и иных документов, средств идентификации для проведения таможенной экспертизы и формы акта об изъятии документов, средств идентификации документов и товаров;</w:t>
      </w:r>
    </w:p>
    <w:bookmarkEnd w:id="368"/>
    <w:bookmarkStart w:name="z378" w:id="369"/>
    <w:p>
      <w:pPr>
        <w:spacing w:after="0"/>
        <w:ind w:left="0"/>
        <w:jc w:val="both"/>
      </w:pPr>
      <w:r>
        <w:rPr>
          <w:rFonts w:ascii="Times New Roman"/>
          <w:b w:val="false"/>
          <w:i w:val="false"/>
          <w:color w:val="000000"/>
          <w:sz w:val="28"/>
        </w:rPr>
        <w:t>
      294) разработка и утверждение правил назначения таможенной экспертизы для проведения иной уполномоченной экспертной организацией (экспертом) и правил привлечения для проведения таможенной экспертизы эксперта (специалиста), не являющегося должностным лицом органов государственных доходов;</w:t>
      </w:r>
    </w:p>
    <w:bookmarkEnd w:id="369"/>
    <w:bookmarkStart w:name="z379" w:id="370"/>
    <w:p>
      <w:pPr>
        <w:spacing w:after="0"/>
        <w:ind w:left="0"/>
        <w:jc w:val="both"/>
      </w:pPr>
      <w:r>
        <w:rPr>
          <w:rFonts w:ascii="Times New Roman"/>
          <w:b w:val="false"/>
          <w:i w:val="false"/>
          <w:color w:val="000000"/>
          <w:sz w:val="28"/>
        </w:rPr>
        <w:t>
      295) разработка и утверждение форм постоянных и временных пропусков, журнала регистрации постоянных и временных пропусков;</w:t>
      </w:r>
    </w:p>
    <w:bookmarkEnd w:id="370"/>
    <w:bookmarkStart w:name="z380" w:id="371"/>
    <w:p>
      <w:pPr>
        <w:spacing w:after="0"/>
        <w:ind w:left="0"/>
        <w:jc w:val="both"/>
      </w:pPr>
      <w:r>
        <w:rPr>
          <w:rFonts w:ascii="Times New Roman"/>
          <w:b w:val="false"/>
          <w:i w:val="false"/>
          <w:color w:val="000000"/>
          <w:sz w:val="28"/>
        </w:rPr>
        <w:t>
      296) разработка и утверждение порядка взаимодействия информационной системы органа государственных доходов и информационных систем перевозчиков при предоставлении предварительной информации, включая технические требования к информационным системам перевозчиков;</w:t>
      </w:r>
    </w:p>
    <w:bookmarkEnd w:id="371"/>
    <w:bookmarkStart w:name="z381" w:id="372"/>
    <w:p>
      <w:pPr>
        <w:spacing w:after="0"/>
        <w:ind w:left="0"/>
        <w:jc w:val="both"/>
      </w:pPr>
      <w:r>
        <w:rPr>
          <w:rFonts w:ascii="Times New Roman"/>
          <w:b w:val="false"/>
          <w:i w:val="false"/>
          <w:color w:val="000000"/>
          <w:sz w:val="28"/>
        </w:rPr>
        <w:t>
      297) разработка и утверждение правил признания факта уничтожения и (или) безвозвратной утраты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372"/>
    <w:bookmarkStart w:name="z382" w:id="373"/>
    <w:p>
      <w:pPr>
        <w:spacing w:after="0"/>
        <w:ind w:left="0"/>
        <w:jc w:val="both"/>
      </w:pPr>
      <w:r>
        <w:rPr>
          <w:rFonts w:ascii="Times New Roman"/>
          <w:b w:val="false"/>
          <w:i w:val="false"/>
          <w:color w:val="000000"/>
          <w:sz w:val="28"/>
        </w:rPr>
        <w:t>
      298) разработка и утверждение правил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p>
    <w:bookmarkEnd w:id="373"/>
    <w:bookmarkStart w:name="z383" w:id="374"/>
    <w:p>
      <w:pPr>
        <w:spacing w:after="0"/>
        <w:ind w:left="0"/>
        <w:jc w:val="both"/>
      </w:pPr>
      <w:r>
        <w:rPr>
          <w:rFonts w:ascii="Times New Roman"/>
          <w:b w:val="false"/>
          <w:i w:val="false"/>
          <w:color w:val="000000"/>
          <w:sz w:val="28"/>
        </w:rPr>
        <w:t>
      299) разработка и утверждение по согласованию с уполномоченным органом в сфере внешней политики дополнительных условий включения в реестр владельцев магазинов беспошлинной торговли;</w:t>
      </w:r>
    </w:p>
    <w:bookmarkEnd w:id="374"/>
    <w:bookmarkStart w:name="z384" w:id="375"/>
    <w:p>
      <w:pPr>
        <w:spacing w:after="0"/>
        <w:ind w:left="0"/>
        <w:jc w:val="both"/>
      </w:pPr>
      <w:r>
        <w:rPr>
          <w:rFonts w:ascii="Times New Roman"/>
          <w:b w:val="false"/>
          <w:i w:val="false"/>
          <w:color w:val="000000"/>
          <w:sz w:val="28"/>
        </w:rPr>
        <w:t>
      300) разработка и утверждение правил совершения таможенных операций, связанных с установлением и соблюдением маршрута перевозки в отношении товаров, находящихся под таможенным контролем и перевозимых по таможенной территории Евразийского экономического союза без помещения под таможенную процедуру таможенного транзита;</w:t>
      </w:r>
    </w:p>
    <w:bookmarkEnd w:id="375"/>
    <w:bookmarkStart w:name="z385" w:id="376"/>
    <w:p>
      <w:pPr>
        <w:spacing w:after="0"/>
        <w:ind w:left="0"/>
        <w:jc w:val="both"/>
      </w:pPr>
      <w:r>
        <w:rPr>
          <w:rFonts w:ascii="Times New Roman"/>
          <w:b w:val="false"/>
          <w:i w:val="false"/>
          <w:color w:val="000000"/>
          <w:sz w:val="28"/>
        </w:rPr>
        <w:t>
      301) разработка и утверждение правил доступа, получения и использования лицами информации, содержащейся в информационных системах органов государственных доходов, а также состава и порядка предоставления такой информации;</w:t>
      </w:r>
    </w:p>
    <w:bookmarkEnd w:id="376"/>
    <w:bookmarkStart w:name="z386" w:id="377"/>
    <w:p>
      <w:pPr>
        <w:spacing w:after="0"/>
        <w:ind w:left="0"/>
        <w:jc w:val="both"/>
      </w:pPr>
      <w:r>
        <w:rPr>
          <w:rFonts w:ascii="Times New Roman"/>
          <w:b w:val="false"/>
          <w:i w:val="false"/>
          <w:color w:val="000000"/>
          <w:sz w:val="28"/>
        </w:rPr>
        <w:t>
      302) разработка и утверждение по согласованию с Комитетом национальной безопасности Республики Казахстан и уполномоченным органом в области нефти и газа порядка совершения таможенных операций, связанных с убытием с таможенной территории Евразийского экономического союза и прибытием на таможенную территорию Евразийского экономического союза товаров Евразийского экономического союза и иностранных товаров, перевозимых воздушным или водным транспортом, и (или) морем;</w:t>
      </w:r>
    </w:p>
    <w:bookmarkEnd w:id="377"/>
    <w:bookmarkStart w:name="z387" w:id="378"/>
    <w:p>
      <w:pPr>
        <w:spacing w:after="0"/>
        <w:ind w:left="0"/>
        <w:jc w:val="both"/>
      </w:pPr>
      <w:r>
        <w:rPr>
          <w:rFonts w:ascii="Times New Roman"/>
          <w:b w:val="false"/>
          <w:i w:val="false"/>
          <w:color w:val="000000"/>
          <w:sz w:val="28"/>
        </w:rPr>
        <w:t>
      303) разработка и утверждение порядка, условий и сроков выдачи предварительного решения по вопросам применения методов определения таможенной стоимости ввозимых товаров, а также порядка и сроков применения такого предварительного решения;</w:t>
      </w:r>
    </w:p>
    <w:bookmarkEnd w:id="378"/>
    <w:bookmarkStart w:name="z388" w:id="379"/>
    <w:p>
      <w:pPr>
        <w:spacing w:after="0"/>
        <w:ind w:left="0"/>
        <w:jc w:val="both"/>
      </w:pPr>
      <w:r>
        <w:rPr>
          <w:rFonts w:ascii="Times New Roman"/>
          <w:b w:val="false"/>
          <w:i w:val="false"/>
          <w:color w:val="000000"/>
          <w:sz w:val="28"/>
        </w:rPr>
        <w:t>
      304) разработка и утверждение правил ведения таможенной статистики внешней торговли товарами Республики Казахстан с государствами, не являющимися членами Евразийского экономического союза;</w:t>
      </w:r>
    </w:p>
    <w:bookmarkEnd w:id="379"/>
    <w:bookmarkStart w:name="z389" w:id="380"/>
    <w:p>
      <w:pPr>
        <w:spacing w:after="0"/>
        <w:ind w:left="0"/>
        <w:jc w:val="both"/>
      </w:pPr>
      <w:r>
        <w:rPr>
          <w:rFonts w:ascii="Times New Roman"/>
          <w:b w:val="false"/>
          <w:i w:val="false"/>
          <w:color w:val="000000"/>
          <w:sz w:val="28"/>
        </w:rPr>
        <w:t>
      305) разработка и утверждение правил ведения специальной таможенной статистики;</w:t>
      </w:r>
    </w:p>
    <w:bookmarkEnd w:id="380"/>
    <w:bookmarkStart w:name="z390" w:id="381"/>
    <w:p>
      <w:pPr>
        <w:spacing w:after="0"/>
        <w:ind w:left="0"/>
        <w:jc w:val="both"/>
      </w:pPr>
      <w:r>
        <w:rPr>
          <w:rFonts w:ascii="Times New Roman"/>
          <w:b w:val="false"/>
          <w:i w:val="false"/>
          <w:color w:val="000000"/>
          <w:sz w:val="28"/>
        </w:rPr>
        <w:t>
      306) разработка и утверждение образцов форменной одежды, перечня работников органов государственных доходов, имеющих право ношения форменной одежды, натуральных норм обеспечения ею и знаков различия, а также правил ее ношения;</w:t>
      </w:r>
    </w:p>
    <w:bookmarkEnd w:id="381"/>
    <w:bookmarkStart w:name="z391" w:id="382"/>
    <w:p>
      <w:pPr>
        <w:spacing w:after="0"/>
        <w:ind w:left="0"/>
        <w:jc w:val="both"/>
      </w:pPr>
      <w:r>
        <w:rPr>
          <w:rFonts w:ascii="Times New Roman"/>
          <w:b w:val="false"/>
          <w:i w:val="false"/>
          <w:color w:val="000000"/>
          <w:sz w:val="28"/>
        </w:rPr>
        <w:t xml:space="preserve">
      307) разработка и утверждение требований к программным продуктам, используемым декларантами или лицами, осуществляющими деятельность в сфере таможенного дела, для представления документов и сведений,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382"/>
    <w:bookmarkStart w:name="z392" w:id="383"/>
    <w:p>
      <w:pPr>
        <w:spacing w:after="0"/>
        <w:ind w:left="0"/>
        <w:jc w:val="both"/>
      </w:pPr>
      <w:r>
        <w:rPr>
          <w:rFonts w:ascii="Times New Roman"/>
          <w:b w:val="false"/>
          <w:i w:val="false"/>
          <w:color w:val="000000"/>
          <w:sz w:val="28"/>
        </w:rPr>
        <w:t>
      308) разработка и утверждение правил подтверждения наличия оснований для предоставления отсрочки или рассрочки уплаты ввозных таможенных пошлин, форм решений о предоставлении отсрочки или рассрочки уплаты ввозных таможенных пошлин и отказе в их предоставлении;</w:t>
      </w:r>
    </w:p>
    <w:bookmarkEnd w:id="383"/>
    <w:bookmarkStart w:name="z393" w:id="384"/>
    <w:p>
      <w:pPr>
        <w:spacing w:after="0"/>
        <w:ind w:left="0"/>
        <w:jc w:val="both"/>
      </w:pPr>
      <w:r>
        <w:rPr>
          <w:rFonts w:ascii="Times New Roman"/>
          <w:b w:val="false"/>
          <w:i w:val="false"/>
          <w:color w:val="000000"/>
          <w:sz w:val="28"/>
        </w:rPr>
        <w:t>
      309) разработка и утверждение правил представления документов для освобождения от обложения таможенными сборами;</w:t>
      </w:r>
    </w:p>
    <w:bookmarkEnd w:id="384"/>
    <w:bookmarkStart w:name="z394" w:id="385"/>
    <w:p>
      <w:pPr>
        <w:spacing w:after="0"/>
        <w:ind w:left="0"/>
        <w:jc w:val="both"/>
      </w:pPr>
      <w:r>
        <w:rPr>
          <w:rFonts w:ascii="Times New Roman"/>
          <w:b w:val="false"/>
          <w:i w:val="false"/>
          <w:color w:val="000000"/>
          <w:sz w:val="28"/>
        </w:rPr>
        <w:t>
      310) разработка и утверждение типового договора страхования для целей обеспечения исполнения обязанности по уплате таможенных пошлин, налогов при совершении таможенных операций;</w:t>
      </w:r>
    </w:p>
    <w:bookmarkEnd w:id="385"/>
    <w:bookmarkStart w:name="z395" w:id="386"/>
    <w:p>
      <w:pPr>
        <w:spacing w:after="0"/>
        <w:ind w:left="0"/>
        <w:jc w:val="both"/>
      </w:pPr>
      <w:r>
        <w:rPr>
          <w:rFonts w:ascii="Times New Roman"/>
          <w:b w:val="false"/>
          <w:i w:val="false"/>
          <w:color w:val="000000"/>
          <w:sz w:val="28"/>
        </w:rPr>
        <w:t>
      311) разработка и утверждение правил регистрации в качестве пользователя информационной системы органов государственных доходов;</w:t>
      </w:r>
    </w:p>
    <w:bookmarkEnd w:id="386"/>
    <w:bookmarkStart w:name="z396" w:id="387"/>
    <w:p>
      <w:pPr>
        <w:spacing w:after="0"/>
        <w:ind w:left="0"/>
        <w:jc w:val="both"/>
      </w:pPr>
      <w:r>
        <w:rPr>
          <w:rFonts w:ascii="Times New Roman"/>
          <w:b w:val="false"/>
          <w:i w:val="false"/>
          <w:color w:val="000000"/>
          <w:sz w:val="28"/>
        </w:rPr>
        <w:t>
      312) утверждение типового положения о консультативных советах по вопросам совершенствования таможенного дела;</w:t>
      </w:r>
    </w:p>
    <w:bookmarkEnd w:id="387"/>
    <w:bookmarkStart w:name="z397" w:id="388"/>
    <w:p>
      <w:pPr>
        <w:spacing w:after="0"/>
        <w:ind w:left="0"/>
        <w:jc w:val="both"/>
      </w:pPr>
      <w:r>
        <w:rPr>
          <w:rFonts w:ascii="Times New Roman"/>
          <w:b w:val="false"/>
          <w:i w:val="false"/>
          <w:color w:val="000000"/>
          <w:sz w:val="28"/>
        </w:rPr>
        <w:t>
      313) разработка и утверждение совместно с уполномоченным государственным органом в области транспорта правил взаимодействия органов государственных доходов с национальной железнодорожной компанией, национальным перевозчиком в сфере железнодорожного транспорта, международными аэропортами, морскими и речными портами Республики Казахстан;</w:t>
      </w:r>
    </w:p>
    <w:bookmarkEnd w:id="388"/>
    <w:bookmarkStart w:name="z398" w:id="389"/>
    <w:p>
      <w:pPr>
        <w:spacing w:after="0"/>
        <w:ind w:left="0"/>
        <w:jc w:val="both"/>
      </w:pPr>
      <w:r>
        <w:rPr>
          <w:rFonts w:ascii="Times New Roman"/>
          <w:b w:val="false"/>
          <w:i w:val="false"/>
          <w:color w:val="000000"/>
          <w:sz w:val="28"/>
        </w:rPr>
        <w:t>
      314) разработка и утверждение правил подтверждения наступления обстоятельств, влекущих за собой зачет (возврат) сумм специальных, антидемпинговых, компенсационных пошлин;</w:t>
      </w:r>
    </w:p>
    <w:bookmarkEnd w:id="389"/>
    <w:bookmarkStart w:name="z399" w:id="390"/>
    <w:p>
      <w:pPr>
        <w:spacing w:after="0"/>
        <w:ind w:left="0"/>
        <w:jc w:val="both"/>
      </w:pPr>
      <w:r>
        <w:rPr>
          <w:rFonts w:ascii="Times New Roman"/>
          <w:b w:val="false"/>
          <w:i w:val="false"/>
          <w:color w:val="000000"/>
          <w:sz w:val="28"/>
        </w:rPr>
        <w:t>
      315) разработка и утверждение инструкции по организации системы учета отдельных товаров при их перемещении в рамках взаимной трансграничной торговли государств-членов Евразийского экономического союза;</w:t>
      </w:r>
    </w:p>
    <w:bookmarkEnd w:id="390"/>
    <w:bookmarkStart w:name="z400" w:id="391"/>
    <w:p>
      <w:pPr>
        <w:spacing w:after="0"/>
        <w:ind w:left="0"/>
        <w:jc w:val="both"/>
      </w:pPr>
      <w:r>
        <w:rPr>
          <w:rFonts w:ascii="Times New Roman"/>
          <w:b w:val="false"/>
          <w:i w:val="false"/>
          <w:color w:val="000000"/>
          <w:sz w:val="28"/>
        </w:rPr>
        <w:t>
      316) разработка и утверждение перечня отдельных таможенных операций, правил и мест совершения отдельных таможенных операций, а также случаев совершения отдельных таможенных операций органами государственных доходов вне места нахождения и (или) вне времени работы органов государственных доходов;</w:t>
      </w:r>
    </w:p>
    <w:bookmarkEnd w:id="391"/>
    <w:bookmarkStart w:name="z401" w:id="392"/>
    <w:p>
      <w:pPr>
        <w:spacing w:after="0"/>
        <w:ind w:left="0"/>
        <w:jc w:val="both"/>
      </w:pPr>
      <w:r>
        <w:rPr>
          <w:rFonts w:ascii="Times New Roman"/>
          <w:b w:val="false"/>
          <w:i w:val="false"/>
          <w:color w:val="000000"/>
          <w:sz w:val="28"/>
        </w:rPr>
        <w:t>
      317) определение зон деятельности органов государственных доходов;</w:t>
      </w:r>
    </w:p>
    <w:bookmarkEnd w:id="392"/>
    <w:bookmarkStart w:name="z402" w:id="393"/>
    <w:p>
      <w:pPr>
        <w:spacing w:after="0"/>
        <w:ind w:left="0"/>
        <w:jc w:val="both"/>
      </w:pPr>
      <w:r>
        <w:rPr>
          <w:rFonts w:ascii="Times New Roman"/>
          <w:b w:val="false"/>
          <w:i w:val="false"/>
          <w:color w:val="000000"/>
          <w:sz w:val="28"/>
        </w:rPr>
        <w:t>
      318) утверждение правил использования водных и воздушных судов органов государственных доходов в целях проведения таможенного контроля;</w:t>
      </w:r>
    </w:p>
    <w:bookmarkEnd w:id="393"/>
    <w:bookmarkStart w:name="z403" w:id="394"/>
    <w:p>
      <w:pPr>
        <w:spacing w:after="0"/>
        <w:ind w:left="0"/>
        <w:jc w:val="both"/>
      </w:pPr>
      <w:r>
        <w:rPr>
          <w:rFonts w:ascii="Times New Roman"/>
          <w:b w:val="false"/>
          <w:i w:val="false"/>
          <w:color w:val="000000"/>
          <w:sz w:val="28"/>
        </w:rPr>
        <w:t>
      319) разработка и утверждение перечня мест нахождения приборов учета, показания которых используются при таможенном декларировании товаров;</w:t>
      </w:r>
    </w:p>
    <w:bookmarkEnd w:id="394"/>
    <w:bookmarkStart w:name="z404" w:id="395"/>
    <w:p>
      <w:pPr>
        <w:spacing w:after="0"/>
        <w:ind w:left="0"/>
        <w:jc w:val="both"/>
      </w:pPr>
      <w:r>
        <w:rPr>
          <w:rFonts w:ascii="Times New Roman"/>
          <w:b w:val="false"/>
          <w:i w:val="false"/>
          <w:color w:val="000000"/>
          <w:sz w:val="28"/>
        </w:rPr>
        <w:t>
      320) разработка и утверждение классификаторов кодов, подтверждающих соблюдение запретов и ограничений, используемых при таможенном декларировании, формирование идентификационного таможенного номера, характера сделки, особенности внешнеэкономической сделки;</w:t>
      </w:r>
    </w:p>
    <w:bookmarkEnd w:id="395"/>
    <w:bookmarkStart w:name="z405" w:id="396"/>
    <w:p>
      <w:pPr>
        <w:spacing w:after="0"/>
        <w:ind w:left="0"/>
        <w:jc w:val="both"/>
      </w:pPr>
      <w:r>
        <w:rPr>
          <w:rFonts w:ascii="Times New Roman"/>
          <w:b w:val="false"/>
          <w:i w:val="false"/>
          <w:color w:val="000000"/>
          <w:sz w:val="28"/>
        </w:rPr>
        <w:t>
      321) разработка и утверждение структуры, формата и формы расчета таможенных пошлин, налогов, взимаемых по единым ставкам, либо таможенных пошлин, налогов, взимаемых в виде совокупного таможенного платежа, а также правил его заполнения и внесения в него изменений (дополнений);</w:t>
      </w:r>
    </w:p>
    <w:bookmarkEnd w:id="396"/>
    <w:bookmarkStart w:name="z406" w:id="397"/>
    <w:p>
      <w:pPr>
        <w:spacing w:after="0"/>
        <w:ind w:left="0"/>
        <w:jc w:val="both"/>
      </w:pPr>
      <w:r>
        <w:rPr>
          <w:rFonts w:ascii="Times New Roman"/>
          <w:b w:val="false"/>
          <w:i w:val="false"/>
          <w:color w:val="000000"/>
          <w:sz w:val="28"/>
        </w:rPr>
        <w:t>
      322) разработка и утверждение правил проведения таможенных досмотра и осмотра;</w:t>
      </w:r>
    </w:p>
    <w:bookmarkEnd w:id="397"/>
    <w:bookmarkStart w:name="z407" w:id="398"/>
    <w:p>
      <w:pPr>
        <w:spacing w:after="0"/>
        <w:ind w:left="0"/>
        <w:jc w:val="both"/>
      </w:pPr>
      <w:r>
        <w:rPr>
          <w:rFonts w:ascii="Times New Roman"/>
          <w:b w:val="false"/>
          <w:i w:val="false"/>
          <w:color w:val="000000"/>
          <w:sz w:val="28"/>
        </w:rPr>
        <w:t>
      323) разработка и утверждение правил фиксирования даты и времени уведомления о прибытии товаров на таможенную территорию Евразийского экономического союза;</w:t>
      </w:r>
    </w:p>
    <w:bookmarkEnd w:id="398"/>
    <w:bookmarkStart w:name="z408" w:id="399"/>
    <w:p>
      <w:pPr>
        <w:spacing w:after="0"/>
        <w:ind w:left="0"/>
        <w:jc w:val="both"/>
      </w:pPr>
      <w:r>
        <w:rPr>
          <w:rFonts w:ascii="Times New Roman"/>
          <w:b w:val="false"/>
          <w:i w:val="false"/>
          <w:color w:val="000000"/>
          <w:sz w:val="28"/>
        </w:rPr>
        <w:t>
      324) разработка и утверждение правил изменения места доставки товаров без завершения действия таможенной процедуры таможенного транзита, правил регистрации подачи документов, представляемых для завершения действия таможенной процедуры таможенного транзита;</w:t>
      </w:r>
    </w:p>
    <w:bookmarkEnd w:id="399"/>
    <w:bookmarkStart w:name="z409" w:id="400"/>
    <w:p>
      <w:pPr>
        <w:spacing w:after="0"/>
        <w:ind w:left="0"/>
        <w:jc w:val="both"/>
      </w:pPr>
      <w:r>
        <w:rPr>
          <w:rFonts w:ascii="Times New Roman"/>
          <w:b w:val="false"/>
          <w:i w:val="false"/>
          <w:color w:val="000000"/>
          <w:sz w:val="28"/>
        </w:rPr>
        <w:t>
      325) разработка и утверждение правил совершения таможенных операций, связанных с завершением действия таможенной процедуры таможенного транзита, правил таможенного сопровождения товаров и транспортных средств по территории Республики Казахстан;</w:t>
      </w:r>
    </w:p>
    <w:bookmarkEnd w:id="400"/>
    <w:bookmarkStart w:name="z410" w:id="401"/>
    <w:p>
      <w:pPr>
        <w:spacing w:after="0"/>
        <w:ind w:left="0"/>
        <w:jc w:val="both"/>
      </w:pPr>
      <w:r>
        <w:rPr>
          <w:rFonts w:ascii="Times New Roman"/>
          <w:b w:val="false"/>
          <w:i w:val="false"/>
          <w:color w:val="000000"/>
          <w:sz w:val="28"/>
        </w:rPr>
        <w:t xml:space="preserve">
      326) разработка и утверждение правил организации и ведения налогового учета индивидуальными предпринимателями,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возложена обязанность по ведению бухгалтерского учета и составлению финансовой отчетности;</w:t>
      </w:r>
    </w:p>
    <w:bookmarkEnd w:id="401"/>
    <w:bookmarkStart w:name="z411" w:id="402"/>
    <w:p>
      <w:pPr>
        <w:spacing w:after="0"/>
        <w:ind w:left="0"/>
        <w:jc w:val="both"/>
      </w:pPr>
      <w:r>
        <w:rPr>
          <w:rFonts w:ascii="Times New Roman"/>
          <w:b w:val="false"/>
          <w:i w:val="false"/>
          <w:color w:val="000000"/>
          <w:sz w:val="28"/>
        </w:rPr>
        <w:t>
      327) разработка и утверждение формы налоговой учетной политики для индивидуальных предпринимателей, применяющих специальные налоговые режимы для субъектов малого бизнеса на основе патента, упрощенной декларации или с использованием специального мобильного приложения;</w:t>
      </w:r>
    </w:p>
    <w:bookmarkEnd w:id="402"/>
    <w:bookmarkStart w:name="z412" w:id="403"/>
    <w:p>
      <w:pPr>
        <w:spacing w:after="0"/>
        <w:ind w:left="0"/>
        <w:jc w:val="both"/>
      </w:pPr>
      <w:r>
        <w:rPr>
          <w:rFonts w:ascii="Times New Roman"/>
          <w:b w:val="false"/>
          <w:i w:val="false"/>
          <w:color w:val="000000"/>
          <w:sz w:val="28"/>
        </w:rPr>
        <w:t>
      328) разработка и утверждение форм квитанции для сбора налогов на имущество, транспортные средства и земельного налога, уплачиваемых налогоплательщиком – физическим лицом;</w:t>
      </w:r>
    </w:p>
    <w:bookmarkEnd w:id="403"/>
    <w:bookmarkStart w:name="z413" w:id="404"/>
    <w:p>
      <w:pPr>
        <w:spacing w:after="0"/>
        <w:ind w:left="0"/>
        <w:jc w:val="both"/>
      </w:pPr>
      <w:r>
        <w:rPr>
          <w:rFonts w:ascii="Times New Roman"/>
          <w:b w:val="false"/>
          <w:i w:val="false"/>
          <w:color w:val="000000"/>
          <w:sz w:val="28"/>
        </w:rPr>
        <w:t>
      329) разработка и утверждение правил, сроков и формы предоставления сведений лицами, осуществляющими пересылку, перевозку, доставку товаров при электронной торговле товарами по запросу органов государственных доходов;</w:t>
      </w:r>
    </w:p>
    <w:bookmarkEnd w:id="404"/>
    <w:bookmarkStart w:name="z414" w:id="405"/>
    <w:p>
      <w:pPr>
        <w:spacing w:after="0"/>
        <w:ind w:left="0"/>
        <w:jc w:val="both"/>
      </w:pPr>
      <w:r>
        <w:rPr>
          <w:rFonts w:ascii="Times New Roman"/>
          <w:b w:val="false"/>
          <w:i w:val="false"/>
          <w:color w:val="000000"/>
          <w:sz w:val="28"/>
        </w:rPr>
        <w:t>
      330) разработка и утверждение форм документа, подтверждающего резиденство, и справки о суммах полученных доходов из источников в Республике Казахстан и удержанных (уплаченных) налогов;</w:t>
      </w:r>
    </w:p>
    <w:bookmarkEnd w:id="405"/>
    <w:bookmarkStart w:name="z415" w:id="406"/>
    <w:p>
      <w:pPr>
        <w:spacing w:after="0"/>
        <w:ind w:left="0"/>
        <w:jc w:val="both"/>
      </w:pPr>
      <w:r>
        <w:rPr>
          <w:rFonts w:ascii="Times New Roman"/>
          <w:b w:val="false"/>
          <w:i w:val="false"/>
          <w:color w:val="000000"/>
          <w:sz w:val="28"/>
        </w:rPr>
        <w:t>
      331) разработка и утверждение форм заявления физического лица о применении налоговых вычетов и справки о расчетах с физическим лицом;</w:t>
      </w:r>
    </w:p>
    <w:bookmarkEnd w:id="406"/>
    <w:bookmarkStart w:name="z416" w:id="407"/>
    <w:p>
      <w:pPr>
        <w:spacing w:after="0"/>
        <w:ind w:left="0"/>
        <w:jc w:val="both"/>
      </w:pPr>
      <w:r>
        <w:rPr>
          <w:rFonts w:ascii="Times New Roman"/>
          <w:b w:val="false"/>
          <w:i w:val="false"/>
          <w:color w:val="000000"/>
          <w:sz w:val="28"/>
        </w:rPr>
        <w:t>
      332) разработка и утверждение совместно с Национальным Банком Республики Казахстан правил предоставления Национальным Банком Республики Казахстан Министерству полученной от уполномоченных банков информации о платежах и (или) переводах денег из Республики Казахстан и в Республику Казахстан по валютным операциям на сумму свыше 50 000 долларов Соединенных Штатов Америки в эквиваленте;</w:t>
      </w:r>
    </w:p>
    <w:bookmarkEnd w:id="407"/>
    <w:bookmarkStart w:name="z417" w:id="408"/>
    <w:p>
      <w:pPr>
        <w:spacing w:after="0"/>
        <w:ind w:left="0"/>
        <w:jc w:val="both"/>
      </w:pPr>
      <w:r>
        <w:rPr>
          <w:rFonts w:ascii="Times New Roman"/>
          <w:b w:val="false"/>
          <w:i w:val="false"/>
          <w:color w:val="000000"/>
          <w:sz w:val="28"/>
        </w:rPr>
        <w:t>
      333) утверждение по согласованию с Национальным Банком Республики Казахстан правил и сроков представления банками второго уровня и организациями, осуществляющими отдельные виды банковских операций, сведений о наличии банковских счетов и их номерах, остатках и движении денег на этих счетах по налогоплательщикам, состоящим на регистрационном учете по электронной торговле товарами;</w:t>
      </w:r>
    </w:p>
    <w:bookmarkEnd w:id="408"/>
    <w:bookmarkStart w:name="z418" w:id="409"/>
    <w:p>
      <w:pPr>
        <w:spacing w:after="0"/>
        <w:ind w:left="0"/>
        <w:jc w:val="both"/>
      </w:pPr>
      <w:r>
        <w:rPr>
          <w:rFonts w:ascii="Times New Roman"/>
          <w:b w:val="false"/>
          <w:i w:val="false"/>
          <w:color w:val="000000"/>
          <w:sz w:val="28"/>
        </w:rPr>
        <w:t>
      334) разработка и утверждение правил представления органом государственных доходов уполномоченным государственным органам сведений о представленных декларациях о доходах и имуществе;</w:t>
      </w:r>
    </w:p>
    <w:bookmarkEnd w:id="409"/>
    <w:bookmarkStart w:name="z419" w:id="410"/>
    <w:p>
      <w:pPr>
        <w:spacing w:after="0"/>
        <w:ind w:left="0"/>
        <w:jc w:val="both"/>
      </w:pPr>
      <w:r>
        <w:rPr>
          <w:rFonts w:ascii="Times New Roman"/>
          <w:b w:val="false"/>
          <w:i w:val="false"/>
          <w:color w:val="000000"/>
          <w:sz w:val="28"/>
        </w:rPr>
        <w:t>
      335) разработка и утверждение перечня товаров, на которые распространяется обязанность по оформлению сопроводительных накладных на товары, а также порядка оформления и их документооборота;</w:t>
      </w:r>
    </w:p>
    <w:bookmarkEnd w:id="410"/>
    <w:bookmarkStart w:name="z420" w:id="411"/>
    <w:p>
      <w:pPr>
        <w:spacing w:after="0"/>
        <w:ind w:left="0"/>
        <w:jc w:val="both"/>
      </w:pPr>
      <w:r>
        <w:rPr>
          <w:rFonts w:ascii="Times New Roman"/>
          <w:b w:val="false"/>
          <w:i w:val="false"/>
          <w:color w:val="000000"/>
          <w:sz w:val="28"/>
        </w:rPr>
        <w:t>
      336) разработка и утверждение правил и сроков представления сведений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управляющих инвестиционным портфелем, а также страховыми (перестраховочными) организациями, филиалами страховых (перестраховочными) организаций-нерезидентов Республики Казахстан по согласованию с Агентством Республики Казахстан по регулированию и развитию финансового рынка;</w:t>
      </w:r>
    </w:p>
    <w:bookmarkEnd w:id="411"/>
    <w:bookmarkStart w:name="z421" w:id="412"/>
    <w:p>
      <w:pPr>
        <w:spacing w:after="0"/>
        <w:ind w:left="0"/>
        <w:jc w:val="both"/>
      </w:pPr>
      <w:r>
        <w:rPr>
          <w:rFonts w:ascii="Times New Roman"/>
          <w:b w:val="false"/>
          <w:i w:val="false"/>
          <w:color w:val="000000"/>
          <w:sz w:val="28"/>
        </w:rPr>
        <w:t>
      337) разработка и утверждение правил, срока и формы представления органами внутренних дел сведений о налогоплательщиках, которым выданы разрешения трудовому иммигранту, а также правил представления уполномоченным государственным органам сведений о прибывших иностранцев;</w:t>
      </w:r>
    </w:p>
    <w:bookmarkEnd w:id="412"/>
    <w:bookmarkStart w:name="z422" w:id="413"/>
    <w:p>
      <w:pPr>
        <w:spacing w:after="0"/>
        <w:ind w:left="0"/>
        <w:jc w:val="both"/>
      </w:pPr>
      <w:r>
        <w:rPr>
          <w:rFonts w:ascii="Times New Roman"/>
          <w:b w:val="false"/>
          <w:i w:val="false"/>
          <w:color w:val="000000"/>
          <w:sz w:val="28"/>
        </w:rPr>
        <w:t>
      338) разработка и утверждение правил, сроков и форм представления уполномоченными государственными органами сведений о налогоплательщиках, имеющих объекты налогообложения и (или) объекты, связанные с налогообложением, а также объектах налогообложения и (или) объектах, связанных с налогообложением;</w:t>
      </w:r>
    </w:p>
    <w:bookmarkEnd w:id="413"/>
    <w:bookmarkStart w:name="z423" w:id="414"/>
    <w:p>
      <w:pPr>
        <w:spacing w:after="0"/>
        <w:ind w:left="0"/>
        <w:jc w:val="both"/>
      </w:pPr>
      <w:r>
        <w:rPr>
          <w:rFonts w:ascii="Times New Roman"/>
          <w:b w:val="false"/>
          <w:i w:val="false"/>
          <w:color w:val="000000"/>
          <w:sz w:val="28"/>
        </w:rPr>
        <w:t>
      339) разработка и утверждение по согласованию с уполномоченным органом по инвестициям правил представления сведений об инвестиционных контрактах,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 а также сведений о прекращении действия данных инвестиционных контрактов, иных сведений и их формы;</w:t>
      </w:r>
    </w:p>
    <w:bookmarkEnd w:id="414"/>
    <w:bookmarkStart w:name="z424" w:id="415"/>
    <w:p>
      <w:pPr>
        <w:spacing w:after="0"/>
        <w:ind w:left="0"/>
        <w:jc w:val="both"/>
      </w:pPr>
      <w:r>
        <w:rPr>
          <w:rFonts w:ascii="Times New Roman"/>
          <w:b w:val="false"/>
          <w:i w:val="false"/>
          <w:color w:val="000000"/>
          <w:sz w:val="28"/>
        </w:rPr>
        <w:t>
      340) разработка и утверждение формы, правил и сроков представления нотариусами сведений по сделкам и договорам, а также по выданным свидетельствам о праве на наследство физических лиц по согласованию с Министерством юстиции Республики Казахстан;</w:t>
      </w:r>
    </w:p>
    <w:bookmarkEnd w:id="415"/>
    <w:bookmarkStart w:name="z425" w:id="416"/>
    <w:p>
      <w:pPr>
        <w:spacing w:after="0"/>
        <w:ind w:left="0"/>
        <w:jc w:val="both"/>
      </w:pPr>
      <w:r>
        <w:rPr>
          <w:rFonts w:ascii="Times New Roman"/>
          <w:b w:val="false"/>
          <w:i w:val="false"/>
          <w:color w:val="000000"/>
          <w:sz w:val="28"/>
        </w:rPr>
        <w:t>
      341) разработка и утверждение правил применения системы управления рисками по критериям, не являющимся конфиденциальной информацией;</w:t>
      </w:r>
    </w:p>
    <w:bookmarkEnd w:id="416"/>
    <w:bookmarkStart w:name="z426" w:id="417"/>
    <w:p>
      <w:pPr>
        <w:spacing w:after="0"/>
        <w:ind w:left="0"/>
        <w:jc w:val="both"/>
      </w:pPr>
      <w:r>
        <w:rPr>
          <w:rFonts w:ascii="Times New Roman"/>
          <w:b w:val="false"/>
          <w:i w:val="false"/>
          <w:color w:val="000000"/>
          <w:sz w:val="28"/>
        </w:rPr>
        <w:t>
      342) утверждение совместно с уполномоченным органом по регулированию, контролю и надзору финансового рынка и финансовых организаций правил представления заключения о соответствии размера страховых резервов по незаработанным премиям, не произошедшим убыткам, заявленным, но неурегулированным убыткам, произошедшим, но незаявленным убыткам требованиям, установленным законодательством Республики Казахстан о страховании и страховой деятельности;</w:t>
      </w:r>
    </w:p>
    <w:bookmarkEnd w:id="417"/>
    <w:bookmarkStart w:name="z427" w:id="418"/>
    <w:p>
      <w:pPr>
        <w:spacing w:after="0"/>
        <w:ind w:left="0"/>
        <w:jc w:val="both"/>
      </w:pPr>
      <w:r>
        <w:rPr>
          <w:rFonts w:ascii="Times New Roman"/>
          <w:b w:val="false"/>
          <w:i w:val="false"/>
          <w:color w:val="000000"/>
          <w:sz w:val="28"/>
        </w:rPr>
        <w:t>
      343) разработка и утверждение совместно с Национальным Банком Республики Казахстан перечня и порядка представления Министерством Национальному Банку Республики Казахстан сведений, необходимых для осуществления валютного контроля и последующей их передачи уполномоченным банкам, являющимся агентами валютного контроля;</w:t>
      </w:r>
    </w:p>
    <w:bookmarkEnd w:id="418"/>
    <w:bookmarkStart w:name="z428" w:id="419"/>
    <w:p>
      <w:pPr>
        <w:spacing w:after="0"/>
        <w:ind w:left="0"/>
        <w:jc w:val="both"/>
      </w:pPr>
      <w:r>
        <w:rPr>
          <w:rFonts w:ascii="Times New Roman"/>
          <w:b w:val="false"/>
          <w:i w:val="false"/>
          <w:color w:val="000000"/>
          <w:sz w:val="28"/>
        </w:rPr>
        <w:t>
      344) разработка и утверждение совместно с Национальным Банком Республики Казахстан правил взаимодействия Комитета государственных доходов Министерства и Национального Банка Республики Казахстан для осуществления валютного контроля;</w:t>
      </w:r>
    </w:p>
    <w:bookmarkEnd w:id="419"/>
    <w:bookmarkStart w:name="z429" w:id="420"/>
    <w:p>
      <w:pPr>
        <w:spacing w:after="0"/>
        <w:ind w:left="0"/>
        <w:jc w:val="both"/>
      </w:pPr>
      <w:r>
        <w:rPr>
          <w:rFonts w:ascii="Times New Roman"/>
          <w:b w:val="false"/>
          <w:i w:val="false"/>
          <w:color w:val="000000"/>
          <w:sz w:val="28"/>
        </w:rPr>
        <w:t>
      345) определение по согласованию с Национальным Банком Республики Казахстан порядка взаимодействия уполномоченных банков второго уровня, организаций, осуществляющих отдельные виды банковских операций, операторов электронных площадок с налоговыми органами для целей передачи сведений по операциям в специальное мобильное приложение;</w:t>
      </w:r>
    </w:p>
    <w:bookmarkEnd w:id="420"/>
    <w:bookmarkStart w:name="z430" w:id="421"/>
    <w:p>
      <w:pPr>
        <w:spacing w:after="0"/>
        <w:ind w:left="0"/>
        <w:jc w:val="both"/>
      </w:pPr>
      <w:r>
        <w:rPr>
          <w:rFonts w:ascii="Times New Roman"/>
          <w:b w:val="false"/>
          <w:i w:val="false"/>
          <w:color w:val="000000"/>
          <w:sz w:val="28"/>
        </w:rPr>
        <w:t>
      346) разработка и утверждение формы представления сведений по договорам, содержащим условия перехода права (требования) к коллекторскому агентству;</w:t>
      </w:r>
    </w:p>
    <w:bookmarkEnd w:id="421"/>
    <w:bookmarkStart w:name="z431" w:id="422"/>
    <w:p>
      <w:pPr>
        <w:spacing w:after="0"/>
        <w:ind w:left="0"/>
        <w:jc w:val="both"/>
      </w:pPr>
      <w:r>
        <w:rPr>
          <w:rFonts w:ascii="Times New Roman"/>
          <w:b w:val="false"/>
          <w:i w:val="false"/>
          <w:color w:val="000000"/>
          <w:sz w:val="28"/>
        </w:rPr>
        <w:t>
      347) разработка и утверждение описания и правил использования символа, описания и правил применения опознавательного флага и опознавательного знака органов государственных доходов Республики Казахстан;</w:t>
      </w:r>
    </w:p>
    <w:bookmarkEnd w:id="422"/>
    <w:bookmarkStart w:name="z432" w:id="423"/>
    <w:p>
      <w:pPr>
        <w:spacing w:after="0"/>
        <w:ind w:left="0"/>
        <w:jc w:val="both"/>
      </w:pPr>
      <w:r>
        <w:rPr>
          <w:rFonts w:ascii="Times New Roman"/>
          <w:b w:val="false"/>
          <w:i w:val="false"/>
          <w:color w:val="000000"/>
          <w:sz w:val="28"/>
        </w:rPr>
        <w:t>
      348) утверждение правил, сроков и формы представления лицами, осуществляющими электронную торговлю товарами и применяющими нормы налогового законодательства Республики Казахстан в части уменьшения исчисленной суммы корпоративного подоходного налога, уменьшения облагаемой суммы дохода индивидуального предпринимателя на облагаемый доход индивидуального предпринимателя, уменьшения облагаемого дохода физического лица на налогооблагаемый доход индивидуального предпринимателя, информации по такой деятельности;</w:t>
      </w:r>
    </w:p>
    <w:bookmarkEnd w:id="423"/>
    <w:bookmarkStart w:name="z433" w:id="424"/>
    <w:p>
      <w:pPr>
        <w:spacing w:after="0"/>
        <w:ind w:left="0"/>
        <w:jc w:val="both"/>
      </w:pPr>
      <w:r>
        <w:rPr>
          <w:rFonts w:ascii="Times New Roman"/>
          <w:b w:val="false"/>
          <w:i w:val="false"/>
          <w:color w:val="000000"/>
          <w:sz w:val="28"/>
        </w:rPr>
        <w:t>
      349) определение уполномоченного юридического лица в сфере реализации имущества, заложенного налогоплательщиком (налоговым агентом) и (или) третьим лицом, а также ограниченного в распоряжении имущества налогоплательщика (налогового агента), плательщика и (или) товаров, задержанных органами государственных доходов;</w:t>
      </w:r>
    </w:p>
    <w:bookmarkEnd w:id="424"/>
    <w:bookmarkStart w:name="z434" w:id="425"/>
    <w:p>
      <w:pPr>
        <w:spacing w:after="0"/>
        <w:ind w:left="0"/>
        <w:jc w:val="both"/>
      </w:pPr>
      <w:r>
        <w:rPr>
          <w:rFonts w:ascii="Times New Roman"/>
          <w:b w:val="false"/>
          <w:i w:val="false"/>
          <w:color w:val="000000"/>
          <w:sz w:val="28"/>
        </w:rPr>
        <w:t>
      350) утверждение по согласованию с Национальным Банком Республики Казахстан порядка и формы представления Национальным Банком Республики Казахстан и банками второго уровня заключения о поступлении валютной выручки;</w:t>
      </w:r>
    </w:p>
    <w:bookmarkEnd w:id="425"/>
    <w:bookmarkStart w:name="z435" w:id="426"/>
    <w:p>
      <w:pPr>
        <w:spacing w:after="0"/>
        <w:ind w:left="0"/>
        <w:jc w:val="both"/>
      </w:pPr>
      <w:r>
        <w:rPr>
          <w:rFonts w:ascii="Times New Roman"/>
          <w:b w:val="false"/>
          <w:i w:val="false"/>
          <w:color w:val="000000"/>
          <w:sz w:val="28"/>
        </w:rPr>
        <w:t>
      351) утверждение по согласованию с Национальным Банком Республики Казахстан правил представления Национальным Банком Республики Казахстан и банками второго уровня заключения о конвертации валютной выручки;</w:t>
      </w:r>
    </w:p>
    <w:bookmarkEnd w:id="426"/>
    <w:bookmarkStart w:name="z436" w:id="427"/>
    <w:p>
      <w:pPr>
        <w:spacing w:after="0"/>
        <w:ind w:left="0"/>
        <w:jc w:val="both"/>
      </w:pPr>
      <w:r>
        <w:rPr>
          <w:rFonts w:ascii="Times New Roman"/>
          <w:b w:val="false"/>
          <w:i w:val="false"/>
          <w:color w:val="000000"/>
          <w:sz w:val="28"/>
        </w:rPr>
        <w:t>
      352) разработка и утверждение форм налоговых регистров;</w:t>
      </w:r>
    </w:p>
    <w:bookmarkEnd w:id="427"/>
    <w:bookmarkStart w:name="z437" w:id="428"/>
    <w:p>
      <w:pPr>
        <w:spacing w:after="0"/>
        <w:ind w:left="0"/>
        <w:jc w:val="both"/>
      </w:pPr>
      <w:r>
        <w:rPr>
          <w:rFonts w:ascii="Times New Roman"/>
          <w:b w:val="false"/>
          <w:i w:val="false"/>
          <w:color w:val="000000"/>
          <w:sz w:val="28"/>
        </w:rPr>
        <w:t>
      353) разработка и утверждение перечня государств с льготным налогообложением;</w:t>
      </w:r>
    </w:p>
    <w:bookmarkEnd w:id="428"/>
    <w:bookmarkStart w:name="z438" w:id="429"/>
    <w:p>
      <w:pPr>
        <w:spacing w:after="0"/>
        <w:ind w:left="0"/>
        <w:jc w:val="both"/>
      </w:pPr>
      <w:r>
        <w:rPr>
          <w:rFonts w:ascii="Times New Roman"/>
          <w:b w:val="false"/>
          <w:i w:val="false"/>
          <w:color w:val="000000"/>
          <w:sz w:val="28"/>
        </w:rPr>
        <w:t>
      354) утверждение правил расчета коэффициента налоговой нагрузки налогоплательщика (налогового агента), за исключением физических лиц, не зарегистрированных в налоговых органах в качестве индивидуальных предпринимателей и не занимающихся частной практикой;</w:t>
      </w:r>
    </w:p>
    <w:bookmarkEnd w:id="429"/>
    <w:bookmarkStart w:name="z439" w:id="430"/>
    <w:p>
      <w:pPr>
        <w:spacing w:after="0"/>
        <w:ind w:left="0"/>
        <w:jc w:val="both"/>
      </w:pPr>
      <w:r>
        <w:rPr>
          <w:rFonts w:ascii="Times New Roman"/>
          <w:b w:val="false"/>
          <w:i w:val="false"/>
          <w:color w:val="000000"/>
          <w:sz w:val="28"/>
        </w:rPr>
        <w:t>
      355) установление норм фактических расходов на проживание и выплату суммы денег обучаемому лицу;</w:t>
      </w:r>
    </w:p>
    <w:bookmarkEnd w:id="430"/>
    <w:bookmarkStart w:name="z440" w:id="431"/>
    <w:p>
      <w:pPr>
        <w:spacing w:after="0"/>
        <w:ind w:left="0"/>
        <w:jc w:val="both"/>
      </w:pPr>
      <w:r>
        <w:rPr>
          <w:rFonts w:ascii="Times New Roman"/>
          <w:b w:val="false"/>
          <w:i w:val="false"/>
          <w:color w:val="000000"/>
          <w:sz w:val="28"/>
        </w:rPr>
        <w:t>
      356) разработка и утверждение правил освобождения от налога на добавленную стоимость импорта товаров;</w:t>
      </w:r>
    </w:p>
    <w:bookmarkEnd w:id="431"/>
    <w:bookmarkStart w:name="z441" w:id="432"/>
    <w:p>
      <w:pPr>
        <w:spacing w:after="0"/>
        <w:ind w:left="0"/>
        <w:jc w:val="both"/>
      </w:pPr>
      <w:r>
        <w:rPr>
          <w:rFonts w:ascii="Times New Roman"/>
          <w:b w:val="false"/>
          <w:i w:val="false"/>
          <w:color w:val="000000"/>
          <w:sz w:val="28"/>
        </w:rPr>
        <w:t>
      357) разработка и утверждение критериев оценки степени риска для отбора проверяемых субъектов (объектов) при проведении выборочной налоговой проверки, проводимой по особому порядку на основе оценки степени риска;</w:t>
      </w:r>
    </w:p>
    <w:bookmarkEnd w:id="432"/>
    <w:bookmarkStart w:name="z442" w:id="433"/>
    <w:p>
      <w:pPr>
        <w:spacing w:after="0"/>
        <w:ind w:left="0"/>
        <w:jc w:val="both"/>
      </w:pPr>
      <w:r>
        <w:rPr>
          <w:rFonts w:ascii="Times New Roman"/>
          <w:b w:val="false"/>
          <w:i w:val="false"/>
          <w:color w:val="000000"/>
          <w:sz w:val="28"/>
        </w:rPr>
        <w:t>
      358) разработка и утверждение перечня налогоплательщиков, подлежащих мониторингу, крупных налогоплательщиков;</w:t>
      </w:r>
    </w:p>
    <w:bookmarkEnd w:id="433"/>
    <w:bookmarkStart w:name="z443" w:id="434"/>
    <w:p>
      <w:pPr>
        <w:spacing w:after="0"/>
        <w:ind w:left="0"/>
        <w:jc w:val="both"/>
      </w:pPr>
      <w:r>
        <w:rPr>
          <w:rFonts w:ascii="Times New Roman"/>
          <w:b w:val="false"/>
          <w:i w:val="false"/>
          <w:color w:val="000000"/>
          <w:sz w:val="28"/>
        </w:rPr>
        <w:t>
      359) разработка и утверждение правил проведения горизонтального мониторинга;</w:t>
      </w:r>
    </w:p>
    <w:bookmarkEnd w:id="434"/>
    <w:bookmarkStart w:name="z444" w:id="435"/>
    <w:p>
      <w:pPr>
        <w:spacing w:after="0"/>
        <w:ind w:left="0"/>
        <w:jc w:val="both"/>
      </w:pPr>
      <w:r>
        <w:rPr>
          <w:rFonts w:ascii="Times New Roman"/>
          <w:b w:val="false"/>
          <w:i w:val="false"/>
          <w:color w:val="000000"/>
          <w:sz w:val="28"/>
        </w:rPr>
        <w:t>
      360) разработка и утверждение формы соглашения о горизонтальном мониторинге;</w:t>
      </w:r>
    </w:p>
    <w:bookmarkEnd w:id="435"/>
    <w:bookmarkStart w:name="z445" w:id="436"/>
    <w:p>
      <w:pPr>
        <w:spacing w:after="0"/>
        <w:ind w:left="0"/>
        <w:jc w:val="both"/>
      </w:pPr>
      <w:r>
        <w:rPr>
          <w:rFonts w:ascii="Times New Roman"/>
          <w:b w:val="false"/>
          <w:i w:val="false"/>
          <w:color w:val="000000"/>
          <w:sz w:val="28"/>
        </w:rPr>
        <w:t>
      361) разработка и утверждение правил заключения и расторжения соглашения о горизонтальном мониторинге;</w:t>
      </w:r>
    </w:p>
    <w:bookmarkEnd w:id="436"/>
    <w:bookmarkStart w:name="z446" w:id="437"/>
    <w:p>
      <w:pPr>
        <w:spacing w:after="0"/>
        <w:ind w:left="0"/>
        <w:jc w:val="both"/>
      </w:pPr>
      <w:r>
        <w:rPr>
          <w:rFonts w:ascii="Times New Roman"/>
          <w:b w:val="false"/>
          <w:i w:val="false"/>
          <w:color w:val="000000"/>
          <w:sz w:val="28"/>
        </w:rPr>
        <w:t>
      362) установление категорий налогоплательщиков, с которыми заключается соглашение о горизонтальном мониторинге;</w:t>
      </w:r>
    </w:p>
    <w:bookmarkEnd w:id="437"/>
    <w:bookmarkStart w:name="z447" w:id="438"/>
    <w:p>
      <w:pPr>
        <w:spacing w:after="0"/>
        <w:ind w:left="0"/>
        <w:jc w:val="both"/>
      </w:pPr>
      <w:r>
        <w:rPr>
          <w:rFonts w:ascii="Times New Roman"/>
          <w:b w:val="false"/>
          <w:i w:val="false"/>
          <w:color w:val="000000"/>
          <w:sz w:val="28"/>
        </w:rPr>
        <w:t>
      363) разработка и утверждение формы стандартного файла проверки и правил его составления;</w:t>
      </w:r>
    </w:p>
    <w:bookmarkEnd w:id="438"/>
    <w:bookmarkStart w:name="z448" w:id="439"/>
    <w:p>
      <w:pPr>
        <w:spacing w:after="0"/>
        <w:ind w:left="0"/>
        <w:jc w:val="both"/>
      </w:pPr>
      <w:r>
        <w:rPr>
          <w:rFonts w:ascii="Times New Roman"/>
          <w:b w:val="false"/>
          <w:i w:val="false"/>
          <w:color w:val="000000"/>
          <w:sz w:val="28"/>
        </w:rPr>
        <w:t>
      364) разработка и утверждение форм местной, основной и межстрановой отчетностей по трансфертному ценообразованию и правил их заполнения;</w:t>
      </w:r>
    </w:p>
    <w:bookmarkEnd w:id="439"/>
    <w:bookmarkStart w:name="z449" w:id="440"/>
    <w:p>
      <w:pPr>
        <w:spacing w:after="0"/>
        <w:ind w:left="0"/>
        <w:jc w:val="both"/>
      </w:pPr>
      <w:r>
        <w:rPr>
          <w:rFonts w:ascii="Times New Roman"/>
          <w:b w:val="false"/>
          <w:i w:val="false"/>
          <w:color w:val="000000"/>
          <w:sz w:val="28"/>
        </w:rPr>
        <w:t>
      365) разработка и утверждение форм межстрановой отчетности и заявления об участии в международной группе и правил их заполнения;</w:t>
      </w:r>
    </w:p>
    <w:bookmarkEnd w:id="440"/>
    <w:bookmarkStart w:name="z450" w:id="441"/>
    <w:p>
      <w:pPr>
        <w:spacing w:after="0"/>
        <w:ind w:left="0"/>
        <w:jc w:val="both"/>
      </w:pPr>
      <w:r>
        <w:rPr>
          <w:rFonts w:ascii="Times New Roman"/>
          <w:b w:val="false"/>
          <w:i w:val="false"/>
          <w:color w:val="000000"/>
          <w:sz w:val="28"/>
        </w:rPr>
        <w:t>
      366) разработка и утверждение правил применения системы управления рисками в целях подтверждения достоверности суммы превышения налога на добавленную стоимость и критериев степени риска;</w:t>
      </w:r>
    </w:p>
    <w:bookmarkEnd w:id="441"/>
    <w:bookmarkStart w:name="z451" w:id="442"/>
    <w:p>
      <w:pPr>
        <w:spacing w:after="0"/>
        <w:ind w:left="0"/>
        <w:jc w:val="both"/>
      </w:pPr>
      <w:r>
        <w:rPr>
          <w:rFonts w:ascii="Times New Roman"/>
          <w:b w:val="false"/>
          <w:i w:val="false"/>
          <w:color w:val="000000"/>
          <w:sz w:val="28"/>
        </w:rPr>
        <w:t>
      367) разработка и утверждение правил возврата превышения налога на добавленную стоимость;</w:t>
      </w:r>
    </w:p>
    <w:bookmarkEnd w:id="442"/>
    <w:bookmarkStart w:name="z452" w:id="443"/>
    <w:p>
      <w:pPr>
        <w:spacing w:after="0"/>
        <w:ind w:left="0"/>
        <w:jc w:val="both"/>
      </w:pPr>
      <w:r>
        <w:rPr>
          <w:rFonts w:ascii="Times New Roman"/>
          <w:b w:val="false"/>
          <w:i w:val="false"/>
          <w:color w:val="000000"/>
          <w:sz w:val="28"/>
        </w:rPr>
        <w:t>
      368) разработка и утверждение правил применения контрольно-кассовых машин;</w:t>
      </w:r>
    </w:p>
    <w:bookmarkEnd w:id="443"/>
    <w:bookmarkStart w:name="z453" w:id="444"/>
    <w:p>
      <w:pPr>
        <w:spacing w:after="0"/>
        <w:ind w:left="0"/>
        <w:jc w:val="both"/>
      </w:pPr>
      <w:r>
        <w:rPr>
          <w:rFonts w:ascii="Times New Roman"/>
          <w:b w:val="false"/>
          <w:i w:val="false"/>
          <w:color w:val="000000"/>
          <w:sz w:val="28"/>
        </w:rPr>
        <w:t>
      369) разработка и утверждение правил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оператором фискальных данных;</w:t>
      </w:r>
    </w:p>
    <w:bookmarkEnd w:id="444"/>
    <w:bookmarkStart w:name="z454" w:id="445"/>
    <w:p>
      <w:pPr>
        <w:spacing w:after="0"/>
        <w:ind w:left="0"/>
        <w:jc w:val="both"/>
      </w:pPr>
      <w:r>
        <w:rPr>
          <w:rFonts w:ascii="Times New Roman"/>
          <w:b w:val="false"/>
          <w:i w:val="false"/>
          <w:color w:val="000000"/>
          <w:sz w:val="28"/>
        </w:rPr>
        <w:t>
      370) разработка и утверждение совместно с уполномоченным органом в сфере информатизации перечня налоговых заявлений, представляемых через Государственную корпорацию "Правительство для граждан";</w:t>
      </w:r>
    </w:p>
    <w:bookmarkEnd w:id="445"/>
    <w:bookmarkStart w:name="z455" w:id="446"/>
    <w:p>
      <w:pPr>
        <w:spacing w:after="0"/>
        <w:ind w:left="0"/>
        <w:jc w:val="both"/>
      </w:pPr>
      <w:r>
        <w:rPr>
          <w:rFonts w:ascii="Times New Roman"/>
          <w:b w:val="false"/>
          <w:i w:val="false"/>
          <w:color w:val="000000"/>
          <w:sz w:val="28"/>
        </w:rPr>
        <w:t>
      371) разработка и утверждение кодов органов государственных доходов Республики Казахстан;</w:t>
      </w:r>
    </w:p>
    <w:bookmarkEnd w:id="446"/>
    <w:bookmarkStart w:name="z456" w:id="447"/>
    <w:p>
      <w:pPr>
        <w:spacing w:after="0"/>
        <w:ind w:left="0"/>
        <w:jc w:val="both"/>
      </w:pPr>
      <w:r>
        <w:rPr>
          <w:rFonts w:ascii="Times New Roman"/>
          <w:b w:val="false"/>
          <w:i w:val="false"/>
          <w:color w:val="000000"/>
          <w:sz w:val="28"/>
        </w:rPr>
        <w:t>
      372) разработка и утверждение формы сведений об использовании налогоплательщиками билетов в части оказания услуг населению по перевозкам в общественном городском транспорте;</w:t>
      </w:r>
    </w:p>
    <w:bookmarkEnd w:id="447"/>
    <w:bookmarkStart w:name="z457" w:id="448"/>
    <w:p>
      <w:pPr>
        <w:spacing w:after="0"/>
        <w:ind w:left="0"/>
        <w:jc w:val="both"/>
      </w:pPr>
      <w:r>
        <w:rPr>
          <w:rFonts w:ascii="Times New Roman"/>
          <w:b w:val="false"/>
          <w:i w:val="false"/>
          <w:color w:val="000000"/>
          <w:sz w:val="28"/>
        </w:rPr>
        <w:t>
      373) разработка и утверждение правил представления банкам второго уровня и организациям, осуществляющим отдельные виды банковских операций, информации о налогоплательщиках, в том числе физических лицах, состоящих на регистрационном учете в качестве индивидуального предпринимателя, лица, занимающегося частной практикой;</w:t>
      </w:r>
    </w:p>
    <w:bookmarkEnd w:id="448"/>
    <w:bookmarkStart w:name="z458" w:id="449"/>
    <w:p>
      <w:pPr>
        <w:spacing w:after="0"/>
        <w:ind w:left="0"/>
        <w:jc w:val="both"/>
      </w:pPr>
      <w:r>
        <w:rPr>
          <w:rFonts w:ascii="Times New Roman"/>
          <w:b w:val="false"/>
          <w:i w:val="false"/>
          <w:color w:val="000000"/>
          <w:sz w:val="28"/>
        </w:rPr>
        <w:t>
      374) разработка и утверждение правил включения (исключения) в (из) перечень (перечня) оператора фискальных данных, а также квалификационных требований, предъявляемых к потенциальному оператору фискальных данных;</w:t>
      </w:r>
    </w:p>
    <w:bookmarkEnd w:id="449"/>
    <w:bookmarkStart w:name="z459" w:id="450"/>
    <w:p>
      <w:pPr>
        <w:spacing w:after="0"/>
        <w:ind w:left="0"/>
        <w:jc w:val="both"/>
      </w:pPr>
      <w:r>
        <w:rPr>
          <w:rFonts w:ascii="Times New Roman"/>
          <w:b w:val="false"/>
          <w:i w:val="false"/>
          <w:color w:val="000000"/>
          <w:sz w:val="28"/>
        </w:rPr>
        <w:t>
      375) разработка правил использования резервов Правительства Республики Казахстан и местных исполнительных органов;</w:t>
      </w:r>
    </w:p>
    <w:bookmarkEnd w:id="450"/>
    <w:bookmarkStart w:name="z460" w:id="451"/>
    <w:p>
      <w:pPr>
        <w:spacing w:after="0"/>
        <w:ind w:left="0"/>
        <w:jc w:val="both"/>
      </w:pPr>
      <w:r>
        <w:rPr>
          <w:rFonts w:ascii="Times New Roman"/>
          <w:b w:val="false"/>
          <w:i w:val="false"/>
          <w:color w:val="000000"/>
          <w:sz w:val="28"/>
        </w:rPr>
        <w:t>
      376) разработка и утверждение методики по проведению мониторинга за использованием бюджетных средств, выделенных на решение вопросов местного значения, и доходных источников местного самоуправления;</w:t>
      </w:r>
    </w:p>
    <w:bookmarkEnd w:id="451"/>
    <w:bookmarkStart w:name="z461" w:id="452"/>
    <w:p>
      <w:pPr>
        <w:spacing w:after="0"/>
        <w:ind w:left="0"/>
        <w:jc w:val="both"/>
      </w:pPr>
      <w:r>
        <w:rPr>
          <w:rFonts w:ascii="Times New Roman"/>
          <w:b w:val="false"/>
          <w:i w:val="false"/>
          <w:color w:val="000000"/>
          <w:sz w:val="28"/>
        </w:rPr>
        <w:t>
      377) разработка и утверждение типовых правил использования средств, предусмотренных на представительские затраты, и норм представительских затрат;</w:t>
      </w:r>
    </w:p>
    <w:bookmarkEnd w:id="452"/>
    <w:bookmarkStart w:name="z462" w:id="453"/>
    <w:p>
      <w:pPr>
        <w:spacing w:after="0"/>
        <w:ind w:left="0"/>
        <w:jc w:val="both"/>
      </w:pPr>
      <w:r>
        <w:rPr>
          <w:rFonts w:ascii="Times New Roman"/>
          <w:b w:val="false"/>
          <w:i w:val="false"/>
          <w:color w:val="000000"/>
          <w:sz w:val="28"/>
        </w:rPr>
        <w:t>
      378) утверждение перечней измерений, относящихся к государственному регулированию, совместно с уполномоченным органом в области технического регулирования и метрологии;</w:t>
      </w:r>
    </w:p>
    <w:bookmarkEnd w:id="453"/>
    <w:bookmarkStart w:name="z463" w:id="454"/>
    <w:p>
      <w:pPr>
        <w:spacing w:after="0"/>
        <w:ind w:left="0"/>
        <w:jc w:val="both"/>
      </w:pPr>
      <w:r>
        <w:rPr>
          <w:rFonts w:ascii="Times New Roman"/>
          <w:b w:val="false"/>
          <w:i w:val="false"/>
          <w:color w:val="000000"/>
          <w:sz w:val="28"/>
        </w:rPr>
        <w:t>
      379) осуществление подготовки и внесение предложений о разработке, внесении изменений, пересмотре и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порядке, установленном законодательством Республики Казахстан;</w:t>
      </w:r>
    </w:p>
    <w:bookmarkEnd w:id="454"/>
    <w:bookmarkStart w:name="z464" w:id="455"/>
    <w:p>
      <w:pPr>
        <w:spacing w:after="0"/>
        <w:ind w:left="0"/>
        <w:jc w:val="both"/>
      </w:pPr>
      <w:r>
        <w:rPr>
          <w:rFonts w:ascii="Times New Roman"/>
          <w:b w:val="false"/>
          <w:i w:val="false"/>
          <w:color w:val="000000"/>
          <w:sz w:val="28"/>
        </w:rPr>
        <w:t>
      380) осуществление разработки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455"/>
    <w:bookmarkStart w:name="z465" w:id="456"/>
    <w:p>
      <w:pPr>
        <w:spacing w:after="0"/>
        <w:ind w:left="0"/>
        <w:jc w:val="both"/>
      </w:pPr>
      <w:r>
        <w:rPr>
          <w:rFonts w:ascii="Times New Roman"/>
          <w:b w:val="false"/>
          <w:i w:val="false"/>
          <w:color w:val="000000"/>
          <w:sz w:val="28"/>
        </w:rPr>
        <w:t>
      381) рассмотрение проектов документов по стандартизации и национального плана стандартизации;</w:t>
      </w:r>
    </w:p>
    <w:bookmarkEnd w:id="456"/>
    <w:bookmarkStart w:name="z466" w:id="457"/>
    <w:p>
      <w:pPr>
        <w:spacing w:after="0"/>
        <w:ind w:left="0"/>
        <w:jc w:val="both"/>
      </w:pPr>
      <w:r>
        <w:rPr>
          <w:rFonts w:ascii="Times New Roman"/>
          <w:b w:val="false"/>
          <w:i w:val="false"/>
          <w:color w:val="000000"/>
          <w:sz w:val="28"/>
        </w:rPr>
        <w:t>
      382) осуществление подготовки предложений по созданию технических комитетов по стандартизации;</w:t>
      </w:r>
    </w:p>
    <w:bookmarkEnd w:id="457"/>
    <w:bookmarkStart w:name="z467" w:id="458"/>
    <w:p>
      <w:pPr>
        <w:spacing w:after="0"/>
        <w:ind w:left="0"/>
        <w:jc w:val="both"/>
      </w:pPr>
      <w:r>
        <w:rPr>
          <w:rFonts w:ascii="Times New Roman"/>
          <w:b w:val="false"/>
          <w:i w:val="false"/>
          <w:color w:val="000000"/>
          <w:sz w:val="28"/>
        </w:rPr>
        <w:t>
      383) участие в работе технических комитетов по стандартизации и национального органа по стандартизации, международных организаций по стандартизации;</w:t>
      </w:r>
    </w:p>
    <w:bookmarkEnd w:id="458"/>
    <w:bookmarkStart w:name="z468" w:id="459"/>
    <w:p>
      <w:pPr>
        <w:spacing w:after="0"/>
        <w:ind w:left="0"/>
        <w:jc w:val="both"/>
      </w:pPr>
      <w:r>
        <w:rPr>
          <w:rFonts w:ascii="Times New Roman"/>
          <w:b w:val="false"/>
          <w:i w:val="false"/>
          <w:color w:val="000000"/>
          <w:sz w:val="28"/>
        </w:rPr>
        <w:t>
      384) участие в реализации единой государственной политики в области обеспечения единства измерений;</w:t>
      </w:r>
    </w:p>
    <w:bookmarkEnd w:id="459"/>
    <w:bookmarkStart w:name="z469" w:id="460"/>
    <w:p>
      <w:pPr>
        <w:spacing w:after="0"/>
        <w:ind w:left="0"/>
        <w:jc w:val="both"/>
      </w:pPr>
      <w:r>
        <w:rPr>
          <w:rFonts w:ascii="Times New Roman"/>
          <w:b w:val="false"/>
          <w:i w:val="false"/>
          <w:color w:val="000000"/>
          <w:sz w:val="28"/>
        </w:rPr>
        <w:t>
      385) составление и представление годового отчета об исполнении республиканского бюджета за отчетный финансовый год в Правительство Республики Казахстан, центральный уполномоченный орган по государственному планированию и органы государственного аудита и финансового контроля организация обеспечения защиты годового отчета об исполнении республиканского бюджета за отчетный финансовый год при рассмотрении в Парламенте Республики Казахстан;</w:t>
      </w:r>
    </w:p>
    <w:bookmarkEnd w:id="460"/>
    <w:bookmarkStart w:name="z470" w:id="461"/>
    <w:p>
      <w:pPr>
        <w:spacing w:after="0"/>
        <w:ind w:left="0"/>
        <w:jc w:val="both"/>
      </w:pPr>
      <w:r>
        <w:rPr>
          <w:rFonts w:ascii="Times New Roman"/>
          <w:b w:val="false"/>
          <w:i w:val="false"/>
          <w:color w:val="000000"/>
          <w:sz w:val="28"/>
        </w:rPr>
        <w:t>
      386) утверждение перечня товаров, работ, услуг, по которым разделение на лоты по их однородным видам и месту их поставки (выполнения, оказания) не требуется;</w:t>
      </w:r>
    </w:p>
    <w:bookmarkEnd w:id="461"/>
    <w:bookmarkStart w:name="z471" w:id="462"/>
    <w:p>
      <w:pPr>
        <w:spacing w:after="0"/>
        <w:ind w:left="0"/>
        <w:jc w:val="both"/>
      </w:pPr>
      <w:r>
        <w:rPr>
          <w:rFonts w:ascii="Times New Roman"/>
          <w:b w:val="false"/>
          <w:i w:val="false"/>
          <w:color w:val="000000"/>
          <w:sz w:val="28"/>
        </w:rPr>
        <w:t>
      387) утверждение перечня товаров, работ, услуг, по которым способ осуществления государственных закупок определяется уполномоченным органом;</w:t>
      </w:r>
    </w:p>
    <w:bookmarkEnd w:id="462"/>
    <w:bookmarkStart w:name="z472" w:id="463"/>
    <w:p>
      <w:pPr>
        <w:spacing w:after="0"/>
        <w:ind w:left="0"/>
        <w:jc w:val="both"/>
      </w:pPr>
      <w:r>
        <w:rPr>
          <w:rFonts w:ascii="Times New Roman"/>
          <w:b w:val="false"/>
          <w:i w:val="false"/>
          <w:color w:val="000000"/>
          <w:sz w:val="28"/>
        </w:rPr>
        <w:t>
      388) разработка и утверждение перечня отдельных товаров, работ, услуг, при государственных закупках которых к потенциальным поставщикам и поставщикам могут быть установлены дополнительные требования;</w:t>
      </w:r>
    </w:p>
    <w:bookmarkEnd w:id="463"/>
    <w:bookmarkStart w:name="z473" w:id="464"/>
    <w:p>
      <w:pPr>
        <w:spacing w:after="0"/>
        <w:ind w:left="0"/>
        <w:jc w:val="both"/>
      </w:pPr>
      <w:r>
        <w:rPr>
          <w:rFonts w:ascii="Times New Roman"/>
          <w:b w:val="false"/>
          <w:i w:val="false"/>
          <w:color w:val="000000"/>
          <w:sz w:val="28"/>
        </w:rPr>
        <w:t>
      389) обеспечение интеграции информационной системы государственных закупок с информационной системой Национальной палаты предпринимателей Республики Казахстан в целях формирования единой точки доступа к закупкам, проводимым в соответствии с законодательством Республики Казахстан;</w:t>
      </w:r>
    </w:p>
    <w:bookmarkEnd w:id="464"/>
    <w:bookmarkStart w:name="z474" w:id="465"/>
    <w:p>
      <w:pPr>
        <w:spacing w:after="0"/>
        <w:ind w:left="0"/>
        <w:jc w:val="both"/>
      </w:pPr>
      <w:r>
        <w:rPr>
          <w:rFonts w:ascii="Times New Roman"/>
          <w:b w:val="false"/>
          <w:i w:val="false"/>
          <w:color w:val="000000"/>
          <w:sz w:val="28"/>
        </w:rPr>
        <w:t>
      390) разработка и утверждение методических рекомендаций по вопросам государственных закупок, в том числе по согласованию с уполномоченными органами соответствующей отрасли;</w:t>
      </w:r>
    </w:p>
    <w:bookmarkEnd w:id="465"/>
    <w:bookmarkStart w:name="z475" w:id="466"/>
    <w:p>
      <w:pPr>
        <w:spacing w:after="0"/>
        <w:ind w:left="0"/>
        <w:jc w:val="both"/>
      </w:pPr>
      <w:r>
        <w:rPr>
          <w:rFonts w:ascii="Times New Roman"/>
          <w:b w:val="false"/>
          <w:i w:val="false"/>
          <w:color w:val="000000"/>
          <w:sz w:val="28"/>
        </w:rPr>
        <w:t>
      391) утверждение перечня товаров, работ, услуг, по которым государственные закупки осуществляются способом конкурса с использованием двухэтапных процедур;</w:t>
      </w:r>
    </w:p>
    <w:bookmarkEnd w:id="466"/>
    <w:bookmarkStart w:name="z476" w:id="467"/>
    <w:p>
      <w:pPr>
        <w:spacing w:after="0"/>
        <w:ind w:left="0"/>
        <w:jc w:val="both"/>
      </w:pPr>
      <w:r>
        <w:rPr>
          <w:rFonts w:ascii="Times New Roman"/>
          <w:b w:val="false"/>
          <w:i w:val="false"/>
          <w:color w:val="000000"/>
          <w:sz w:val="28"/>
        </w:rPr>
        <w:t>
      392) разработка и утверждение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bookmarkEnd w:id="467"/>
    <w:bookmarkStart w:name="z477" w:id="468"/>
    <w:p>
      <w:pPr>
        <w:spacing w:after="0"/>
        <w:ind w:left="0"/>
        <w:jc w:val="both"/>
      </w:pPr>
      <w:r>
        <w:rPr>
          <w:rFonts w:ascii="Times New Roman"/>
          <w:b w:val="false"/>
          <w:i w:val="false"/>
          <w:color w:val="000000"/>
          <w:sz w:val="28"/>
        </w:rPr>
        <w:t>
      393) разработка и утверждение правил проведения контроля, осуществляемого централизованной службой по контролю за закупками, за исключением централизованной службы по контролю за закупками Фонда национального благосостояния;</w:t>
      </w:r>
    </w:p>
    <w:bookmarkEnd w:id="468"/>
    <w:bookmarkStart w:name="z478" w:id="469"/>
    <w:p>
      <w:pPr>
        <w:spacing w:after="0"/>
        <w:ind w:left="0"/>
        <w:jc w:val="both"/>
      </w:pPr>
      <w:r>
        <w:rPr>
          <w:rFonts w:ascii="Times New Roman"/>
          <w:b w:val="false"/>
          <w:i w:val="false"/>
          <w:color w:val="000000"/>
          <w:sz w:val="28"/>
        </w:rPr>
        <w:t>
      394) согласование процедур исполнения бюджета специальными государственными органами;</w:t>
      </w:r>
    </w:p>
    <w:bookmarkEnd w:id="469"/>
    <w:bookmarkStart w:name="z479" w:id="470"/>
    <w:p>
      <w:pPr>
        <w:spacing w:after="0"/>
        <w:ind w:left="0"/>
        <w:jc w:val="both"/>
      </w:pPr>
      <w:r>
        <w:rPr>
          <w:rFonts w:ascii="Times New Roman"/>
          <w:b w:val="false"/>
          <w:i w:val="false"/>
          <w:color w:val="000000"/>
          <w:sz w:val="28"/>
        </w:rPr>
        <w:t>
      395) разработка и утверждение методических рекомендаций по вопросам закупок для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 в том числе по согласованию с уполномоченными органами соответствующих отраслей;</w:t>
      </w:r>
    </w:p>
    <w:bookmarkEnd w:id="470"/>
    <w:bookmarkStart w:name="z480" w:id="471"/>
    <w:p>
      <w:pPr>
        <w:spacing w:after="0"/>
        <w:ind w:left="0"/>
        <w:jc w:val="both"/>
      </w:pPr>
      <w:r>
        <w:rPr>
          <w:rFonts w:ascii="Times New Roman"/>
          <w:b w:val="false"/>
          <w:i w:val="false"/>
          <w:color w:val="000000"/>
          <w:sz w:val="28"/>
        </w:rPr>
        <w:t>
      396) разработка и утверждение перечня идентичных товаров для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w:t>
      </w:r>
    </w:p>
    <w:bookmarkEnd w:id="471"/>
    <w:bookmarkStart w:name="z481" w:id="472"/>
    <w:p>
      <w:pPr>
        <w:spacing w:after="0"/>
        <w:ind w:left="0"/>
        <w:jc w:val="both"/>
      </w:pPr>
      <w:r>
        <w:rPr>
          <w:rFonts w:ascii="Times New Roman"/>
          <w:b w:val="false"/>
          <w:i w:val="false"/>
          <w:color w:val="000000"/>
          <w:sz w:val="28"/>
        </w:rPr>
        <w:t>
      397) согласование порядка заключения и исполнения Фондом национального благосостояния и организациями Фонда национального благосостояния офтейк-контракта;</w:t>
      </w:r>
    </w:p>
    <w:bookmarkEnd w:id="472"/>
    <w:bookmarkStart w:name="z482" w:id="473"/>
    <w:p>
      <w:pPr>
        <w:spacing w:after="0"/>
        <w:ind w:left="0"/>
        <w:jc w:val="both"/>
      </w:pPr>
      <w:r>
        <w:rPr>
          <w:rFonts w:ascii="Times New Roman"/>
          <w:b w:val="false"/>
          <w:i w:val="false"/>
          <w:color w:val="000000"/>
          <w:sz w:val="28"/>
        </w:rPr>
        <w:t>
      398) согласование порядка осуществления закупок Фондом национального благосостояния и организациями Фонда национального благосостояния;</w:t>
      </w:r>
    </w:p>
    <w:bookmarkEnd w:id="473"/>
    <w:bookmarkStart w:name="z483" w:id="474"/>
    <w:p>
      <w:pPr>
        <w:spacing w:after="0"/>
        <w:ind w:left="0"/>
        <w:jc w:val="both"/>
      </w:pPr>
      <w:r>
        <w:rPr>
          <w:rFonts w:ascii="Times New Roman"/>
          <w:b w:val="false"/>
          <w:i w:val="false"/>
          <w:color w:val="000000"/>
          <w:sz w:val="28"/>
        </w:rPr>
        <w:t>
      399) разработка и утверждение перечня имущества, которым обеспечивает уполномоченный орган по государственному имуществу территориальные подразделения центральных государственных органов, за исключением государственного материального резерва и имущества, находящегося в оперативном управлении специальных государственных и правоохранительных органов, Вооруженных Сил Республики Казахстан, других войск и воинских формирований, необходимого для выполнения возложенных функций;</w:t>
      </w:r>
    </w:p>
    <w:bookmarkEnd w:id="474"/>
    <w:bookmarkStart w:name="z484" w:id="475"/>
    <w:p>
      <w:pPr>
        <w:spacing w:after="0"/>
        <w:ind w:left="0"/>
        <w:jc w:val="both"/>
      </w:pPr>
      <w:r>
        <w:rPr>
          <w:rFonts w:ascii="Times New Roman"/>
          <w:b w:val="false"/>
          <w:i w:val="false"/>
          <w:color w:val="000000"/>
          <w:sz w:val="28"/>
        </w:rPr>
        <w:t>
      400) разработка и утверждение перечня активов территориальных подразделений уполномоченного органа по государственному имуществу, передаваемых в доверительное управление единому оператору в сфере учета государственного имущества;</w:t>
      </w:r>
    </w:p>
    <w:bookmarkEnd w:id="475"/>
    <w:bookmarkStart w:name="z485" w:id="476"/>
    <w:p>
      <w:pPr>
        <w:spacing w:after="0"/>
        <w:ind w:left="0"/>
        <w:jc w:val="both"/>
      </w:pPr>
      <w:r>
        <w:rPr>
          <w:rFonts w:ascii="Times New Roman"/>
          <w:b w:val="false"/>
          <w:i w:val="false"/>
          <w:color w:val="000000"/>
          <w:sz w:val="28"/>
        </w:rPr>
        <w:t>
      401) разработка и установление по согласованию с центральным государственным органом в области государственного планирования, уполномоченным государственным органом, осуществляющим реализацию государственной политики в области связи, и Национальным Банком Республики Казахстан требований к трехкомпонентной интегрированной системе и ее учету, правил ее установки и применения;</w:t>
      </w:r>
    </w:p>
    <w:bookmarkEnd w:id="476"/>
    <w:bookmarkStart w:name="z486" w:id="477"/>
    <w:p>
      <w:pPr>
        <w:spacing w:after="0"/>
        <w:ind w:left="0"/>
        <w:jc w:val="both"/>
      </w:pPr>
      <w:r>
        <w:rPr>
          <w:rFonts w:ascii="Times New Roman"/>
          <w:b w:val="false"/>
          <w:i w:val="false"/>
          <w:color w:val="000000"/>
          <w:sz w:val="28"/>
        </w:rPr>
        <w:t>
      402) разработка и установление по согласованию с Национальным Банком Республики Казахстан категорий и списка налогоплательщиков - физических лиц, состоящих на регистрационном учете в качестве индивидуальных предпринимателей, или лиц, занимающихся частной практикой, юридических лиц, правил, формы и сроков представления банками второго уровня и организациями, осуществляющими отдельные виды банковских операций, сведений по итоговым суммам платежей за календарный год, поступивших на текущий счет посредством применения оборудования (устройства), предназначенного для осуществления платежей с использованием платежных карточек и мобильных платежей;</w:t>
      </w:r>
    </w:p>
    <w:bookmarkEnd w:id="477"/>
    <w:bookmarkStart w:name="z487" w:id="478"/>
    <w:p>
      <w:pPr>
        <w:spacing w:after="0"/>
        <w:ind w:left="0"/>
        <w:jc w:val="both"/>
      </w:pPr>
      <w:r>
        <w:rPr>
          <w:rFonts w:ascii="Times New Roman"/>
          <w:b w:val="false"/>
          <w:i w:val="false"/>
          <w:color w:val="000000"/>
          <w:sz w:val="28"/>
        </w:rPr>
        <w:t>
      403) разработка и утверждение правил представления сведений организациями, оказывающими услуги водоснабжения, водоотведения, канализации, газоснабжения, электроснабжения, теплоснабжения, сбора отходов (мусороудаления), обслуживании лифтов и (или) услуги в сфере перевозок, о предоставленных услугах третьим лицам;</w:t>
      </w:r>
    </w:p>
    <w:bookmarkEnd w:id="478"/>
    <w:bookmarkStart w:name="z488" w:id="479"/>
    <w:p>
      <w:pPr>
        <w:spacing w:after="0"/>
        <w:ind w:left="0"/>
        <w:jc w:val="both"/>
      </w:pPr>
      <w:r>
        <w:rPr>
          <w:rFonts w:ascii="Times New Roman"/>
          <w:b w:val="false"/>
          <w:i w:val="false"/>
          <w:color w:val="000000"/>
          <w:sz w:val="28"/>
        </w:rPr>
        <w:t>
      404) определение категорий налогоплательщиков, на которых будет распространяться пилотный проект, прав и обязанностей налогоплательщиков, налоговых и иных уполномоченных государственных органов, а также организаций, территорий (участков) и (или) регионов осуществления реализации (внедрения) пилотных проектов, правил и сроков реализации (внедрения) пилотных проектов;</w:t>
      </w:r>
    </w:p>
    <w:bookmarkEnd w:id="479"/>
    <w:bookmarkStart w:name="z489" w:id="480"/>
    <w:p>
      <w:pPr>
        <w:spacing w:after="0"/>
        <w:ind w:left="0"/>
        <w:jc w:val="both"/>
      </w:pPr>
      <w:r>
        <w:rPr>
          <w:rFonts w:ascii="Times New Roman"/>
          <w:b w:val="false"/>
          <w:i w:val="false"/>
          <w:color w:val="000000"/>
          <w:sz w:val="28"/>
        </w:rPr>
        <w:t>
      405) установление формы решения о признании уведомления об устранении нарушений, выявленных органами государственных доходов по результатам камерального контроля, не исполненных и сроков его вынесения</w:t>
      </w:r>
    </w:p>
    <w:bookmarkEnd w:id="480"/>
    <w:bookmarkStart w:name="z490" w:id="481"/>
    <w:p>
      <w:pPr>
        <w:spacing w:after="0"/>
        <w:ind w:left="0"/>
        <w:jc w:val="both"/>
      </w:pPr>
      <w:r>
        <w:rPr>
          <w:rFonts w:ascii="Times New Roman"/>
          <w:b w:val="false"/>
          <w:i w:val="false"/>
          <w:color w:val="000000"/>
          <w:sz w:val="28"/>
        </w:rPr>
        <w:t>
      406) определение по согласованию с уполномоченным органом в сфере информатизации порядка включения (исключения) в (из) перечень (перечня) оператора фискальных данных, а также квалификационных требований, предъявляемых к потенциальному оператору фискальных данных;</w:t>
      </w:r>
    </w:p>
    <w:bookmarkEnd w:id="481"/>
    <w:bookmarkStart w:name="z491" w:id="482"/>
    <w:p>
      <w:pPr>
        <w:spacing w:after="0"/>
        <w:ind w:left="0"/>
        <w:jc w:val="both"/>
      </w:pPr>
      <w:r>
        <w:rPr>
          <w:rFonts w:ascii="Times New Roman"/>
          <w:b w:val="false"/>
          <w:i w:val="false"/>
          <w:color w:val="000000"/>
          <w:sz w:val="28"/>
        </w:rPr>
        <w:t>
      407) разработка и утверждение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w:t>
      </w:r>
    </w:p>
    <w:bookmarkEnd w:id="482"/>
    <w:bookmarkStart w:name="z492" w:id="483"/>
    <w:p>
      <w:pPr>
        <w:spacing w:after="0"/>
        <w:ind w:left="0"/>
        <w:jc w:val="both"/>
      </w:pPr>
      <w:r>
        <w:rPr>
          <w:rFonts w:ascii="Times New Roman"/>
          <w:b w:val="false"/>
          <w:i w:val="false"/>
          <w:color w:val="000000"/>
          <w:sz w:val="28"/>
        </w:rPr>
        <w:t xml:space="preserve">
      408) определение по согласованию с уполномоченным органом в сфере таможенной политики порядка совершения таможенных операций в отношении иностранных товаров, ввозимых с территории сопредельного иностранного государства, связанных с формированием из указанных товаров партий международных почтовых отправлений, оформлением документов, предусмотренных актами Всемирного почтового союза, при вывозе сформированных международных почтовых отправлений с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 соответствии с </w:t>
      </w:r>
      <w:r>
        <w:rPr>
          <w:rFonts w:ascii="Times New Roman"/>
          <w:b w:val="false"/>
          <w:i w:val="false"/>
          <w:color w:val="000000"/>
          <w:sz w:val="28"/>
        </w:rPr>
        <w:t>пунктом 7-1</w:t>
      </w:r>
      <w:r>
        <w:rPr>
          <w:rFonts w:ascii="Times New Roman"/>
          <w:b w:val="false"/>
          <w:i w:val="false"/>
          <w:color w:val="000000"/>
          <w:sz w:val="28"/>
        </w:rPr>
        <w:t xml:space="preserve"> статьи 291 Кодекса Республики Казахстан "О таможенном регулировании в Республике Казахстан";</w:t>
      </w:r>
    </w:p>
    <w:bookmarkEnd w:id="483"/>
    <w:bookmarkStart w:name="z493" w:id="484"/>
    <w:p>
      <w:pPr>
        <w:spacing w:after="0"/>
        <w:ind w:left="0"/>
        <w:jc w:val="both"/>
      </w:pPr>
      <w:r>
        <w:rPr>
          <w:rFonts w:ascii="Times New Roman"/>
          <w:b w:val="false"/>
          <w:i w:val="false"/>
          <w:color w:val="000000"/>
          <w:sz w:val="28"/>
        </w:rPr>
        <w:t>
      409) разработка и утверждение правил и формы уведомления о начале проведения камеральной таможенной проверки;</w:t>
      </w:r>
    </w:p>
    <w:bookmarkEnd w:id="484"/>
    <w:bookmarkStart w:name="z494" w:id="485"/>
    <w:p>
      <w:pPr>
        <w:spacing w:after="0"/>
        <w:ind w:left="0"/>
        <w:jc w:val="both"/>
      </w:pPr>
      <w:r>
        <w:rPr>
          <w:rFonts w:ascii="Times New Roman"/>
          <w:b w:val="false"/>
          <w:i w:val="false"/>
          <w:color w:val="000000"/>
          <w:sz w:val="28"/>
        </w:rPr>
        <w:t xml:space="preserve">
      410) разработка и утверждение формы требования по представлению документов и (или) сведений, предусмотренных </w:t>
      </w:r>
      <w:r>
        <w:rPr>
          <w:rFonts w:ascii="Times New Roman"/>
          <w:b w:val="false"/>
          <w:i w:val="false"/>
          <w:color w:val="000000"/>
          <w:sz w:val="28"/>
        </w:rPr>
        <w:t>статьей 426</w:t>
      </w:r>
      <w:r>
        <w:rPr>
          <w:rFonts w:ascii="Times New Roman"/>
          <w:b w:val="false"/>
          <w:i w:val="false"/>
          <w:color w:val="000000"/>
          <w:sz w:val="28"/>
        </w:rPr>
        <w:t xml:space="preserve"> Кодекса Республики Казахстан "О таможенном регулировании в Республике Казахстан", направляемого проверяемому лицу в ходе проведения камеральной таможенной проверки;</w:t>
      </w:r>
    </w:p>
    <w:bookmarkEnd w:id="485"/>
    <w:bookmarkStart w:name="z495" w:id="486"/>
    <w:p>
      <w:pPr>
        <w:spacing w:after="0"/>
        <w:ind w:left="0"/>
        <w:jc w:val="both"/>
      </w:pPr>
      <w:r>
        <w:rPr>
          <w:rFonts w:ascii="Times New Roman"/>
          <w:b w:val="false"/>
          <w:i w:val="false"/>
          <w:color w:val="000000"/>
          <w:sz w:val="28"/>
        </w:rPr>
        <w:t>
      411) определение порядка маркировки и прослеживаемости товаров;</w:t>
      </w:r>
    </w:p>
    <w:bookmarkEnd w:id="486"/>
    <w:bookmarkStart w:name="z496" w:id="487"/>
    <w:p>
      <w:pPr>
        <w:spacing w:after="0"/>
        <w:ind w:left="0"/>
        <w:jc w:val="both"/>
      </w:pPr>
      <w:r>
        <w:rPr>
          <w:rFonts w:ascii="Times New Roman"/>
          <w:b w:val="false"/>
          <w:i w:val="false"/>
          <w:color w:val="000000"/>
          <w:sz w:val="28"/>
        </w:rPr>
        <w:t>
      412) разработка и утверждение образцов форменной одежды, натуральных норм обеспечения ею и знаков различия, правил ее ношения, а также перечня работников, имеющих право ношения форменной одежды, осуществляющих контроль на Государственной границе Республики Казахстан, не совпадающей с таможенной границей Евразийского экономического союза;</w:t>
      </w:r>
    </w:p>
    <w:bookmarkEnd w:id="487"/>
    <w:bookmarkStart w:name="z497" w:id="488"/>
    <w:p>
      <w:pPr>
        <w:spacing w:after="0"/>
        <w:ind w:left="0"/>
        <w:jc w:val="both"/>
      </w:pPr>
      <w:r>
        <w:rPr>
          <w:rFonts w:ascii="Times New Roman"/>
          <w:b w:val="false"/>
          <w:i w:val="false"/>
          <w:color w:val="000000"/>
          <w:sz w:val="28"/>
        </w:rPr>
        <w:t>
      413) разработка и утверждение правил осуществления органами государственных доходов контроля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Евразийского экономического союза;</w:t>
      </w:r>
    </w:p>
    <w:bookmarkEnd w:id="488"/>
    <w:bookmarkStart w:name="z498" w:id="489"/>
    <w:p>
      <w:pPr>
        <w:spacing w:after="0"/>
        <w:ind w:left="0"/>
        <w:jc w:val="both"/>
      </w:pPr>
      <w:r>
        <w:rPr>
          <w:rFonts w:ascii="Times New Roman"/>
          <w:b w:val="false"/>
          <w:i w:val="false"/>
          <w:color w:val="000000"/>
          <w:sz w:val="28"/>
        </w:rPr>
        <w:t>
      414) согласование перечня приоритетных видов деятельности, на которые распространяется специальный правовой режим специальной экономической зоны;</w:t>
      </w:r>
    </w:p>
    <w:bookmarkEnd w:id="489"/>
    <w:bookmarkStart w:name="z499" w:id="490"/>
    <w:p>
      <w:pPr>
        <w:spacing w:after="0"/>
        <w:ind w:left="0"/>
        <w:jc w:val="both"/>
      </w:pPr>
      <w:r>
        <w:rPr>
          <w:rFonts w:ascii="Times New Roman"/>
          <w:b w:val="false"/>
          <w:i w:val="false"/>
          <w:color w:val="000000"/>
          <w:sz w:val="28"/>
        </w:rPr>
        <w:t>
      415) предоставление расчета предельного размера стоимости контрольного (идентификационного) знака, средства идентификации, применяемых в маркировке товаров, на утверждение в Правительство Республики Казахстан по согласованию с координирующим государственным органом в области маркировки и прослеживаемости товаров и Национальной палатой предпринимателей Республики Казахстан;</w:t>
      </w:r>
    </w:p>
    <w:bookmarkEnd w:id="490"/>
    <w:bookmarkStart w:name="z500" w:id="491"/>
    <w:p>
      <w:pPr>
        <w:spacing w:after="0"/>
        <w:ind w:left="0"/>
        <w:jc w:val="both"/>
      </w:pPr>
      <w:r>
        <w:rPr>
          <w:rFonts w:ascii="Times New Roman"/>
          <w:b w:val="false"/>
          <w:i w:val="false"/>
          <w:color w:val="000000"/>
          <w:sz w:val="28"/>
        </w:rPr>
        <w:t xml:space="preserve">
      416) разработка и утверждение правил проведения экспертиз, не предусмотренных </w:t>
      </w:r>
      <w:r>
        <w:rPr>
          <w:rFonts w:ascii="Times New Roman"/>
          <w:b w:val="false"/>
          <w:i w:val="false"/>
          <w:color w:val="000000"/>
          <w:sz w:val="28"/>
        </w:rPr>
        <w:t>главой 54</w:t>
      </w:r>
      <w:r>
        <w:rPr>
          <w:rFonts w:ascii="Times New Roman"/>
          <w:b w:val="false"/>
          <w:i w:val="false"/>
          <w:color w:val="000000"/>
          <w:sz w:val="28"/>
        </w:rPr>
        <w:t xml:space="preserve"> Кодекса Республики Казахстан "О таможенном регулировании в Республике Казахстан", для решения задач, возложенных на уполномоченный орган;</w:t>
      </w:r>
    </w:p>
    <w:bookmarkEnd w:id="491"/>
    <w:bookmarkStart w:name="z501" w:id="492"/>
    <w:p>
      <w:pPr>
        <w:spacing w:after="0"/>
        <w:ind w:left="0"/>
        <w:jc w:val="both"/>
      </w:pPr>
      <w:r>
        <w:rPr>
          <w:rFonts w:ascii="Times New Roman"/>
          <w:b w:val="false"/>
          <w:i w:val="false"/>
          <w:color w:val="000000"/>
          <w:sz w:val="28"/>
        </w:rPr>
        <w:t xml:space="preserve">
      417) установление особенностей совершения таможенных операций в отношении отдельных категорий товаров, предусмотренных </w:t>
      </w:r>
      <w:r>
        <w:rPr>
          <w:rFonts w:ascii="Times New Roman"/>
          <w:b w:val="false"/>
          <w:i w:val="false"/>
          <w:color w:val="000000"/>
          <w:sz w:val="28"/>
        </w:rPr>
        <w:t>статьей 147</w:t>
      </w:r>
      <w:r>
        <w:rPr>
          <w:rFonts w:ascii="Times New Roman"/>
          <w:b w:val="false"/>
          <w:i w:val="false"/>
          <w:color w:val="000000"/>
          <w:sz w:val="28"/>
        </w:rPr>
        <w:t xml:space="preserve"> Кодекса Республики Казахстан "О таможенном регулировании в Республике Казахстан";</w:t>
      </w:r>
    </w:p>
    <w:bookmarkEnd w:id="492"/>
    <w:bookmarkStart w:name="z502" w:id="493"/>
    <w:p>
      <w:pPr>
        <w:spacing w:after="0"/>
        <w:ind w:left="0"/>
        <w:jc w:val="both"/>
      </w:pPr>
      <w:r>
        <w:rPr>
          <w:rFonts w:ascii="Times New Roman"/>
          <w:b w:val="false"/>
          <w:i w:val="false"/>
          <w:color w:val="000000"/>
          <w:sz w:val="28"/>
        </w:rPr>
        <w:t>
      418) разработка и утверждение формы выписки из уведомления о результатах проверки и акта таможенной проверки;</w:t>
      </w:r>
    </w:p>
    <w:bookmarkEnd w:id="493"/>
    <w:bookmarkStart w:name="z503" w:id="494"/>
    <w:p>
      <w:pPr>
        <w:spacing w:after="0"/>
        <w:ind w:left="0"/>
        <w:jc w:val="both"/>
      </w:pPr>
      <w:r>
        <w:rPr>
          <w:rFonts w:ascii="Times New Roman"/>
          <w:b w:val="false"/>
          <w:i w:val="false"/>
          <w:color w:val="000000"/>
          <w:sz w:val="28"/>
        </w:rPr>
        <w:t>
      419) разработка и утверждение формы уведомления об устранении нарушений с приложением описания выявленных нарушений при проведении камеральной таможенной проверки;</w:t>
      </w:r>
    </w:p>
    <w:bookmarkEnd w:id="494"/>
    <w:bookmarkStart w:name="z504" w:id="495"/>
    <w:p>
      <w:pPr>
        <w:spacing w:after="0"/>
        <w:ind w:left="0"/>
        <w:jc w:val="both"/>
      </w:pPr>
      <w:r>
        <w:rPr>
          <w:rFonts w:ascii="Times New Roman"/>
          <w:b w:val="false"/>
          <w:i w:val="false"/>
          <w:color w:val="000000"/>
          <w:sz w:val="28"/>
        </w:rPr>
        <w:t>
      420) разработка и утверждение формы извещения проверяемого лица при проведении камеральной таможенной проверки;</w:t>
      </w:r>
    </w:p>
    <w:bookmarkEnd w:id="495"/>
    <w:bookmarkStart w:name="z505" w:id="496"/>
    <w:p>
      <w:pPr>
        <w:spacing w:after="0"/>
        <w:ind w:left="0"/>
        <w:jc w:val="both"/>
      </w:pPr>
      <w:r>
        <w:rPr>
          <w:rFonts w:ascii="Times New Roman"/>
          <w:b w:val="false"/>
          <w:i w:val="false"/>
          <w:color w:val="000000"/>
          <w:sz w:val="28"/>
        </w:rPr>
        <w:t>
      421) согласование бюджетных программ администраторов республиканских бюджетных программ, не разрабатывающих планы развития государственных органов;</w:t>
      </w:r>
    </w:p>
    <w:bookmarkEnd w:id="496"/>
    <w:bookmarkStart w:name="z506" w:id="497"/>
    <w:p>
      <w:pPr>
        <w:spacing w:after="0"/>
        <w:ind w:left="0"/>
        <w:jc w:val="both"/>
      </w:pPr>
      <w:r>
        <w:rPr>
          <w:rFonts w:ascii="Times New Roman"/>
          <w:b w:val="false"/>
          <w:i w:val="false"/>
          <w:color w:val="000000"/>
          <w:sz w:val="28"/>
        </w:rPr>
        <w:t>
      422) разработка и утверждение формы предварительного акта камеральной таможенной проверки;</w:t>
      </w:r>
    </w:p>
    <w:bookmarkEnd w:id="497"/>
    <w:bookmarkStart w:name="z507" w:id="498"/>
    <w:p>
      <w:pPr>
        <w:spacing w:after="0"/>
        <w:ind w:left="0"/>
        <w:jc w:val="both"/>
      </w:pPr>
      <w:r>
        <w:rPr>
          <w:rFonts w:ascii="Times New Roman"/>
          <w:b w:val="false"/>
          <w:i w:val="false"/>
          <w:color w:val="000000"/>
          <w:sz w:val="28"/>
        </w:rPr>
        <w:t>
      423) разработка и утверждение правил и сроков направления или вручения проверяемому лицу предварительного акта камеральной таможенной проверки, представления проверяемым лицом письменного возражения к предварительному акту камеральной таможенной проверки, а также рассмотрения такого возражения;</w:t>
      </w:r>
    </w:p>
    <w:bookmarkEnd w:id="498"/>
    <w:bookmarkStart w:name="z508" w:id="499"/>
    <w:p>
      <w:pPr>
        <w:spacing w:after="0"/>
        <w:ind w:left="0"/>
        <w:jc w:val="both"/>
      </w:pPr>
      <w:r>
        <w:rPr>
          <w:rFonts w:ascii="Times New Roman"/>
          <w:b w:val="false"/>
          <w:i w:val="false"/>
          <w:color w:val="000000"/>
          <w:sz w:val="28"/>
        </w:rPr>
        <w:t>
      424) определение порядка выбора проверяемых лиц с применением системы управления рисками для назначения комплексных выездных таможенных проверок;</w:t>
      </w:r>
    </w:p>
    <w:bookmarkEnd w:id="499"/>
    <w:bookmarkStart w:name="z509" w:id="500"/>
    <w:p>
      <w:pPr>
        <w:spacing w:after="0"/>
        <w:ind w:left="0"/>
        <w:jc w:val="both"/>
      </w:pPr>
      <w:r>
        <w:rPr>
          <w:rFonts w:ascii="Times New Roman"/>
          <w:b w:val="false"/>
          <w:i w:val="false"/>
          <w:color w:val="000000"/>
          <w:sz w:val="28"/>
        </w:rPr>
        <w:t>
      425) разработка и утверждение формы полугодовых графиков комплексных выездных таможенных проверок;</w:t>
      </w:r>
    </w:p>
    <w:bookmarkEnd w:id="500"/>
    <w:bookmarkStart w:name="z510" w:id="501"/>
    <w:p>
      <w:pPr>
        <w:spacing w:after="0"/>
        <w:ind w:left="0"/>
        <w:jc w:val="both"/>
      </w:pPr>
      <w:r>
        <w:rPr>
          <w:rFonts w:ascii="Times New Roman"/>
          <w:b w:val="false"/>
          <w:i w:val="false"/>
          <w:color w:val="000000"/>
          <w:sz w:val="28"/>
        </w:rPr>
        <w:t>
      426) размещение на своем интернет-ресурсе полугодовых графиков комплексных выездных таможенных проверок;</w:t>
      </w:r>
    </w:p>
    <w:bookmarkEnd w:id="501"/>
    <w:bookmarkStart w:name="z511" w:id="502"/>
    <w:p>
      <w:pPr>
        <w:spacing w:after="0"/>
        <w:ind w:left="0"/>
        <w:jc w:val="both"/>
      </w:pPr>
      <w:r>
        <w:rPr>
          <w:rFonts w:ascii="Times New Roman"/>
          <w:b w:val="false"/>
          <w:i w:val="false"/>
          <w:color w:val="000000"/>
          <w:sz w:val="28"/>
        </w:rPr>
        <w:t>
      427) разработка и утверждение формы извещения о проведении комплексной выездной таможенной проверки;</w:t>
      </w:r>
    </w:p>
    <w:bookmarkEnd w:id="502"/>
    <w:bookmarkStart w:name="z512" w:id="503"/>
    <w:p>
      <w:pPr>
        <w:spacing w:after="0"/>
        <w:ind w:left="0"/>
        <w:jc w:val="both"/>
      </w:pPr>
      <w:r>
        <w:rPr>
          <w:rFonts w:ascii="Times New Roman"/>
          <w:b w:val="false"/>
          <w:i w:val="false"/>
          <w:color w:val="000000"/>
          <w:sz w:val="28"/>
        </w:rPr>
        <w:t>
      428) разработка и утверждение правил и сроков направления или вручения проверяемому лицу предварительного акта выездной таможенной проверки, представления проверяемым лицом письменного возражения к предварительному акту выездной таможенной проверки и рассмотрения такого возражения;</w:t>
      </w:r>
    </w:p>
    <w:bookmarkEnd w:id="503"/>
    <w:bookmarkStart w:name="z513" w:id="504"/>
    <w:p>
      <w:pPr>
        <w:spacing w:after="0"/>
        <w:ind w:left="0"/>
        <w:jc w:val="both"/>
      </w:pPr>
      <w:r>
        <w:rPr>
          <w:rFonts w:ascii="Times New Roman"/>
          <w:b w:val="false"/>
          <w:i w:val="false"/>
          <w:color w:val="000000"/>
          <w:sz w:val="28"/>
        </w:rPr>
        <w:t>
      429) определение порядка применения электронного таможенного сопровождения транспортных средств, а также взаимодействия таможенного органа, декларанта, национального оператора информационной системы отслеживания международных автомобильных перевозок и перевозчика при электронном таможенном сопровождении;</w:t>
      </w:r>
    </w:p>
    <w:bookmarkEnd w:id="504"/>
    <w:bookmarkStart w:name="z514" w:id="505"/>
    <w:p>
      <w:pPr>
        <w:spacing w:after="0"/>
        <w:ind w:left="0"/>
        <w:jc w:val="both"/>
      </w:pPr>
      <w:r>
        <w:rPr>
          <w:rFonts w:ascii="Times New Roman"/>
          <w:b w:val="false"/>
          <w:i w:val="false"/>
          <w:color w:val="000000"/>
          <w:sz w:val="28"/>
        </w:rPr>
        <w:t>
      430) утверждение по согласованию с уполномоченным органом в сфере информатизации правил определения национального оператора информационной системы отслеживания международных автомобильных перевозок и требования к нему;</w:t>
      </w:r>
    </w:p>
    <w:bookmarkEnd w:id="505"/>
    <w:bookmarkStart w:name="z515" w:id="506"/>
    <w:p>
      <w:pPr>
        <w:spacing w:after="0"/>
        <w:ind w:left="0"/>
        <w:jc w:val="both"/>
      </w:pPr>
      <w:r>
        <w:rPr>
          <w:rFonts w:ascii="Times New Roman"/>
          <w:b w:val="false"/>
          <w:i w:val="false"/>
          <w:color w:val="000000"/>
          <w:sz w:val="28"/>
        </w:rPr>
        <w:t>
      431) определение критериев степени риска, не являющихся конфиденциальной информацией;</w:t>
      </w:r>
    </w:p>
    <w:bookmarkEnd w:id="506"/>
    <w:bookmarkStart w:name="z516" w:id="507"/>
    <w:p>
      <w:pPr>
        <w:spacing w:after="0"/>
        <w:ind w:left="0"/>
        <w:jc w:val="both"/>
      </w:pPr>
      <w:r>
        <w:rPr>
          <w:rFonts w:ascii="Times New Roman"/>
          <w:b w:val="false"/>
          <w:i w:val="false"/>
          <w:color w:val="000000"/>
          <w:sz w:val="28"/>
        </w:rPr>
        <w:t>
      432) разработка и утверждение методики формирования стоимостных индикаторов рисков, используемых при контроле таможенной стоимости товаров;</w:t>
      </w:r>
    </w:p>
    <w:bookmarkEnd w:id="507"/>
    <w:bookmarkStart w:name="z517" w:id="508"/>
    <w:p>
      <w:pPr>
        <w:spacing w:after="0"/>
        <w:ind w:left="0"/>
        <w:jc w:val="both"/>
      </w:pPr>
      <w:r>
        <w:rPr>
          <w:rFonts w:ascii="Times New Roman"/>
          <w:b w:val="false"/>
          <w:i w:val="false"/>
          <w:color w:val="000000"/>
          <w:sz w:val="28"/>
        </w:rPr>
        <w:t>
      433) разработка и утверждение методики формирования ценовой информации, используемой при контроле таможенной стоимости товаров;</w:t>
      </w:r>
    </w:p>
    <w:bookmarkEnd w:id="508"/>
    <w:bookmarkStart w:name="z518" w:id="509"/>
    <w:p>
      <w:pPr>
        <w:spacing w:after="0"/>
        <w:ind w:left="0"/>
        <w:jc w:val="both"/>
      </w:pPr>
      <w:r>
        <w:rPr>
          <w:rFonts w:ascii="Times New Roman"/>
          <w:b w:val="false"/>
          <w:i w:val="false"/>
          <w:color w:val="000000"/>
          <w:sz w:val="28"/>
        </w:rPr>
        <w:t>
      434) установление порогового значения коэффициента налоговой нагрузки за последние три года на день регистрации заявления;</w:t>
      </w:r>
    </w:p>
    <w:bookmarkEnd w:id="509"/>
    <w:bookmarkStart w:name="z519" w:id="510"/>
    <w:p>
      <w:pPr>
        <w:spacing w:after="0"/>
        <w:ind w:left="0"/>
        <w:jc w:val="both"/>
      </w:pPr>
      <w:r>
        <w:rPr>
          <w:rFonts w:ascii="Times New Roman"/>
          <w:b w:val="false"/>
          <w:i w:val="false"/>
          <w:color w:val="000000"/>
          <w:sz w:val="28"/>
        </w:rPr>
        <w:t>
      435) разработка и утверждение формы уведомления об итогах рассмотрения жалобы на уведомление о результатах проверки;</w:t>
      </w:r>
    </w:p>
    <w:bookmarkEnd w:id="510"/>
    <w:bookmarkStart w:name="z520" w:id="511"/>
    <w:p>
      <w:pPr>
        <w:spacing w:after="0"/>
        <w:ind w:left="0"/>
        <w:jc w:val="both"/>
      </w:pPr>
      <w:r>
        <w:rPr>
          <w:rFonts w:ascii="Times New Roman"/>
          <w:b w:val="false"/>
          <w:i w:val="false"/>
          <w:color w:val="000000"/>
          <w:sz w:val="28"/>
        </w:rPr>
        <w:t>
      436) утверждение состава и положения об Апелляционной комиссии;</w:t>
      </w:r>
    </w:p>
    <w:bookmarkEnd w:id="511"/>
    <w:bookmarkStart w:name="z521" w:id="512"/>
    <w:p>
      <w:pPr>
        <w:spacing w:after="0"/>
        <w:ind w:left="0"/>
        <w:jc w:val="both"/>
      </w:pPr>
      <w:r>
        <w:rPr>
          <w:rFonts w:ascii="Times New Roman"/>
          <w:b w:val="false"/>
          <w:i w:val="false"/>
          <w:color w:val="000000"/>
          <w:sz w:val="28"/>
        </w:rPr>
        <w:t>
      437) разработка и утверждение правил функционирования механизма прослеживаемости товаров;</w:t>
      </w:r>
    </w:p>
    <w:bookmarkEnd w:id="512"/>
    <w:bookmarkStart w:name="z522" w:id="513"/>
    <w:p>
      <w:pPr>
        <w:spacing w:after="0"/>
        <w:ind w:left="0"/>
        <w:jc w:val="both"/>
      </w:pPr>
      <w:r>
        <w:rPr>
          <w:rFonts w:ascii="Times New Roman"/>
          <w:b w:val="false"/>
          <w:i w:val="false"/>
          <w:color w:val="000000"/>
          <w:sz w:val="28"/>
        </w:rPr>
        <w:t>
      438) разработка и утверждение формы заявлений о включении юридических лиц в реестры лиц, осуществляющих деятельность в сфере таможенного дела, за исключением заявления о включении в реестр уполномоченных экономических операторов;</w:t>
      </w:r>
    </w:p>
    <w:bookmarkEnd w:id="513"/>
    <w:bookmarkStart w:name="z523" w:id="514"/>
    <w:p>
      <w:pPr>
        <w:spacing w:after="0"/>
        <w:ind w:left="0"/>
        <w:jc w:val="both"/>
      </w:pPr>
      <w:r>
        <w:rPr>
          <w:rFonts w:ascii="Times New Roman"/>
          <w:b w:val="false"/>
          <w:i w:val="false"/>
          <w:color w:val="000000"/>
          <w:sz w:val="28"/>
        </w:rPr>
        <w:t xml:space="preserve">
      439) определение перечня аудиторских организаций (аудиторов) и оплаты их услуг из республиканского бюджета в пределах выделенных средств для участия в проверке и дачи заключения по соответствующим требованию или запросу органа прокуратуры, постановлению, вынесенному в рамках начатого досудебного расследования, а также определению суда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514"/>
    <w:bookmarkStart w:name="z524" w:id="515"/>
    <w:p>
      <w:pPr>
        <w:spacing w:after="0"/>
        <w:ind w:left="0"/>
        <w:jc w:val="both"/>
      </w:pPr>
      <w:r>
        <w:rPr>
          <w:rFonts w:ascii="Times New Roman"/>
          <w:b w:val="false"/>
          <w:i w:val="false"/>
          <w:color w:val="000000"/>
          <w:sz w:val="28"/>
        </w:rPr>
        <w:t xml:space="preserve">
      440) возбуждение и рассмотрение дел об административных правонарушениях при проведении закупок отдельными субъектами квазигосударственного сектора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15"/>
    <w:bookmarkStart w:name="z525" w:id="516"/>
    <w:p>
      <w:pPr>
        <w:spacing w:after="0"/>
        <w:ind w:left="0"/>
        <w:jc w:val="both"/>
      </w:pPr>
      <w:r>
        <w:rPr>
          <w:rFonts w:ascii="Times New Roman"/>
          <w:b w:val="false"/>
          <w:i w:val="false"/>
          <w:color w:val="000000"/>
          <w:sz w:val="28"/>
        </w:rPr>
        <w:t>
      441) определение перечня товаров, работ, услуг, по которым необходимо привлечение экспертной комиссии либо эксперта;</w:t>
      </w:r>
    </w:p>
    <w:bookmarkEnd w:id="516"/>
    <w:bookmarkStart w:name="z526" w:id="517"/>
    <w:p>
      <w:pPr>
        <w:spacing w:after="0"/>
        <w:ind w:left="0"/>
        <w:jc w:val="both"/>
      </w:pPr>
      <w:r>
        <w:rPr>
          <w:rFonts w:ascii="Times New Roman"/>
          <w:b w:val="false"/>
          <w:i w:val="false"/>
          <w:color w:val="000000"/>
          <w:sz w:val="28"/>
        </w:rPr>
        <w:t>
      442) утверждение типового положения и порядка работы согласительной комиссии;</w:t>
      </w:r>
    </w:p>
    <w:bookmarkEnd w:id="517"/>
    <w:bookmarkStart w:name="z527" w:id="518"/>
    <w:p>
      <w:pPr>
        <w:spacing w:after="0"/>
        <w:ind w:left="0"/>
        <w:jc w:val="both"/>
      </w:pPr>
      <w:r>
        <w:rPr>
          <w:rFonts w:ascii="Times New Roman"/>
          <w:b w:val="false"/>
          <w:i w:val="false"/>
          <w:color w:val="000000"/>
          <w:sz w:val="28"/>
        </w:rPr>
        <w:t>
      443) утверждение перечня товаров, по которым государственные закупки осуществляются из электронного каталога товаров;</w:t>
      </w:r>
    </w:p>
    <w:bookmarkEnd w:id="518"/>
    <w:bookmarkStart w:name="z528" w:id="519"/>
    <w:p>
      <w:pPr>
        <w:spacing w:after="0"/>
        <w:ind w:left="0"/>
        <w:jc w:val="both"/>
      </w:pPr>
      <w:r>
        <w:rPr>
          <w:rFonts w:ascii="Times New Roman"/>
          <w:b w:val="false"/>
          <w:i w:val="false"/>
          <w:color w:val="000000"/>
          <w:sz w:val="28"/>
        </w:rPr>
        <w:t>
      444) утверждение перечня товаров, работ, услуг, по которым государственные закупки осуществляются способом конкурса с использованием рамочного соглашения;</w:t>
      </w:r>
    </w:p>
    <w:bookmarkEnd w:id="519"/>
    <w:bookmarkStart w:name="z529" w:id="520"/>
    <w:p>
      <w:pPr>
        <w:spacing w:after="0"/>
        <w:ind w:left="0"/>
        <w:jc w:val="both"/>
      </w:pPr>
      <w:r>
        <w:rPr>
          <w:rFonts w:ascii="Times New Roman"/>
          <w:b w:val="false"/>
          <w:i w:val="false"/>
          <w:color w:val="000000"/>
          <w:sz w:val="28"/>
        </w:rPr>
        <w:t>
      445) утверждение перечня товаров, работ, услуг, по которым государственные закупки осуществляются способом конкурса с использованием рейтингово-балльной системы;</w:t>
      </w:r>
    </w:p>
    <w:bookmarkEnd w:id="520"/>
    <w:bookmarkStart w:name="z530" w:id="521"/>
    <w:p>
      <w:pPr>
        <w:spacing w:after="0"/>
        <w:ind w:left="0"/>
        <w:jc w:val="both"/>
      </w:pPr>
      <w:r>
        <w:rPr>
          <w:rFonts w:ascii="Times New Roman"/>
          <w:b w:val="false"/>
          <w:i w:val="false"/>
          <w:color w:val="000000"/>
          <w:sz w:val="28"/>
        </w:rPr>
        <w:t>
      446) утверждение перечня товаров, работ, услуг, по которым государственные закупки осуществляются способом конкурса с использованием расчета стоимости жизненного цикла приобретаемых товаров, работ, услуг;</w:t>
      </w:r>
    </w:p>
    <w:bookmarkEnd w:id="521"/>
    <w:bookmarkStart w:name="z531" w:id="522"/>
    <w:p>
      <w:pPr>
        <w:spacing w:after="0"/>
        <w:ind w:left="0"/>
        <w:jc w:val="both"/>
      </w:pPr>
      <w:r>
        <w:rPr>
          <w:rFonts w:ascii="Times New Roman"/>
          <w:b w:val="false"/>
          <w:i w:val="false"/>
          <w:color w:val="000000"/>
          <w:sz w:val="28"/>
        </w:rPr>
        <w:t>
      447) утверждение по согласованию с уполномоченным органом по регулированию, контролю и надзору финансового рынка и финансовых организаций типового договора страхования для целей обеспечения исполнения договора о государственных закупках и обеспечения аванса;</w:t>
      </w:r>
    </w:p>
    <w:bookmarkEnd w:id="522"/>
    <w:bookmarkStart w:name="z532" w:id="523"/>
    <w:p>
      <w:pPr>
        <w:spacing w:after="0"/>
        <w:ind w:left="0"/>
        <w:jc w:val="both"/>
      </w:pPr>
      <w:r>
        <w:rPr>
          <w:rFonts w:ascii="Times New Roman"/>
          <w:b w:val="false"/>
          <w:i w:val="false"/>
          <w:color w:val="000000"/>
          <w:sz w:val="28"/>
        </w:rPr>
        <w:t>
      448) формирование и ведение электронного депозитария в сфере государственных закупок;</w:t>
      </w:r>
    </w:p>
    <w:bookmarkEnd w:id="523"/>
    <w:bookmarkStart w:name="z533" w:id="524"/>
    <w:p>
      <w:pPr>
        <w:spacing w:after="0"/>
        <w:ind w:left="0"/>
        <w:jc w:val="both"/>
      </w:pPr>
      <w:r>
        <w:rPr>
          <w:rFonts w:ascii="Times New Roman"/>
          <w:b w:val="false"/>
          <w:i w:val="false"/>
          <w:color w:val="000000"/>
          <w:sz w:val="28"/>
        </w:rPr>
        <w:t>
      449) формирование и ведение базы паспортов потенциальных поставщиков;</w:t>
      </w:r>
    </w:p>
    <w:bookmarkEnd w:id="524"/>
    <w:bookmarkStart w:name="z534" w:id="525"/>
    <w:p>
      <w:pPr>
        <w:spacing w:after="0"/>
        <w:ind w:left="0"/>
        <w:jc w:val="both"/>
      </w:pPr>
      <w:r>
        <w:rPr>
          <w:rFonts w:ascii="Times New Roman"/>
          <w:b w:val="false"/>
          <w:i w:val="false"/>
          <w:color w:val="000000"/>
          <w:sz w:val="28"/>
        </w:rPr>
        <w:t>
      450) принятие решения по согласованию с уполномоченным органом соответствующей отрасли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525"/>
    <w:bookmarkStart w:name="z535" w:id="526"/>
    <w:p>
      <w:pPr>
        <w:spacing w:after="0"/>
        <w:ind w:left="0"/>
        <w:jc w:val="both"/>
      </w:pPr>
      <w:r>
        <w:rPr>
          <w:rFonts w:ascii="Times New Roman"/>
          <w:b w:val="false"/>
          <w:i w:val="false"/>
          <w:color w:val="000000"/>
          <w:sz w:val="28"/>
        </w:rPr>
        <w:t>
      451) согласование бюджетных программ администраторов республиканских бюджетных программ, разрабатывающих планы развития государственных органов;</w:t>
      </w:r>
    </w:p>
    <w:bookmarkEnd w:id="526"/>
    <w:bookmarkStart w:name="z536" w:id="527"/>
    <w:p>
      <w:pPr>
        <w:spacing w:after="0"/>
        <w:ind w:left="0"/>
        <w:jc w:val="both"/>
      </w:pPr>
      <w:r>
        <w:rPr>
          <w:rFonts w:ascii="Times New Roman"/>
          <w:b w:val="false"/>
          <w:i w:val="false"/>
          <w:color w:val="000000"/>
          <w:sz w:val="28"/>
        </w:rPr>
        <w:t>
      452) утверждение правил и формы представления заключения в налоговые органы о конвертации валютной выручки по согласованию с Национальным Банком Республики Казахстан;</w:t>
      </w:r>
    </w:p>
    <w:bookmarkEnd w:id="527"/>
    <w:bookmarkStart w:name="z537" w:id="528"/>
    <w:p>
      <w:pPr>
        <w:spacing w:after="0"/>
        <w:ind w:left="0"/>
        <w:jc w:val="both"/>
      </w:pPr>
      <w:r>
        <w:rPr>
          <w:rFonts w:ascii="Times New Roman"/>
          <w:b w:val="false"/>
          <w:i w:val="false"/>
          <w:color w:val="000000"/>
          <w:sz w:val="28"/>
        </w:rPr>
        <w:t>
      453) разработка перечня субъектов предпринимательства, осуществивших конвертацию не менее 50 процентов валютной выручки, поступившей от экспорта сырья за налоговый период;</w:t>
      </w:r>
    </w:p>
    <w:bookmarkEnd w:id="528"/>
    <w:bookmarkStart w:name="z538" w:id="529"/>
    <w:p>
      <w:pPr>
        <w:spacing w:after="0"/>
        <w:ind w:left="0"/>
        <w:jc w:val="both"/>
      </w:pPr>
      <w:r>
        <w:rPr>
          <w:rFonts w:ascii="Times New Roman"/>
          <w:b w:val="false"/>
          <w:i w:val="false"/>
          <w:color w:val="000000"/>
          <w:sz w:val="28"/>
        </w:rPr>
        <w:t>
      454) составление,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бюджету;</w:t>
      </w:r>
    </w:p>
    <w:bookmarkEnd w:id="529"/>
    <w:bookmarkStart w:name="z539" w:id="530"/>
    <w:p>
      <w:pPr>
        <w:spacing w:after="0"/>
        <w:ind w:left="0"/>
        <w:jc w:val="both"/>
      </w:pPr>
      <w:r>
        <w:rPr>
          <w:rFonts w:ascii="Times New Roman"/>
          <w:b w:val="false"/>
          <w:i w:val="false"/>
          <w:color w:val="000000"/>
          <w:sz w:val="28"/>
        </w:rPr>
        <w:t>
      455) внесение изменений и дополнений в сводный план поступлений и финансирования по платежам, сводный план финансирования по обязательствам, включая годовые суммы;</w:t>
      </w:r>
    </w:p>
    <w:bookmarkEnd w:id="530"/>
    <w:bookmarkStart w:name="z540" w:id="531"/>
    <w:p>
      <w:pPr>
        <w:spacing w:after="0"/>
        <w:ind w:left="0"/>
        <w:jc w:val="both"/>
      </w:pPr>
      <w:r>
        <w:rPr>
          <w:rFonts w:ascii="Times New Roman"/>
          <w:b w:val="false"/>
          <w:i w:val="false"/>
          <w:color w:val="000000"/>
          <w:sz w:val="28"/>
        </w:rPr>
        <w:t>
      456) составление данных об исполнении республиканского и местных бюджетов;</w:t>
      </w:r>
    </w:p>
    <w:bookmarkEnd w:id="531"/>
    <w:bookmarkStart w:name="z541" w:id="532"/>
    <w:p>
      <w:pPr>
        <w:spacing w:after="0"/>
        <w:ind w:left="0"/>
        <w:jc w:val="both"/>
      </w:pPr>
      <w:r>
        <w:rPr>
          <w:rFonts w:ascii="Times New Roman"/>
          <w:b w:val="false"/>
          <w:i w:val="false"/>
          <w:color w:val="000000"/>
          <w:sz w:val="28"/>
        </w:rPr>
        <w:t>
      457) по представлению уполномоченного органа соответствующей отрасли предоставление письменного согласия республиканскому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(представительств);</w:t>
      </w:r>
    </w:p>
    <w:bookmarkEnd w:id="532"/>
    <w:bookmarkStart w:name="z542" w:id="533"/>
    <w:p>
      <w:pPr>
        <w:spacing w:after="0"/>
        <w:ind w:left="0"/>
        <w:jc w:val="both"/>
      </w:pPr>
      <w:r>
        <w:rPr>
          <w:rFonts w:ascii="Times New Roman"/>
          <w:b w:val="false"/>
          <w:i w:val="false"/>
          <w:color w:val="000000"/>
          <w:sz w:val="28"/>
        </w:rPr>
        <w:t>
      458) составление отчетов о кредиторской и дебиторской задолженностях республиканского и местных бюджетов;</w:t>
      </w:r>
    </w:p>
    <w:bookmarkEnd w:id="533"/>
    <w:bookmarkStart w:name="z543" w:id="534"/>
    <w:p>
      <w:pPr>
        <w:spacing w:after="0"/>
        <w:ind w:left="0"/>
        <w:jc w:val="both"/>
      </w:pPr>
      <w:r>
        <w:rPr>
          <w:rFonts w:ascii="Times New Roman"/>
          <w:b w:val="false"/>
          <w:i w:val="false"/>
          <w:color w:val="000000"/>
          <w:sz w:val="28"/>
        </w:rPr>
        <w:t>
      459) составление отчета о поступлениях и использовании Национального фонда Республики Казахстан;</w:t>
      </w:r>
    </w:p>
    <w:bookmarkEnd w:id="534"/>
    <w:bookmarkStart w:name="z544" w:id="535"/>
    <w:p>
      <w:pPr>
        <w:spacing w:after="0"/>
        <w:ind w:left="0"/>
        <w:jc w:val="both"/>
      </w:pPr>
      <w:r>
        <w:rPr>
          <w:rFonts w:ascii="Times New Roman"/>
          <w:b w:val="false"/>
          <w:i w:val="false"/>
          <w:color w:val="000000"/>
          <w:sz w:val="28"/>
        </w:rPr>
        <w:t>
      460) составление годового отчета о формировании и использовании Национального фонда Республики Казахстан;</w:t>
      </w:r>
    </w:p>
    <w:bookmarkEnd w:id="535"/>
    <w:bookmarkStart w:name="z545" w:id="536"/>
    <w:p>
      <w:pPr>
        <w:spacing w:after="0"/>
        <w:ind w:left="0"/>
        <w:jc w:val="both"/>
      </w:pPr>
      <w:r>
        <w:rPr>
          <w:rFonts w:ascii="Times New Roman"/>
          <w:b w:val="false"/>
          <w:i w:val="false"/>
          <w:color w:val="000000"/>
          <w:sz w:val="28"/>
        </w:rPr>
        <w:t>
      461) составление годовой консолидированной финансовой отчетности об исполнении республиканского бюджета;</w:t>
      </w:r>
    </w:p>
    <w:bookmarkEnd w:id="536"/>
    <w:bookmarkStart w:name="z546" w:id="537"/>
    <w:p>
      <w:pPr>
        <w:spacing w:after="0"/>
        <w:ind w:left="0"/>
        <w:jc w:val="both"/>
      </w:pPr>
      <w:r>
        <w:rPr>
          <w:rFonts w:ascii="Times New Roman"/>
          <w:b w:val="false"/>
          <w:i w:val="false"/>
          <w:color w:val="000000"/>
          <w:sz w:val="28"/>
        </w:rPr>
        <w:t>
      462) составление консолидированной финансовой отчетности государственного бюджета;</w:t>
      </w:r>
    </w:p>
    <w:bookmarkEnd w:id="537"/>
    <w:bookmarkStart w:name="z547" w:id="538"/>
    <w:p>
      <w:pPr>
        <w:spacing w:after="0"/>
        <w:ind w:left="0"/>
        <w:jc w:val="both"/>
      </w:pPr>
      <w:r>
        <w:rPr>
          <w:rFonts w:ascii="Times New Roman"/>
          <w:b w:val="false"/>
          <w:i w:val="false"/>
          <w:color w:val="000000"/>
          <w:sz w:val="28"/>
        </w:rPr>
        <w:t>
      463) выпуск государственных эмиссионных ценных бумаг Правительства Республики Казахстан в виде государственных казначейских обязательств на внутреннем рынке капитала, за исключением специальных среднесрочных казначейских обязательств для физических лиц резидентов Республики Казахстан;</w:t>
      </w:r>
    </w:p>
    <w:bookmarkEnd w:id="538"/>
    <w:bookmarkStart w:name="z548" w:id="539"/>
    <w:p>
      <w:pPr>
        <w:spacing w:after="0"/>
        <w:ind w:left="0"/>
        <w:jc w:val="both"/>
      </w:pPr>
      <w:r>
        <w:rPr>
          <w:rFonts w:ascii="Times New Roman"/>
          <w:b w:val="false"/>
          <w:i w:val="false"/>
          <w:color w:val="000000"/>
          <w:sz w:val="28"/>
        </w:rPr>
        <w:t>
      464) установление квот на пищевое сырье, используемое для последующей переработки в биотопливо, в случае угрозы продовольственной безопасности;</w:t>
      </w:r>
    </w:p>
    <w:bookmarkEnd w:id="539"/>
    <w:bookmarkStart w:name="z549" w:id="540"/>
    <w:p>
      <w:pPr>
        <w:spacing w:after="0"/>
        <w:ind w:left="0"/>
        <w:jc w:val="both"/>
      </w:pPr>
      <w:r>
        <w:rPr>
          <w:rFonts w:ascii="Times New Roman"/>
          <w:b w:val="false"/>
          <w:i w:val="false"/>
          <w:color w:val="000000"/>
          <w:sz w:val="28"/>
        </w:rPr>
        <w:t>
      465) открытие, ведение и закрытие контрольных счетов наличности и счетов, предусмотренных бюджетным законодательством;</w:t>
      </w:r>
    </w:p>
    <w:bookmarkEnd w:id="540"/>
    <w:bookmarkStart w:name="z550" w:id="541"/>
    <w:p>
      <w:pPr>
        <w:spacing w:after="0"/>
        <w:ind w:left="0"/>
        <w:jc w:val="both"/>
      </w:pPr>
      <w:r>
        <w:rPr>
          <w:rFonts w:ascii="Times New Roman"/>
          <w:b w:val="false"/>
          <w:i w:val="false"/>
          <w:color w:val="000000"/>
          <w:sz w:val="28"/>
        </w:rPr>
        <w:t>
      466) регистрация гражданско-правовых сделок государственных учреждений;</w:t>
      </w:r>
    </w:p>
    <w:bookmarkEnd w:id="541"/>
    <w:bookmarkStart w:name="z551" w:id="542"/>
    <w:p>
      <w:pPr>
        <w:spacing w:after="0"/>
        <w:ind w:left="0"/>
        <w:jc w:val="both"/>
      </w:pPr>
      <w:r>
        <w:rPr>
          <w:rFonts w:ascii="Times New Roman"/>
          <w:b w:val="false"/>
          <w:i w:val="false"/>
          <w:color w:val="000000"/>
          <w:sz w:val="28"/>
        </w:rPr>
        <w:t>
      467) ведение бюджетного учета;</w:t>
      </w:r>
    </w:p>
    <w:bookmarkEnd w:id="542"/>
    <w:bookmarkStart w:name="z552" w:id="543"/>
    <w:p>
      <w:pPr>
        <w:spacing w:after="0"/>
        <w:ind w:left="0"/>
        <w:jc w:val="both"/>
      </w:pPr>
      <w:r>
        <w:rPr>
          <w:rFonts w:ascii="Times New Roman"/>
          <w:b w:val="false"/>
          <w:i w:val="false"/>
          <w:color w:val="000000"/>
          <w:sz w:val="28"/>
        </w:rPr>
        <w:t>
      468) зачисление поступлений на единый казначейский счет;</w:t>
      </w:r>
    </w:p>
    <w:bookmarkEnd w:id="543"/>
    <w:bookmarkStart w:name="z553" w:id="544"/>
    <w:p>
      <w:pPr>
        <w:spacing w:after="0"/>
        <w:ind w:left="0"/>
        <w:jc w:val="both"/>
      </w:pPr>
      <w:r>
        <w:rPr>
          <w:rFonts w:ascii="Times New Roman"/>
          <w:b w:val="false"/>
          <w:i w:val="false"/>
          <w:color w:val="000000"/>
          <w:sz w:val="28"/>
        </w:rPr>
        <w:t>
      469) обеспечение полноты и своевременности зачисления поступлений в бюджет;</w:t>
      </w:r>
    </w:p>
    <w:bookmarkEnd w:id="544"/>
    <w:bookmarkStart w:name="z554" w:id="545"/>
    <w:p>
      <w:pPr>
        <w:spacing w:after="0"/>
        <w:ind w:left="0"/>
        <w:jc w:val="both"/>
      </w:pPr>
      <w:r>
        <w:rPr>
          <w:rFonts w:ascii="Times New Roman"/>
          <w:b w:val="false"/>
          <w:i w:val="false"/>
          <w:color w:val="000000"/>
          <w:sz w:val="28"/>
        </w:rPr>
        <w:t>
      470) зачисление поступлений, направляемых в Национальный фонд Республики Казахстан, и их перевод на счета Правительства Республики Казахстан в Национальном Банке Республики Казахстан;</w:t>
      </w:r>
    </w:p>
    <w:bookmarkEnd w:id="545"/>
    <w:bookmarkStart w:name="z555" w:id="546"/>
    <w:p>
      <w:pPr>
        <w:spacing w:after="0"/>
        <w:ind w:left="0"/>
        <w:jc w:val="both"/>
      </w:pPr>
      <w:r>
        <w:rPr>
          <w:rFonts w:ascii="Times New Roman"/>
          <w:b w:val="false"/>
          <w:i w:val="false"/>
          <w:color w:val="000000"/>
          <w:sz w:val="28"/>
        </w:rPr>
        <w:t>
      471) распределение сумм поступлений между уровнями бюджетов, Национальным фондом Республики Казахстан и контрольными счетами наличности государств-членов Евразийского экономического союза с последующим зачислением на соответствующие контрольные счета наличности;</w:t>
      </w:r>
    </w:p>
    <w:bookmarkEnd w:id="546"/>
    <w:bookmarkStart w:name="z556" w:id="547"/>
    <w:p>
      <w:pPr>
        <w:spacing w:after="0"/>
        <w:ind w:left="0"/>
        <w:jc w:val="both"/>
      </w:pPr>
      <w:r>
        <w:rPr>
          <w:rFonts w:ascii="Times New Roman"/>
          <w:b w:val="false"/>
          <w:i w:val="false"/>
          <w:color w:val="000000"/>
          <w:sz w:val="28"/>
        </w:rPr>
        <w:t>
      472) перевод денежных средств с контрольного счета наличности Евразийского экономического союза на счета государств-членов Евразийского экономического союза, открытые в Национальном Банке Республики Казахстан;</w:t>
      </w:r>
    </w:p>
    <w:bookmarkEnd w:id="547"/>
    <w:bookmarkStart w:name="z557" w:id="548"/>
    <w:p>
      <w:pPr>
        <w:spacing w:after="0"/>
        <w:ind w:left="0"/>
        <w:jc w:val="both"/>
      </w:pPr>
      <w:r>
        <w:rPr>
          <w:rFonts w:ascii="Times New Roman"/>
          <w:b w:val="false"/>
          <w:i w:val="false"/>
          <w:color w:val="000000"/>
          <w:sz w:val="28"/>
        </w:rPr>
        <w:t>
      473) подготовка и направление информации по суммам таможенных пошлин в уполномоченные органы государств-членов Евразийского экономического союза и Евразийскую экономическую комиссию;</w:t>
      </w:r>
    </w:p>
    <w:bookmarkEnd w:id="548"/>
    <w:bookmarkStart w:name="z558" w:id="549"/>
    <w:p>
      <w:pPr>
        <w:spacing w:after="0"/>
        <w:ind w:left="0"/>
        <w:jc w:val="both"/>
      </w:pPr>
      <w:r>
        <w:rPr>
          <w:rFonts w:ascii="Times New Roman"/>
          <w:b w:val="false"/>
          <w:i w:val="false"/>
          <w:color w:val="000000"/>
          <w:sz w:val="28"/>
        </w:rPr>
        <w:t>
      474) осуществление операций в иностранной валюте и ведение их учета;</w:t>
      </w:r>
    </w:p>
    <w:bookmarkEnd w:id="549"/>
    <w:bookmarkStart w:name="z559" w:id="550"/>
    <w:p>
      <w:pPr>
        <w:spacing w:after="0"/>
        <w:ind w:left="0"/>
        <w:jc w:val="both"/>
      </w:pPr>
      <w:r>
        <w:rPr>
          <w:rFonts w:ascii="Times New Roman"/>
          <w:b w:val="false"/>
          <w:i w:val="false"/>
          <w:color w:val="000000"/>
          <w:sz w:val="28"/>
        </w:rPr>
        <w:t>
      475) осуществление регистрации и учета государственных займов (кроме краткосрочных нот Национального Банка Республики Казахстан), государственных гарантий, государственных гарантий по поддержке экспорта, гарантированных государством займов, поручительств государства, займов под поручительства государства, сделок по хеджированию займов, бюджетных кредитов;</w:t>
      </w:r>
    </w:p>
    <w:bookmarkEnd w:id="550"/>
    <w:bookmarkStart w:name="z560" w:id="551"/>
    <w:p>
      <w:pPr>
        <w:spacing w:after="0"/>
        <w:ind w:left="0"/>
        <w:jc w:val="both"/>
      </w:pPr>
      <w:r>
        <w:rPr>
          <w:rFonts w:ascii="Times New Roman"/>
          <w:b w:val="false"/>
          <w:i w:val="false"/>
          <w:color w:val="000000"/>
          <w:sz w:val="28"/>
        </w:rPr>
        <w:t>
      476) осуществление процедур проведения и учета платежей по долговым обязательствам Правительства Республики Казахстан;</w:t>
      </w:r>
    </w:p>
    <w:bookmarkEnd w:id="551"/>
    <w:bookmarkStart w:name="z561" w:id="552"/>
    <w:p>
      <w:pPr>
        <w:spacing w:after="0"/>
        <w:ind w:left="0"/>
        <w:jc w:val="both"/>
      </w:pPr>
      <w:r>
        <w:rPr>
          <w:rFonts w:ascii="Times New Roman"/>
          <w:b w:val="false"/>
          <w:i w:val="false"/>
          <w:color w:val="000000"/>
          <w:sz w:val="28"/>
        </w:rPr>
        <w:t>
      477) обеспечение учета долговых обязательств по правительственным требованиям, возникающим в результате бюджетного кредитования, в том числе по требованиям, связанным с исполнением государством обязательств по его гарантиям и поручительствам;</w:t>
      </w:r>
    </w:p>
    <w:bookmarkEnd w:id="552"/>
    <w:bookmarkStart w:name="z562" w:id="553"/>
    <w:p>
      <w:pPr>
        <w:spacing w:after="0"/>
        <w:ind w:left="0"/>
        <w:jc w:val="both"/>
      </w:pPr>
      <w:r>
        <w:rPr>
          <w:rFonts w:ascii="Times New Roman"/>
          <w:b w:val="false"/>
          <w:i w:val="false"/>
          <w:color w:val="000000"/>
          <w:sz w:val="28"/>
        </w:rPr>
        <w:t>
      478) осуществление финансовых процедур по снятию средств со счетов правительственных внешних займов, специальных счетов внешних займов, связанных грантов и средств софинансирования;</w:t>
      </w:r>
    </w:p>
    <w:bookmarkEnd w:id="553"/>
    <w:bookmarkStart w:name="z563" w:id="554"/>
    <w:p>
      <w:pPr>
        <w:spacing w:after="0"/>
        <w:ind w:left="0"/>
        <w:jc w:val="both"/>
      </w:pPr>
      <w:r>
        <w:rPr>
          <w:rFonts w:ascii="Times New Roman"/>
          <w:b w:val="false"/>
          <w:i w:val="false"/>
          <w:color w:val="000000"/>
          <w:sz w:val="28"/>
        </w:rPr>
        <w:t>
      479) исполнение платежных документов органов государственных доходов и уполномоченных органов по возврату из бюджета сумм поступлений либо их зачета в счет погашения налоговой задолженности;</w:t>
      </w:r>
    </w:p>
    <w:bookmarkEnd w:id="554"/>
    <w:bookmarkStart w:name="z564" w:id="555"/>
    <w:p>
      <w:pPr>
        <w:spacing w:after="0"/>
        <w:ind w:left="0"/>
        <w:jc w:val="both"/>
      </w:pPr>
      <w:r>
        <w:rPr>
          <w:rFonts w:ascii="Times New Roman"/>
          <w:b w:val="false"/>
          <w:i w:val="false"/>
          <w:color w:val="000000"/>
          <w:sz w:val="28"/>
        </w:rPr>
        <w:t>
      480) обслуживание исполнения инкассовых распоряжений;</w:t>
      </w:r>
    </w:p>
    <w:bookmarkEnd w:id="555"/>
    <w:bookmarkStart w:name="z565" w:id="556"/>
    <w:p>
      <w:pPr>
        <w:spacing w:after="0"/>
        <w:ind w:left="0"/>
        <w:jc w:val="both"/>
      </w:pPr>
      <w:r>
        <w:rPr>
          <w:rFonts w:ascii="Times New Roman"/>
          <w:b w:val="false"/>
          <w:i w:val="false"/>
          <w:color w:val="000000"/>
          <w:sz w:val="28"/>
        </w:rPr>
        <w:t>
      481) управление бюджетными деньгами;</w:t>
      </w:r>
    </w:p>
    <w:bookmarkEnd w:id="556"/>
    <w:bookmarkStart w:name="z566" w:id="557"/>
    <w:p>
      <w:pPr>
        <w:spacing w:after="0"/>
        <w:ind w:left="0"/>
        <w:jc w:val="both"/>
      </w:pPr>
      <w:r>
        <w:rPr>
          <w:rFonts w:ascii="Times New Roman"/>
          <w:b w:val="false"/>
          <w:i w:val="false"/>
          <w:color w:val="000000"/>
          <w:sz w:val="28"/>
        </w:rPr>
        <w:t>
      482) размещение временно свободных бюджетных денег республиканского и областных бюджетов, бюджетов городов республиканского значения, столицы во вклады (депозиты) Национального Банка Республики Казахстан и прогнозирование объема вознаграждений (интереса) по депозитам Правительства Республики Казахстан в республиканский бюджет;</w:t>
      </w:r>
    </w:p>
    <w:bookmarkEnd w:id="557"/>
    <w:bookmarkStart w:name="z567" w:id="558"/>
    <w:p>
      <w:pPr>
        <w:spacing w:after="0"/>
        <w:ind w:left="0"/>
        <w:jc w:val="both"/>
      </w:pPr>
      <w:r>
        <w:rPr>
          <w:rFonts w:ascii="Times New Roman"/>
          <w:b w:val="false"/>
          <w:i w:val="false"/>
          <w:color w:val="000000"/>
          <w:sz w:val="28"/>
        </w:rPr>
        <w:t>
      483) осуществление и учет переводных операций по обязательствам государственных учреждений и субъектов квазигосударственного сектора;</w:t>
      </w:r>
    </w:p>
    <w:bookmarkEnd w:id="558"/>
    <w:bookmarkStart w:name="z568" w:id="559"/>
    <w:p>
      <w:pPr>
        <w:spacing w:after="0"/>
        <w:ind w:left="0"/>
        <w:jc w:val="both"/>
      </w:pPr>
      <w:r>
        <w:rPr>
          <w:rFonts w:ascii="Times New Roman"/>
          <w:b w:val="false"/>
          <w:i w:val="false"/>
          <w:color w:val="000000"/>
          <w:sz w:val="28"/>
        </w:rPr>
        <w:t>
      484) осуществление проверки представляемых государственными учреждениями индивидуальных планов финансирования по обязательствам и платежам, сводных планов поступлений и финансирования, сводных планов финансирования по обязательствам, справок о внесении изменений в индивидуальные планы финансирования, сводные планы поступлений и финансирования, сводный план финансирования по обязательствам, платежных поручений, счетов к оплате, гражданско-правовых сделок на соответствие бюджетному законодательству;</w:t>
      </w:r>
    </w:p>
    <w:bookmarkEnd w:id="559"/>
    <w:bookmarkStart w:name="z569" w:id="560"/>
    <w:p>
      <w:pPr>
        <w:spacing w:after="0"/>
        <w:ind w:left="0"/>
        <w:jc w:val="both"/>
      </w:pPr>
      <w:r>
        <w:rPr>
          <w:rFonts w:ascii="Times New Roman"/>
          <w:b w:val="false"/>
          <w:i w:val="false"/>
          <w:color w:val="000000"/>
          <w:sz w:val="28"/>
        </w:rPr>
        <w:t>
      485) осуществление проверки представляемых субъектами квазигосударственного сектора платежных поручений;</w:t>
      </w:r>
    </w:p>
    <w:bookmarkEnd w:id="560"/>
    <w:bookmarkStart w:name="z570" w:id="561"/>
    <w:p>
      <w:pPr>
        <w:spacing w:after="0"/>
        <w:ind w:left="0"/>
        <w:jc w:val="both"/>
      </w:pPr>
      <w:r>
        <w:rPr>
          <w:rFonts w:ascii="Times New Roman"/>
          <w:b w:val="false"/>
          <w:i w:val="false"/>
          <w:color w:val="000000"/>
          <w:sz w:val="28"/>
        </w:rPr>
        <w:t>
      486) осуществление контроля за соответствием сводному плану финансирования индивидуальных планов финансирования государственных учреждений;</w:t>
      </w:r>
    </w:p>
    <w:bookmarkEnd w:id="561"/>
    <w:bookmarkStart w:name="z571" w:id="562"/>
    <w:p>
      <w:pPr>
        <w:spacing w:after="0"/>
        <w:ind w:left="0"/>
        <w:jc w:val="both"/>
      </w:pPr>
      <w:r>
        <w:rPr>
          <w:rFonts w:ascii="Times New Roman"/>
          <w:b w:val="false"/>
          <w:i w:val="false"/>
          <w:color w:val="000000"/>
          <w:sz w:val="28"/>
        </w:rPr>
        <w:t>
      487) осуществление контроля за правильностью зачисления денег от реализации товаров (работ, услуг) на контрольные счета наличности платных услуг государственных учреждений;</w:t>
      </w:r>
    </w:p>
    <w:bookmarkEnd w:id="562"/>
    <w:bookmarkStart w:name="z572" w:id="563"/>
    <w:p>
      <w:pPr>
        <w:spacing w:after="0"/>
        <w:ind w:left="0"/>
        <w:jc w:val="both"/>
      </w:pPr>
      <w:r>
        <w:rPr>
          <w:rFonts w:ascii="Times New Roman"/>
          <w:b w:val="false"/>
          <w:i w:val="false"/>
          <w:color w:val="000000"/>
          <w:sz w:val="28"/>
        </w:rPr>
        <w:t>
      488) осуществление контроля за проведением операций по расходам денег от реализации товаров (работ, услуг);</w:t>
      </w:r>
    </w:p>
    <w:bookmarkEnd w:id="563"/>
    <w:bookmarkStart w:name="z573" w:id="564"/>
    <w:p>
      <w:pPr>
        <w:spacing w:after="0"/>
        <w:ind w:left="0"/>
        <w:jc w:val="both"/>
      </w:pPr>
      <w:r>
        <w:rPr>
          <w:rFonts w:ascii="Times New Roman"/>
          <w:b w:val="false"/>
          <w:i w:val="false"/>
          <w:color w:val="000000"/>
          <w:sz w:val="28"/>
        </w:rPr>
        <w:t>
      489) осуществление приема и проверки квартальной, полугодовой, годовой бюджетной и полугодовой, годовой консолидированной финансовой отчетности администраторов республиканских бюджетных программ и местных уполномоченных органов по исполнению бюджета;</w:t>
      </w:r>
    </w:p>
    <w:bookmarkEnd w:id="564"/>
    <w:bookmarkStart w:name="z574" w:id="565"/>
    <w:p>
      <w:pPr>
        <w:spacing w:after="0"/>
        <w:ind w:left="0"/>
        <w:jc w:val="both"/>
      </w:pPr>
      <w:r>
        <w:rPr>
          <w:rFonts w:ascii="Times New Roman"/>
          <w:b w:val="false"/>
          <w:i w:val="false"/>
          <w:color w:val="000000"/>
          <w:sz w:val="28"/>
        </w:rPr>
        <w:t>
      490) приостановление осуществляемых платежей государственных учреждений при нарушении требований Бюджетного кодекса Республики Казахстан и других нормативных правовых актов, определяющих порядок исполнения бюджета, принятие которых предусмотрено Бюджетным кодексом Республики Казахстан;</w:t>
      </w:r>
    </w:p>
    <w:bookmarkEnd w:id="565"/>
    <w:bookmarkStart w:name="z575" w:id="566"/>
    <w:p>
      <w:pPr>
        <w:spacing w:after="0"/>
        <w:ind w:left="0"/>
        <w:jc w:val="both"/>
      </w:pPr>
      <w:r>
        <w:rPr>
          <w:rFonts w:ascii="Times New Roman"/>
          <w:b w:val="false"/>
          <w:i w:val="false"/>
          <w:color w:val="000000"/>
          <w:sz w:val="28"/>
        </w:rPr>
        <w:t>
      491) формирование платежных документов на основании централизованного реестра получателей компенсации;</w:t>
      </w:r>
    </w:p>
    <w:bookmarkEnd w:id="566"/>
    <w:bookmarkStart w:name="z576" w:id="567"/>
    <w:p>
      <w:pPr>
        <w:spacing w:after="0"/>
        <w:ind w:left="0"/>
        <w:jc w:val="both"/>
      </w:pPr>
      <w:r>
        <w:rPr>
          <w:rFonts w:ascii="Times New Roman"/>
          <w:b w:val="false"/>
          <w:i w:val="false"/>
          <w:color w:val="000000"/>
          <w:sz w:val="28"/>
        </w:rPr>
        <w:t>
      492) осуществление выплаты компенсации из Фонда в порядке, установленном законодательством Республики Казахстан о Фонде компенсации потерпевшим;</w:t>
      </w:r>
    </w:p>
    <w:bookmarkEnd w:id="567"/>
    <w:bookmarkStart w:name="z577" w:id="568"/>
    <w:p>
      <w:pPr>
        <w:spacing w:after="0"/>
        <w:ind w:left="0"/>
        <w:jc w:val="both"/>
      </w:pPr>
      <w:r>
        <w:rPr>
          <w:rFonts w:ascii="Times New Roman"/>
          <w:b w:val="false"/>
          <w:i w:val="false"/>
          <w:color w:val="000000"/>
          <w:sz w:val="28"/>
        </w:rPr>
        <w:t>
      493) осуществление текущего контроля при проведении платежей со счетов государственных закупок в рамках казначейского сопровождения;</w:t>
      </w:r>
    </w:p>
    <w:bookmarkEnd w:id="568"/>
    <w:bookmarkStart w:name="z578" w:id="569"/>
    <w:p>
      <w:pPr>
        <w:spacing w:after="0"/>
        <w:ind w:left="0"/>
        <w:jc w:val="both"/>
      </w:pPr>
      <w:r>
        <w:rPr>
          <w:rFonts w:ascii="Times New Roman"/>
          <w:b w:val="false"/>
          <w:i w:val="false"/>
          <w:color w:val="000000"/>
          <w:sz w:val="28"/>
        </w:rPr>
        <w:t>
      494) участие в совершенствовании и реализации таможенного регулирования в Республике Казахстан;</w:t>
      </w:r>
    </w:p>
    <w:bookmarkEnd w:id="569"/>
    <w:bookmarkStart w:name="z579" w:id="570"/>
    <w:p>
      <w:pPr>
        <w:spacing w:after="0"/>
        <w:ind w:left="0"/>
        <w:jc w:val="both"/>
      </w:pPr>
      <w:r>
        <w:rPr>
          <w:rFonts w:ascii="Times New Roman"/>
          <w:b w:val="false"/>
          <w:i w:val="false"/>
          <w:color w:val="000000"/>
          <w:sz w:val="28"/>
        </w:rPr>
        <w:t>
      495) обеспечение в пределах своей компетенции суверенитета, экономической и национальной безопасности Республики Казахстан;</w:t>
      </w:r>
    </w:p>
    <w:bookmarkEnd w:id="570"/>
    <w:bookmarkStart w:name="z580" w:id="571"/>
    <w:p>
      <w:pPr>
        <w:spacing w:after="0"/>
        <w:ind w:left="0"/>
        <w:jc w:val="both"/>
      </w:pPr>
      <w:r>
        <w:rPr>
          <w:rFonts w:ascii="Times New Roman"/>
          <w:b w:val="false"/>
          <w:i w:val="false"/>
          <w:color w:val="000000"/>
          <w:sz w:val="28"/>
        </w:rPr>
        <w:t>
      496) принятие решения о включении в реестры лиц, осуществляющих деятельность в сфере таможенного дела, а также реестр уполномоченных экономических операторов;</w:t>
      </w:r>
    </w:p>
    <w:bookmarkEnd w:id="571"/>
    <w:bookmarkStart w:name="z581" w:id="572"/>
    <w:p>
      <w:pPr>
        <w:spacing w:after="0"/>
        <w:ind w:left="0"/>
        <w:jc w:val="both"/>
      </w:pPr>
      <w:r>
        <w:rPr>
          <w:rFonts w:ascii="Times New Roman"/>
          <w:b w:val="false"/>
          <w:i w:val="false"/>
          <w:color w:val="000000"/>
          <w:sz w:val="28"/>
        </w:rPr>
        <w:t>
      497) обеспечение защиты прав на объекты интеллектуальной собственности на таможенной территории Евразийского экономического союза;</w:t>
      </w:r>
    </w:p>
    <w:bookmarkEnd w:id="572"/>
    <w:bookmarkStart w:name="z582" w:id="573"/>
    <w:p>
      <w:pPr>
        <w:spacing w:after="0"/>
        <w:ind w:left="0"/>
        <w:jc w:val="both"/>
      </w:pPr>
      <w:r>
        <w:rPr>
          <w:rFonts w:ascii="Times New Roman"/>
          <w:b w:val="false"/>
          <w:i w:val="false"/>
          <w:color w:val="000000"/>
          <w:sz w:val="28"/>
        </w:rPr>
        <w:t>
      498) принятие решения о включении в таможенный реестр объектов интеллектуальной собственности;</w:t>
      </w:r>
    </w:p>
    <w:bookmarkEnd w:id="573"/>
    <w:bookmarkStart w:name="z583" w:id="574"/>
    <w:p>
      <w:pPr>
        <w:spacing w:after="0"/>
        <w:ind w:left="0"/>
        <w:jc w:val="both"/>
      </w:pPr>
      <w:r>
        <w:rPr>
          <w:rFonts w:ascii="Times New Roman"/>
          <w:b w:val="false"/>
          <w:i w:val="false"/>
          <w:color w:val="000000"/>
          <w:sz w:val="28"/>
        </w:rPr>
        <w:t>
      499) разработка и утверждение правил и форм представления заключения в налоговые органы о конвертации валютной выручки по согласованию с Национальным Банком Республики Казахстан;</w:t>
      </w:r>
    </w:p>
    <w:bookmarkEnd w:id="574"/>
    <w:bookmarkStart w:name="z584" w:id="575"/>
    <w:p>
      <w:pPr>
        <w:spacing w:after="0"/>
        <w:ind w:left="0"/>
        <w:jc w:val="both"/>
      </w:pPr>
      <w:r>
        <w:rPr>
          <w:rFonts w:ascii="Times New Roman"/>
          <w:b w:val="false"/>
          <w:i w:val="false"/>
          <w:color w:val="000000"/>
          <w:sz w:val="28"/>
        </w:rPr>
        <w:t>
      500) осуществление таможенного администрирования в соответствии с таможенным законодательством Республики Казахстан;</w:t>
      </w:r>
    </w:p>
    <w:bookmarkEnd w:id="575"/>
    <w:bookmarkStart w:name="z585" w:id="576"/>
    <w:p>
      <w:pPr>
        <w:spacing w:after="0"/>
        <w:ind w:left="0"/>
        <w:jc w:val="both"/>
      </w:pPr>
      <w:r>
        <w:rPr>
          <w:rFonts w:ascii="Times New Roman"/>
          <w:b w:val="false"/>
          <w:i w:val="false"/>
          <w:color w:val="000000"/>
          <w:sz w:val="28"/>
        </w:rPr>
        <w:t>
      501) разработка форм заявлений и иных документов, предусмотренных налоговым и таможенным законодательством;</w:t>
      </w:r>
    </w:p>
    <w:bookmarkEnd w:id="576"/>
    <w:bookmarkStart w:name="z586" w:id="577"/>
    <w:p>
      <w:pPr>
        <w:spacing w:after="0"/>
        <w:ind w:left="0"/>
        <w:jc w:val="both"/>
      </w:pPr>
      <w:r>
        <w:rPr>
          <w:rFonts w:ascii="Times New Roman"/>
          <w:b w:val="false"/>
          <w:i w:val="false"/>
          <w:color w:val="000000"/>
          <w:sz w:val="28"/>
        </w:rPr>
        <w:t>
      502) разработка и утверждение правил признания отходов, образовавшихся в результате уничтожения товаров, непригодными для их дальнейшего коммерческого использования;</w:t>
      </w:r>
    </w:p>
    <w:bookmarkEnd w:id="577"/>
    <w:bookmarkStart w:name="z587" w:id="578"/>
    <w:p>
      <w:pPr>
        <w:spacing w:after="0"/>
        <w:ind w:left="0"/>
        <w:jc w:val="both"/>
      </w:pPr>
      <w:r>
        <w:rPr>
          <w:rFonts w:ascii="Times New Roman"/>
          <w:b w:val="false"/>
          <w:i w:val="false"/>
          <w:color w:val="000000"/>
          <w:sz w:val="28"/>
        </w:rPr>
        <w:t>
      503) разработка и утверждение особенностей совершения таможенных операций в случаях, когда товары, помещенные под таможенную процедуру свободного склада, могут размещаться и находиться на территориях нескольких свободных складов, владельцем которых является юридическое лицо, являющееся декларантом товаров, помещенных под таможенную процедуру свободного склада, перемещение таких товаров и товаров, изготовленных (полученных) из товаров, помещенных под таможенную процедуру свободного склада, между такими складами, а также особенностей совершения таможенных операций в этих случаях и особенностей проведения таможенного контроля в отношении таких товаров;</w:t>
      </w:r>
    </w:p>
    <w:bookmarkEnd w:id="578"/>
    <w:bookmarkStart w:name="z588" w:id="579"/>
    <w:p>
      <w:pPr>
        <w:spacing w:after="0"/>
        <w:ind w:left="0"/>
        <w:jc w:val="both"/>
      </w:pPr>
      <w:r>
        <w:rPr>
          <w:rFonts w:ascii="Times New Roman"/>
          <w:b w:val="false"/>
          <w:i w:val="false"/>
          <w:color w:val="000000"/>
          <w:sz w:val="28"/>
        </w:rPr>
        <w:t>
      504) разработка и утверждение правил обеспечения контрольно-пропускного режима на территории свободного склада, включая определение порядка доступа лиц на такую территорию;</w:t>
      </w:r>
    </w:p>
    <w:bookmarkEnd w:id="579"/>
    <w:bookmarkStart w:name="z589" w:id="580"/>
    <w:p>
      <w:pPr>
        <w:spacing w:after="0"/>
        <w:ind w:left="0"/>
        <w:jc w:val="both"/>
      </w:pPr>
      <w:r>
        <w:rPr>
          <w:rFonts w:ascii="Times New Roman"/>
          <w:b w:val="false"/>
          <w:i w:val="false"/>
          <w:color w:val="000000"/>
          <w:sz w:val="28"/>
        </w:rPr>
        <w:t>
      505) разработка и утверждение формы сведений о плательщиках платы, объектах обложения, их месте нахождения и объемах электроэнергии;</w:t>
      </w:r>
    </w:p>
    <w:bookmarkEnd w:id="580"/>
    <w:bookmarkStart w:name="z590" w:id="581"/>
    <w:p>
      <w:pPr>
        <w:spacing w:after="0"/>
        <w:ind w:left="0"/>
        <w:jc w:val="both"/>
      </w:pPr>
      <w:r>
        <w:rPr>
          <w:rFonts w:ascii="Times New Roman"/>
          <w:b w:val="false"/>
          <w:i w:val="false"/>
          <w:color w:val="000000"/>
          <w:sz w:val="28"/>
        </w:rPr>
        <w:t>
      506) реализация в пределах своей компетенции государственной политики в сфере создания и функционирования специальных экономических и индустриальных зон;</w:t>
      </w:r>
    </w:p>
    <w:bookmarkEnd w:id="581"/>
    <w:bookmarkStart w:name="z591" w:id="582"/>
    <w:p>
      <w:pPr>
        <w:spacing w:after="0"/>
        <w:ind w:left="0"/>
        <w:jc w:val="both"/>
      </w:pPr>
      <w:r>
        <w:rPr>
          <w:rFonts w:ascii="Times New Roman"/>
          <w:b w:val="false"/>
          <w:i w:val="false"/>
          <w:color w:val="000000"/>
          <w:sz w:val="28"/>
        </w:rPr>
        <w:t>
      507) разработка и утверждение правил определения зон деятельности органов государственных доходов;</w:t>
      </w:r>
    </w:p>
    <w:bookmarkEnd w:id="582"/>
    <w:bookmarkStart w:name="z592" w:id="583"/>
    <w:p>
      <w:pPr>
        <w:spacing w:after="0"/>
        <w:ind w:left="0"/>
        <w:jc w:val="both"/>
      </w:pPr>
      <w:r>
        <w:rPr>
          <w:rFonts w:ascii="Times New Roman"/>
          <w:b w:val="false"/>
          <w:i w:val="false"/>
          <w:color w:val="000000"/>
          <w:sz w:val="28"/>
        </w:rPr>
        <w:t>
      508) ведение таможенной статистики;</w:t>
      </w:r>
    </w:p>
    <w:bookmarkEnd w:id="583"/>
    <w:bookmarkStart w:name="z593" w:id="584"/>
    <w:p>
      <w:pPr>
        <w:spacing w:after="0"/>
        <w:ind w:left="0"/>
        <w:jc w:val="both"/>
      </w:pPr>
      <w:r>
        <w:rPr>
          <w:rFonts w:ascii="Times New Roman"/>
          <w:b w:val="false"/>
          <w:i w:val="false"/>
          <w:color w:val="000000"/>
          <w:sz w:val="28"/>
        </w:rPr>
        <w:t>
      509) участие в разработке правовых актов в сфере экспортного контроля;</w:t>
      </w:r>
    </w:p>
    <w:bookmarkEnd w:id="584"/>
    <w:bookmarkStart w:name="z594" w:id="585"/>
    <w:p>
      <w:pPr>
        <w:spacing w:after="0"/>
        <w:ind w:left="0"/>
        <w:jc w:val="both"/>
      </w:pPr>
      <w:r>
        <w:rPr>
          <w:rFonts w:ascii="Times New Roman"/>
          <w:b w:val="false"/>
          <w:i w:val="false"/>
          <w:color w:val="000000"/>
          <w:sz w:val="28"/>
        </w:rPr>
        <w:t>
      510) остановка на Государственной границе Республики Казахстан, не совпадающей с таможенной границей Евразийского экономического союза, транспортных средств, в том числе осуществляющих международные перевозки товаров;</w:t>
      </w:r>
    </w:p>
    <w:bookmarkEnd w:id="585"/>
    <w:bookmarkStart w:name="z595" w:id="586"/>
    <w:p>
      <w:pPr>
        <w:spacing w:after="0"/>
        <w:ind w:left="0"/>
        <w:jc w:val="both"/>
      </w:pPr>
      <w:r>
        <w:rPr>
          <w:rFonts w:ascii="Times New Roman"/>
          <w:b w:val="false"/>
          <w:i w:val="false"/>
          <w:color w:val="000000"/>
          <w:sz w:val="28"/>
        </w:rPr>
        <w:t>
      511) запрос и получение от перевозчика или от лица, осуществляющего перемещение товаров через Государственную границу Республики Казахстан, не совпадающую с таможенной границей Евразийского экономического союза, необходимой информации, а также документов и сведений, касающихся перемещаемых товаров;</w:t>
      </w:r>
    </w:p>
    <w:bookmarkEnd w:id="586"/>
    <w:bookmarkStart w:name="z596" w:id="587"/>
    <w:p>
      <w:pPr>
        <w:spacing w:after="0"/>
        <w:ind w:left="0"/>
        <w:jc w:val="both"/>
      </w:pPr>
      <w:r>
        <w:rPr>
          <w:rFonts w:ascii="Times New Roman"/>
          <w:b w:val="false"/>
          <w:i w:val="false"/>
          <w:color w:val="000000"/>
          <w:sz w:val="28"/>
        </w:rPr>
        <w:t>
      512) документирование, видео- и аудиозапись, кино- и фотосъемка фактов и событий в соответствии с нормативными правовыми актами Республики Казахстан;</w:t>
      </w:r>
    </w:p>
    <w:bookmarkEnd w:id="587"/>
    <w:bookmarkStart w:name="z597" w:id="588"/>
    <w:p>
      <w:pPr>
        <w:spacing w:after="0"/>
        <w:ind w:left="0"/>
        <w:jc w:val="both"/>
      </w:pPr>
      <w:r>
        <w:rPr>
          <w:rFonts w:ascii="Times New Roman"/>
          <w:b w:val="false"/>
          <w:i w:val="false"/>
          <w:color w:val="000000"/>
          <w:sz w:val="28"/>
        </w:rPr>
        <w:t>
      513) осуществление контроля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Евразийского экономического союза;</w:t>
      </w:r>
    </w:p>
    <w:bookmarkEnd w:id="588"/>
    <w:bookmarkStart w:name="z598" w:id="589"/>
    <w:p>
      <w:pPr>
        <w:spacing w:after="0"/>
        <w:ind w:left="0"/>
        <w:jc w:val="both"/>
      </w:pPr>
      <w:r>
        <w:rPr>
          <w:rFonts w:ascii="Times New Roman"/>
          <w:b w:val="false"/>
          <w:i w:val="false"/>
          <w:color w:val="000000"/>
          <w:sz w:val="28"/>
        </w:rPr>
        <w:t>
      514) представление информации, в том числе предварительной, государственным органам Республики Казахстан, если такая информация необходима указанным органам для выполнения задач и осуществления функций, возложенных на них законодательством Республики Казахстан, в порядке и с соблюдением требований законодательства Республики Казахстан по защите государственной, коммерческой, банковской, налоговой и иной охраняемой законами тайны (секретов), а также другой конфиденциальной информации, международных договоров Республики Казахстан;</w:t>
      </w:r>
    </w:p>
    <w:bookmarkEnd w:id="589"/>
    <w:bookmarkStart w:name="z599" w:id="590"/>
    <w:p>
      <w:pPr>
        <w:spacing w:after="0"/>
        <w:ind w:left="0"/>
        <w:jc w:val="both"/>
      </w:pPr>
      <w:r>
        <w:rPr>
          <w:rFonts w:ascii="Times New Roman"/>
          <w:b w:val="false"/>
          <w:i w:val="false"/>
          <w:color w:val="000000"/>
          <w:sz w:val="28"/>
        </w:rPr>
        <w:t>
      515) информирование о таможенном законодательстве Республики Казахстан осуществляется таможенными органами Республики Казахстан путем опубликования нормативных правовых актов таможенного законодательства Республики Казахстан в средствах массовой информации, а также использования информационно-коммуникационных технологий;</w:t>
      </w:r>
    </w:p>
    <w:bookmarkEnd w:id="590"/>
    <w:bookmarkStart w:name="z600" w:id="591"/>
    <w:p>
      <w:pPr>
        <w:spacing w:after="0"/>
        <w:ind w:left="0"/>
        <w:jc w:val="both"/>
      </w:pPr>
      <w:r>
        <w:rPr>
          <w:rFonts w:ascii="Times New Roman"/>
          <w:b w:val="false"/>
          <w:i w:val="false"/>
          <w:color w:val="000000"/>
          <w:sz w:val="28"/>
        </w:rPr>
        <w:t>
      516) обеспечение на постоянной основе своевременного информирования участников внешнеэкономической и иной деятельности в сфере таможенного дела, в том числе об изменениях и дополнениях в таможенное законодательство Евразийского экономического союза и (или) Республики Казахстан;</w:t>
      </w:r>
    </w:p>
    <w:bookmarkEnd w:id="591"/>
    <w:bookmarkStart w:name="z601" w:id="592"/>
    <w:p>
      <w:pPr>
        <w:spacing w:after="0"/>
        <w:ind w:left="0"/>
        <w:jc w:val="both"/>
      </w:pPr>
      <w:r>
        <w:rPr>
          <w:rFonts w:ascii="Times New Roman"/>
          <w:b w:val="false"/>
          <w:i w:val="false"/>
          <w:color w:val="000000"/>
          <w:sz w:val="28"/>
        </w:rPr>
        <w:t>
      517) осуществление контроля за недопущением вывоза товаров, ввозимых на территорию Республики Казахстан из третьих стран;</w:t>
      </w:r>
    </w:p>
    <w:bookmarkEnd w:id="592"/>
    <w:bookmarkStart w:name="z602" w:id="593"/>
    <w:p>
      <w:pPr>
        <w:spacing w:after="0"/>
        <w:ind w:left="0"/>
        <w:jc w:val="both"/>
      </w:pPr>
      <w:r>
        <w:rPr>
          <w:rFonts w:ascii="Times New Roman"/>
          <w:b w:val="false"/>
          <w:i w:val="false"/>
          <w:color w:val="000000"/>
          <w:sz w:val="28"/>
        </w:rPr>
        <w:t>
      518) создание информационных систем, систем связи и систем передач данных, технических средств таможенного контроля, а также средств защиты информации;</w:t>
      </w:r>
    </w:p>
    <w:bookmarkEnd w:id="593"/>
    <w:bookmarkStart w:name="z603" w:id="594"/>
    <w:p>
      <w:pPr>
        <w:spacing w:after="0"/>
        <w:ind w:left="0"/>
        <w:jc w:val="both"/>
      </w:pPr>
      <w:r>
        <w:rPr>
          <w:rFonts w:ascii="Times New Roman"/>
          <w:b w:val="false"/>
          <w:i w:val="false"/>
          <w:color w:val="000000"/>
          <w:sz w:val="28"/>
        </w:rPr>
        <w:t>
      519) осуществление и совершенствование таможенного декларирования, таможенного контроля, а также создание условий, способствующих упрощению проведения таможенных операций в отношении товаров и транспортных средств, перемещаемых через таможенную границу Евразийского экономического союза;</w:t>
      </w:r>
    </w:p>
    <w:bookmarkEnd w:id="594"/>
    <w:bookmarkStart w:name="z604" w:id="595"/>
    <w:p>
      <w:pPr>
        <w:spacing w:after="0"/>
        <w:ind w:left="0"/>
        <w:jc w:val="both"/>
      </w:pPr>
      <w:r>
        <w:rPr>
          <w:rFonts w:ascii="Times New Roman"/>
          <w:b w:val="false"/>
          <w:i w:val="false"/>
          <w:color w:val="000000"/>
          <w:sz w:val="28"/>
        </w:rPr>
        <w:t>
      520) осуществление таможенного контроля за соблюдением условий использования товаров в соответствии с таможенной процедурой;</w:t>
      </w:r>
    </w:p>
    <w:bookmarkEnd w:id="595"/>
    <w:bookmarkStart w:name="z605" w:id="596"/>
    <w:p>
      <w:pPr>
        <w:spacing w:after="0"/>
        <w:ind w:left="0"/>
        <w:jc w:val="both"/>
      </w:pPr>
      <w:r>
        <w:rPr>
          <w:rFonts w:ascii="Times New Roman"/>
          <w:b w:val="false"/>
          <w:i w:val="false"/>
          <w:color w:val="000000"/>
          <w:sz w:val="28"/>
        </w:rPr>
        <w:t>
      521) рассмотрение жалоб на решения, действия (бездействие) органа государственных доходов и (или) должностных лиц органа государственных доходов в порядке и сроки, которые установлены законодательством Республики Казахстан;</w:t>
      </w:r>
    </w:p>
    <w:bookmarkEnd w:id="596"/>
    <w:bookmarkStart w:name="z606" w:id="597"/>
    <w:p>
      <w:pPr>
        <w:spacing w:after="0"/>
        <w:ind w:left="0"/>
        <w:jc w:val="both"/>
      </w:pPr>
      <w:r>
        <w:rPr>
          <w:rFonts w:ascii="Times New Roman"/>
          <w:b w:val="false"/>
          <w:i w:val="false"/>
          <w:color w:val="000000"/>
          <w:sz w:val="28"/>
        </w:rPr>
        <w:t>
      522) задержание и доставка в служебные помещения органов государственных доходов или иных органов Республики Казахстан лиц, совершивших правонарушение, преступление или подозреваемых в совершении правонарушения, преступления в сфере таможенного дела, в соответствии с законодательными актами Республики Казахстан;</w:t>
      </w:r>
    </w:p>
    <w:bookmarkEnd w:id="597"/>
    <w:bookmarkStart w:name="z607" w:id="598"/>
    <w:p>
      <w:pPr>
        <w:spacing w:after="0"/>
        <w:ind w:left="0"/>
        <w:jc w:val="both"/>
      </w:pPr>
      <w:r>
        <w:rPr>
          <w:rFonts w:ascii="Times New Roman"/>
          <w:b w:val="false"/>
          <w:i w:val="false"/>
          <w:color w:val="000000"/>
          <w:sz w:val="28"/>
        </w:rPr>
        <w:t>
      523) разработка ставок таможенных сборов, взимаемых органами государственных доходов;</w:t>
      </w:r>
    </w:p>
    <w:bookmarkEnd w:id="598"/>
    <w:bookmarkStart w:name="z608" w:id="599"/>
    <w:p>
      <w:pPr>
        <w:spacing w:after="0"/>
        <w:ind w:left="0"/>
        <w:jc w:val="both"/>
      </w:pPr>
      <w:r>
        <w:rPr>
          <w:rFonts w:ascii="Times New Roman"/>
          <w:b w:val="false"/>
          <w:i w:val="false"/>
          <w:color w:val="000000"/>
          <w:sz w:val="28"/>
        </w:rPr>
        <w:t>
      524) обеспечение в пределах своей компетенции охраны таможенной границы Евразийского экономического союза и контроля за соблюдением таможенного законодательства и иного законодательства Республики Казахстан;</w:t>
      </w:r>
    </w:p>
    <w:bookmarkEnd w:id="599"/>
    <w:bookmarkStart w:name="z609" w:id="600"/>
    <w:p>
      <w:pPr>
        <w:spacing w:after="0"/>
        <w:ind w:left="0"/>
        <w:jc w:val="both"/>
      </w:pPr>
      <w:r>
        <w:rPr>
          <w:rFonts w:ascii="Times New Roman"/>
          <w:b w:val="false"/>
          <w:i w:val="false"/>
          <w:color w:val="000000"/>
          <w:sz w:val="28"/>
        </w:rPr>
        <w:t>
      525) осуществление контроля таможенной стоимости товаров;</w:t>
      </w:r>
    </w:p>
    <w:bookmarkEnd w:id="600"/>
    <w:bookmarkStart w:name="z610" w:id="601"/>
    <w:p>
      <w:pPr>
        <w:spacing w:after="0"/>
        <w:ind w:left="0"/>
        <w:jc w:val="both"/>
      </w:pPr>
      <w:r>
        <w:rPr>
          <w:rFonts w:ascii="Times New Roman"/>
          <w:b w:val="false"/>
          <w:i w:val="false"/>
          <w:color w:val="000000"/>
          <w:sz w:val="28"/>
        </w:rPr>
        <w:t>
      526) принятие предварительных решений по вопросам применения методов определения таможенной стоимости ввозимых товаров;</w:t>
      </w:r>
    </w:p>
    <w:bookmarkEnd w:id="601"/>
    <w:bookmarkStart w:name="z611" w:id="602"/>
    <w:p>
      <w:pPr>
        <w:spacing w:after="0"/>
        <w:ind w:left="0"/>
        <w:jc w:val="both"/>
      </w:pPr>
      <w:r>
        <w:rPr>
          <w:rFonts w:ascii="Times New Roman"/>
          <w:b w:val="false"/>
          <w:i w:val="false"/>
          <w:color w:val="000000"/>
          <w:sz w:val="28"/>
        </w:rPr>
        <w:t>
      527) осуществление контроля за правильностью классификации товаров в соответствии с Единой товарной номенклатурой внешнеэкономической деятельности Евразийского экономического союза;</w:t>
      </w:r>
    </w:p>
    <w:bookmarkEnd w:id="602"/>
    <w:bookmarkStart w:name="z612" w:id="603"/>
    <w:p>
      <w:pPr>
        <w:spacing w:after="0"/>
        <w:ind w:left="0"/>
        <w:jc w:val="both"/>
      </w:pPr>
      <w:r>
        <w:rPr>
          <w:rFonts w:ascii="Times New Roman"/>
          <w:b w:val="false"/>
          <w:i w:val="false"/>
          <w:color w:val="000000"/>
          <w:sz w:val="28"/>
        </w:rPr>
        <w:t>
      528) принятие решений и дача разъяснений о классификации отдельных видов товаров, обеспечение публикации решений о классификации отдельных видов товаров;</w:t>
      </w:r>
    </w:p>
    <w:bookmarkEnd w:id="603"/>
    <w:bookmarkStart w:name="z613" w:id="604"/>
    <w:p>
      <w:pPr>
        <w:spacing w:after="0"/>
        <w:ind w:left="0"/>
        <w:jc w:val="both"/>
      </w:pPr>
      <w:r>
        <w:rPr>
          <w:rFonts w:ascii="Times New Roman"/>
          <w:b w:val="false"/>
          <w:i w:val="false"/>
          <w:color w:val="000000"/>
          <w:sz w:val="28"/>
        </w:rPr>
        <w:t>
      529) принятие решения о классификации товаров в несобранном или разобранном виде, в том числе в некомплектном или незавершенном виде, ввоз которых предполагается различными товарными партиями в течение определенного периода времени;</w:t>
      </w:r>
    </w:p>
    <w:bookmarkEnd w:id="604"/>
    <w:bookmarkStart w:name="z614" w:id="605"/>
    <w:p>
      <w:pPr>
        <w:spacing w:after="0"/>
        <w:ind w:left="0"/>
        <w:jc w:val="both"/>
      </w:pPr>
      <w:r>
        <w:rPr>
          <w:rFonts w:ascii="Times New Roman"/>
          <w:b w:val="false"/>
          <w:i w:val="false"/>
          <w:color w:val="000000"/>
          <w:sz w:val="28"/>
        </w:rPr>
        <w:t>
      530) рассмотрение документов, определенных таможенным законодательством Евразийского экономического союза и Республики Казахстан, на основании которых предоставляется освобождение от таможенных платежей и налогов;</w:t>
      </w:r>
    </w:p>
    <w:bookmarkEnd w:id="605"/>
    <w:bookmarkStart w:name="z615" w:id="606"/>
    <w:p>
      <w:pPr>
        <w:spacing w:after="0"/>
        <w:ind w:left="0"/>
        <w:jc w:val="both"/>
      </w:pPr>
      <w:r>
        <w:rPr>
          <w:rFonts w:ascii="Times New Roman"/>
          <w:b w:val="false"/>
          <w:i w:val="false"/>
          <w:color w:val="000000"/>
          <w:sz w:val="28"/>
        </w:rPr>
        <w:t>
      531) осуществление контроля за уплатой таможенных пошлин, таможенных сборов, налогов, специальных, антидемпинговых, компенсационных пошлин, пеней, процентов;</w:t>
      </w:r>
    </w:p>
    <w:bookmarkEnd w:id="606"/>
    <w:bookmarkStart w:name="z616" w:id="607"/>
    <w:p>
      <w:pPr>
        <w:spacing w:after="0"/>
        <w:ind w:left="0"/>
        <w:jc w:val="both"/>
      </w:pPr>
      <w:r>
        <w:rPr>
          <w:rFonts w:ascii="Times New Roman"/>
          <w:b w:val="false"/>
          <w:i w:val="false"/>
          <w:color w:val="000000"/>
          <w:sz w:val="28"/>
        </w:rPr>
        <w:t>
      532) проведение транспортного контроля в автомобильных, морских пунктах пропуска и иных местах перемещения товаров через таможенную границу Евразийского экономического союза;</w:t>
      </w:r>
    </w:p>
    <w:bookmarkEnd w:id="607"/>
    <w:bookmarkStart w:name="z617" w:id="608"/>
    <w:p>
      <w:pPr>
        <w:spacing w:after="0"/>
        <w:ind w:left="0"/>
        <w:jc w:val="both"/>
      </w:pPr>
      <w:r>
        <w:rPr>
          <w:rFonts w:ascii="Times New Roman"/>
          <w:b w:val="false"/>
          <w:i w:val="false"/>
          <w:color w:val="000000"/>
          <w:sz w:val="28"/>
        </w:rPr>
        <w:t>
      533) осуществление таможенного контроля за перемещением через таможенную границу Евразийского экономического союза товаров и транспортных средств;</w:t>
      </w:r>
    </w:p>
    <w:bookmarkEnd w:id="608"/>
    <w:bookmarkStart w:name="z618" w:id="609"/>
    <w:p>
      <w:pPr>
        <w:spacing w:after="0"/>
        <w:ind w:left="0"/>
        <w:jc w:val="both"/>
      </w:pPr>
      <w:r>
        <w:rPr>
          <w:rFonts w:ascii="Times New Roman"/>
          <w:b w:val="false"/>
          <w:i w:val="false"/>
          <w:color w:val="000000"/>
          <w:sz w:val="28"/>
        </w:rPr>
        <w:t>
      534) совершение таможенных операций и проведение таможенного контроля, в том числе в рамках оказания взаимной административной помощи;</w:t>
      </w:r>
    </w:p>
    <w:bookmarkEnd w:id="609"/>
    <w:bookmarkStart w:name="z619" w:id="610"/>
    <w:p>
      <w:pPr>
        <w:spacing w:after="0"/>
        <w:ind w:left="0"/>
        <w:jc w:val="both"/>
      </w:pPr>
      <w:r>
        <w:rPr>
          <w:rFonts w:ascii="Times New Roman"/>
          <w:b w:val="false"/>
          <w:i w:val="false"/>
          <w:color w:val="000000"/>
          <w:sz w:val="28"/>
        </w:rPr>
        <w:t>
      535)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610"/>
    <w:bookmarkStart w:name="z620" w:id="611"/>
    <w:p>
      <w:pPr>
        <w:spacing w:after="0"/>
        <w:ind w:left="0"/>
        <w:jc w:val="both"/>
      </w:pPr>
      <w:r>
        <w:rPr>
          <w:rFonts w:ascii="Times New Roman"/>
          <w:b w:val="false"/>
          <w:i w:val="false"/>
          <w:color w:val="000000"/>
          <w:sz w:val="28"/>
        </w:rPr>
        <w:t>
      536) обеспечение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611"/>
    <w:bookmarkStart w:name="z621" w:id="612"/>
    <w:p>
      <w:pPr>
        <w:spacing w:after="0"/>
        <w:ind w:left="0"/>
        <w:jc w:val="both"/>
      </w:pPr>
      <w:r>
        <w:rPr>
          <w:rFonts w:ascii="Times New Roman"/>
          <w:b w:val="false"/>
          <w:i w:val="false"/>
          <w:color w:val="000000"/>
          <w:sz w:val="28"/>
        </w:rPr>
        <w:t>
      537) обеспечение соблюдения прав и законных интересов лиц при перемещении такими лицами товаров через таможенную границу Евразийского экономического союза и создание условий для ускорения товарооборота через таможенную границу Евразийского экономического союза;</w:t>
      </w:r>
    </w:p>
    <w:bookmarkEnd w:id="612"/>
    <w:bookmarkStart w:name="z622" w:id="613"/>
    <w:p>
      <w:pPr>
        <w:spacing w:after="0"/>
        <w:ind w:left="0"/>
        <w:jc w:val="both"/>
      </w:pPr>
      <w:r>
        <w:rPr>
          <w:rFonts w:ascii="Times New Roman"/>
          <w:b w:val="false"/>
          <w:i w:val="false"/>
          <w:color w:val="000000"/>
          <w:sz w:val="28"/>
        </w:rPr>
        <w:t>
      538) выявление, предупреждение и пресечение административных правонарушений в соответствии с законодательством Республики Казахстан;</w:t>
      </w:r>
    </w:p>
    <w:bookmarkEnd w:id="613"/>
    <w:bookmarkStart w:name="z623" w:id="614"/>
    <w:p>
      <w:pPr>
        <w:spacing w:after="0"/>
        <w:ind w:left="0"/>
        <w:jc w:val="both"/>
      </w:pPr>
      <w:r>
        <w:rPr>
          <w:rFonts w:ascii="Times New Roman"/>
          <w:b w:val="false"/>
          <w:i w:val="false"/>
          <w:color w:val="000000"/>
          <w:sz w:val="28"/>
        </w:rPr>
        <w:t>
      539) содействие реализации единой торговой политики Евразийского экономического союза;</w:t>
      </w:r>
    </w:p>
    <w:bookmarkEnd w:id="614"/>
    <w:bookmarkStart w:name="z624" w:id="615"/>
    <w:p>
      <w:pPr>
        <w:spacing w:after="0"/>
        <w:ind w:left="0"/>
        <w:jc w:val="both"/>
      </w:pPr>
      <w:r>
        <w:rPr>
          <w:rFonts w:ascii="Times New Roman"/>
          <w:b w:val="false"/>
          <w:i w:val="false"/>
          <w:color w:val="000000"/>
          <w:sz w:val="28"/>
        </w:rPr>
        <w:t>
      540) разработка и утверждение правил определения дохода от объектов интеллектуальной собственности и оказания услуг в сфере информатизации, к которому применяется уменьшение суммы исчисленного корпоративного подоходного налога на 100 процентов, по согласованию с уполномоченным органом в сфере информатизации;</w:t>
      </w:r>
    </w:p>
    <w:bookmarkEnd w:id="615"/>
    <w:bookmarkStart w:name="z625" w:id="616"/>
    <w:p>
      <w:pPr>
        <w:spacing w:after="0"/>
        <w:ind w:left="0"/>
        <w:jc w:val="both"/>
      </w:pPr>
      <w:r>
        <w:rPr>
          <w:rFonts w:ascii="Times New Roman"/>
          <w:b w:val="false"/>
          <w:i w:val="false"/>
          <w:color w:val="000000"/>
          <w:sz w:val="28"/>
        </w:rPr>
        <w:t>
      541) разработка и утверждение по согласованию с Национальным Банком Республики Казахстан правил, формы и сроков представления платежными организациями информации и сведений об итоговых суммах платежей и переводов за календарный год, осуществленных в пользу и в разрезе иностранных компаний, осуществляющих электронную торговлю товарами через интернет-площадку и оказывающих услуги в электронной форме;</w:t>
      </w:r>
    </w:p>
    <w:bookmarkEnd w:id="616"/>
    <w:bookmarkStart w:name="z626" w:id="617"/>
    <w:p>
      <w:pPr>
        <w:spacing w:after="0"/>
        <w:ind w:left="0"/>
        <w:jc w:val="both"/>
      </w:pPr>
      <w:r>
        <w:rPr>
          <w:rFonts w:ascii="Times New Roman"/>
          <w:b w:val="false"/>
          <w:i w:val="false"/>
          <w:color w:val="000000"/>
          <w:sz w:val="28"/>
        </w:rPr>
        <w:t>
      542) разработка и утверждение по согласованию с Национальным Банком Республики Казахстан критериев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правил, формы и срока представления банками второго уровня и организациями, осуществляющими отдельные виды банковских операций, сведений по операциям, проводимым на банковских счетах физических лиц, отнесенным к операциям, имеющим признаки получения дохода от осуществления предпринимательской деятельности;</w:t>
      </w:r>
    </w:p>
    <w:bookmarkEnd w:id="617"/>
    <w:bookmarkStart w:name="z627" w:id="618"/>
    <w:p>
      <w:pPr>
        <w:spacing w:after="0"/>
        <w:ind w:left="0"/>
        <w:jc w:val="both"/>
      </w:pPr>
      <w:r>
        <w:rPr>
          <w:rFonts w:ascii="Times New Roman"/>
          <w:b w:val="false"/>
          <w:i w:val="false"/>
          <w:color w:val="000000"/>
          <w:sz w:val="28"/>
        </w:rPr>
        <w:t>
      543) разработка и утверждение правил, форм и сроков представления банками второго уровня и организациями, осуществляющими отдельные виды банковских операций, сведений по критериям отнесения операций, имеющих признаки получения дохода от осуществления предпринимательской деятельности, проводимых на банковских счетах физических лиц;</w:t>
      </w:r>
    </w:p>
    <w:bookmarkEnd w:id="618"/>
    <w:bookmarkStart w:name="z628" w:id="619"/>
    <w:p>
      <w:pPr>
        <w:spacing w:after="0"/>
        <w:ind w:left="0"/>
        <w:jc w:val="both"/>
      </w:pPr>
      <w:r>
        <w:rPr>
          <w:rFonts w:ascii="Times New Roman"/>
          <w:b w:val="false"/>
          <w:i w:val="false"/>
          <w:color w:val="000000"/>
          <w:sz w:val="28"/>
        </w:rPr>
        <w:t>
      544) осуществление таможенного контроля после выпуска товаров, а также принятие мер по взысканию задолженности по таможенным платежам, налогам, специальным, антидемпинговым, компенсационным пошлинам, пеней, процентов;</w:t>
      </w:r>
    </w:p>
    <w:bookmarkEnd w:id="619"/>
    <w:bookmarkStart w:name="z629" w:id="620"/>
    <w:p>
      <w:pPr>
        <w:spacing w:after="0"/>
        <w:ind w:left="0"/>
        <w:jc w:val="both"/>
      </w:pPr>
      <w:r>
        <w:rPr>
          <w:rFonts w:ascii="Times New Roman"/>
          <w:b w:val="false"/>
          <w:i w:val="false"/>
          <w:color w:val="000000"/>
          <w:sz w:val="28"/>
        </w:rPr>
        <w:t>
      545) обеспечение выполнения международных обязательств Республики Казахстан и участие в разработке международных договоров Республики Казахстан в сфере таможенного дела;</w:t>
      </w:r>
    </w:p>
    <w:bookmarkEnd w:id="620"/>
    <w:bookmarkStart w:name="z630" w:id="621"/>
    <w:p>
      <w:pPr>
        <w:spacing w:after="0"/>
        <w:ind w:left="0"/>
        <w:jc w:val="both"/>
      </w:pPr>
      <w:r>
        <w:rPr>
          <w:rFonts w:ascii="Times New Roman"/>
          <w:b w:val="false"/>
          <w:i w:val="false"/>
          <w:color w:val="000000"/>
          <w:sz w:val="28"/>
        </w:rPr>
        <w:t>
      546) участие в развитии материально-технической и социальной базы таможенных органов;</w:t>
      </w:r>
    </w:p>
    <w:bookmarkEnd w:id="621"/>
    <w:bookmarkStart w:name="z631" w:id="622"/>
    <w:p>
      <w:pPr>
        <w:spacing w:after="0"/>
        <w:ind w:left="0"/>
        <w:jc w:val="both"/>
      </w:pPr>
      <w:r>
        <w:rPr>
          <w:rFonts w:ascii="Times New Roman"/>
          <w:b w:val="false"/>
          <w:i w:val="false"/>
          <w:color w:val="000000"/>
          <w:sz w:val="28"/>
        </w:rPr>
        <w:t>
      547) сотрудничество с таможенными органами и иными органами иностранных государств и международными организациями в соответствии с международными договорами Республики Казахстан;</w:t>
      </w:r>
    </w:p>
    <w:bookmarkEnd w:id="622"/>
    <w:bookmarkStart w:name="z632" w:id="623"/>
    <w:p>
      <w:pPr>
        <w:spacing w:after="0"/>
        <w:ind w:left="0"/>
        <w:jc w:val="both"/>
      </w:pPr>
      <w:r>
        <w:rPr>
          <w:rFonts w:ascii="Times New Roman"/>
          <w:b w:val="false"/>
          <w:i w:val="false"/>
          <w:color w:val="000000"/>
          <w:sz w:val="28"/>
        </w:rPr>
        <w:t>
      548) осуществление экспортного контроля в соответствии с законодательством Республики Казахстан;</w:t>
      </w:r>
    </w:p>
    <w:bookmarkEnd w:id="623"/>
    <w:bookmarkStart w:name="z633" w:id="624"/>
    <w:p>
      <w:pPr>
        <w:spacing w:after="0"/>
        <w:ind w:left="0"/>
        <w:jc w:val="both"/>
      </w:pPr>
      <w:r>
        <w:rPr>
          <w:rFonts w:ascii="Times New Roman"/>
          <w:b w:val="false"/>
          <w:i w:val="false"/>
          <w:color w:val="000000"/>
          <w:sz w:val="28"/>
        </w:rPr>
        <w:t>
      549) организация и проведение подготовки, переподготовки и повышения квалификации кадров таможенных органов;</w:t>
      </w:r>
    </w:p>
    <w:bookmarkEnd w:id="624"/>
    <w:bookmarkStart w:name="z634" w:id="625"/>
    <w:p>
      <w:pPr>
        <w:spacing w:after="0"/>
        <w:ind w:left="0"/>
        <w:jc w:val="both"/>
      </w:pPr>
      <w:r>
        <w:rPr>
          <w:rFonts w:ascii="Times New Roman"/>
          <w:b w:val="false"/>
          <w:i w:val="false"/>
          <w:color w:val="000000"/>
          <w:sz w:val="28"/>
        </w:rPr>
        <w:t>
      550) осуществление таможенного контроля после выпуска товаров;</w:t>
      </w:r>
    </w:p>
    <w:bookmarkEnd w:id="625"/>
    <w:bookmarkStart w:name="z635" w:id="626"/>
    <w:p>
      <w:pPr>
        <w:spacing w:after="0"/>
        <w:ind w:left="0"/>
        <w:jc w:val="both"/>
      </w:pPr>
      <w:r>
        <w:rPr>
          <w:rFonts w:ascii="Times New Roman"/>
          <w:b w:val="false"/>
          <w:i w:val="false"/>
          <w:color w:val="000000"/>
          <w:sz w:val="28"/>
        </w:rPr>
        <w:t>
      551) обеспечение безопасности деятельности органов государственных доходов, защита должностных лиц органов государственных доходов и членов их семей от противоправных действий в соответствии с законодательством Республики Казахстан;</w:t>
      </w:r>
    </w:p>
    <w:bookmarkEnd w:id="626"/>
    <w:bookmarkStart w:name="z636" w:id="627"/>
    <w:p>
      <w:pPr>
        <w:spacing w:after="0"/>
        <w:ind w:left="0"/>
        <w:jc w:val="both"/>
      </w:pPr>
      <w:r>
        <w:rPr>
          <w:rFonts w:ascii="Times New Roman"/>
          <w:b w:val="false"/>
          <w:i w:val="false"/>
          <w:color w:val="000000"/>
          <w:sz w:val="28"/>
        </w:rPr>
        <w:t>
      552) осуществление во взаимодействии с органами национальной безопасности и другими соответствующими государственными органами мер по обеспечению защиты таможенной границы Евразийского экономического союза;</w:t>
      </w:r>
    </w:p>
    <w:bookmarkEnd w:id="627"/>
    <w:bookmarkStart w:name="z637" w:id="628"/>
    <w:p>
      <w:pPr>
        <w:spacing w:after="0"/>
        <w:ind w:left="0"/>
        <w:jc w:val="both"/>
      </w:pPr>
      <w:r>
        <w:rPr>
          <w:rFonts w:ascii="Times New Roman"/>
          <w:b w:val="false"/>
          <w:i w:val="false"/>
          <w:color w:val="000000"/>
          <w:sz w:val="28"/>
        </w:rPr>
        <w:t>
      553) осуществление сбора и анализа информации о совершении правонарушений в сфере таможенного дела;</w:t>
      </w:r>
    </w:p>
    <w:bookmarkEnd w:id="628"/>
    <w:bookmarkStart w:name="z638" w:id="629"/>
    <w:p>
      <w:pPr>
        <w:spacing w:after="0"/>
        <w:ind w:left="0"/>
        <w:jc w:val="both"/>
      </w:pPr>
      <w:r>
        <w:rPr>
          <w:rFonts w:ascii="Times New Roman"/>
          <w:b w:val="false"/>
          <w:i w:val="false"/>
          <w:color w:val="000000"/>
          <w:sz w:val="28"/>
        </w:rPr>
        <w:t>
      554) оказание государственных услуг в соответствии с подзаконными нормативными правовыми актами, определяющими порядок оказания государственных услуг;</w:t>
      </w:r>
    </w:p>
    <w:bookmarkEnd w:id="629"/>
    <w:bookmarkStart w:name="z639" w:id="630"/>
    <w:p>
      <w:pPr>
        <w:spacing w:after="0"/>
        <w:ind w:left="0"/>
        <w:jc w:val="both"/>
      </w:pPr>
      <w:r>
        <w:rPr>
          <w:rFonts w:ascii="Times New Roman"/>
          <w:b w:val="false"/>
          <w:i w:val="false"/>
          <w:color w:val="000000"/>
          <w:sz w:val="28"/>
        </w:rPr>
        <w:t>
      555) осуществление деятельности по оценке и управлению рисками;</w:t>
      </w:r>
    </w:p>
    <w:bookmarkEnd w:id="630"/>
    <w:bookmarkStart w:name="z640" w:id="631"/>
    <w:p>
      <w:pPr>
        <w:spacing w:after="0"/>
        <w:ind w:left="0"/>
        <w:jc w:val="both"/>
      </w:pPr>
      <w:r>
        <w:rPr>
          <w:rFonts w:ascii="Times New Roman"/>
          <w:b w:val="false"/>
          <w:i w:val="false"/>
          <w:color w:val="000000"/>
          <w:sz w:val="28"/>
        </w:rPr>
        <w:t>
      556) консультирование заинтересованных лиц по вопросам применения таможенного законодательства Евразийского экономического союза и (или) Республики Казахстан и иным вопросам, входящим в компетенцию органов государственных доходов, на безвозмездной основе;</w:t>
      </w:r>
    </w:p>
    <w:bookmarkEnd w:id="631"/>
    <w:bookmarkStart w:name="z641" w:id="632"/>
    <w:p>
      <w:pPr>
        <w:spacing w:after="0"/>
        <w:ind w:left="0"/>
        <w:jc w:val="both"/>
      </w:pPr>
      <w:r>
        <w:rPr>
          <w:rFonts w:ascii="Times New Roman"/>
          <w:b w:val="false"/>
          <w:i w:val="false"/>
          <w:color w:val="000000"/>
          <w:sz w:val="28"/>
        </w:rPr>
        <w:t>
      557) обеспечение своевременного, объективного и всестороннего рассмотрения обращений и представления ответов или совершения соответствующих действий с учетом поступающих запросов и предложений в сфере таможенного дела;</w:t>
      </w:r>
    </w:p>
    <w:bookmarkEnd w:id="632"/>
    <w:bookmarkStart w:name="z642" w:id="633"/>
    <w:p>
      <w:pPr>
        <w:spacing w:after="0"/>
        <w:ind w:left="0"/>
        <w:jc w:val="both"/>
      </w:pPr>
      <w:r>
        <w:rPr>
          <w:rFonts w:ascii="Times New Roman"/>
          <w:b w:val="false"/>
          <w:i w:val="false"/>
          <w:color w:val="000000"/>
          <w:sz w:val="28"/>
        </w:rPr>
        <w:t>
      558) взаимодействие с другими государственными органами по обеспечению экономической безопасности Республики Казахстан;</w:t>
      </w:r>
    </w:p>
    <w:bookmarkEnd w:id="633"/>
    <w:bookmarkStart w:name="z643" w:id="634"/>
    <w:p>
      <w:pPr>
        <w:spacing w:after="0"/>
        <w:ind w:left="0"/>
        <w:jc w:val="both"/>
      </w:pPr>
      <w:r>
        <w:rPr>
          <w:rFonts w:ascii="Times New Roman"/>
          <w:b w:val="false"/>
          <w:i w:val="false"/>
          <w:color w:val="000000"/>
          <w:sz w:val="28"/>
        </w:rPr>
        <w:t>
      559) осуществление разъяснения и дача комментариев по возникновению, исполнению и прекращению налогового обязательства в пределах своей компетенции;</w:t>
      </w:r>
    </w:p>
    <w:bookmarkEnd w:id="634"/>
    <w:bookmarkStart w:name="z644" w:id="635"/>
    <w:p>
      <w:pPr>
        <w:spacing w:after="0"/>
        <w:ind w:left="0"/>
        <w:jc w:val="both"/>
      </w:pPr>
      <w:r>
        <w:rPr>
          <w:rFonts w:ascii="Times New Roman"/>
          <w:b w:val="false"/>
          <w:i w:val="false"/>
          <w:color w:val="000000"/>
          <w:sz w:val="28"/>
        </w:rPr>
        <w:t>
      560) осуществление налогового контроля;</w:t>
      </w:r>
    </w:p>
    <w:bookmarkEnd w:id="635"/>
    <w:bookmarkStart w:name="z645" w:id="636"/>
    <w:p>
      <w:pPr>
        <w:spacing w:after="0"/>
        <w:ind w:left="0"/>
        <w:jc w:val="both"/>
      </w:pPr>
      <w:r>
        <w:rPr>
          <w:rFonts w:ascii="Times New Roman"/>
          <w:b w:val="false"/>
          <w:i w:val="false"/>
          <w:color w:val="000000"/>
          <w:sz w:val="28"/>
        </w:rPr>
        <w:t>
      561) использование системы управления рисками;</w:t>
      </w:r>
    </w:p>
    <w:bookmarkEnd w:id="636"/>
    <w:bookmarkStart w:name="z646" w:id="637"/>
    <w:p>
      <w:pPr>
        <w:spacing w:after="0"/>
        <w:ind w:left="0"/>
        <w:jc w:val="both"/>
      </w:pPr>
      <w:r>
        <w:rPr>
          <w:rFonts w:ascii="Times New Roman"/>
          <w:b w:val="false"/>
          <w:i w:val="false"/>
          <w:color w:val="000000"/>
          <w:sz w:val="28"/>
        </w:rPr>
        <w:t>
      562)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637"/>
    <w:bookmarkStart w:name="z647" w:id="638"/>
    <w:p>
      <w:pPr>
        <w:spacing w:after="0"/>
        <w:ind w:left="0"/>
        <w:jc w:val="both"/>
      </w:pPr>
      <w:r>
        <w:rPr>
          <w:rFonts w:ascii="Times New Roman"/>
          <w:b w:val="false"/>
          <w:i w:val="false"/>
          <w:color w:val="000000"/>
          <w:sz w:val="28"/>
        </w:rPr>
        <w:t>
      563) осуществление внеплановых проверок в порядке, предусмотренном законодательством Республики Казахстан;</w:t>
      </w:r>
    </w:p>
    <w:bookmarkEnd w:id="638"/>
    <w:bookmarkStart w:name="z648" w:id="639"/>
    <w:p>
      <w:pPr>
        <w:spacing w:after="0"/>
        <w:ind w:left="0"/>
        <w:jc w:val="both"/>
      </w:pPr>
      <w:r>
        <w:rPr>
          <w:rFonts w:ascii="Times New Roman"/>
          <w:b w:val="false"/>
          <w:i w:val="false"/>
          <w:color w:val="000000"/>
          <w:sz w:val="28"/>
        </w:rPr>
        <w:t>
      564) формирование государственной базы данных налогоплательщиков;</w:t>
      </w:r>
    </w:p>
    <w:bookmarkEnd w:id="639"/>
    <w:bookmarkStart w:name="z649" w:id="640"/>
    <w:p>
      <w:pPr>
        <w:spacing w:after="0"/>
        <w:ind w:left="0"/>
        <w:jc w:val="both"/>
      </w:pPr>
      <w:r>
        <w:rPr>
          <w:rFonts w:ascii="Times New Roman"/>
          <w:b w:val="false"/>
          <w:i w:val="false"/>
          <w:color w:val="000000"/>
          <w:sz w:val="28"/>
        </w:rPr>
        <w:t>
      565) ведение государственного реестра контрольно-кассовых машин путем включения (исключения) моделей контрольно-кассовых машин в (из) государственный (государственного) реестр (реестра);</w:t>
      </w:r>
    </w:p>
    <w:bookmarkEnd w:id="640"/>
    <w:bookmarkStart w:name="z650" w:id="641"/>
    <w:p>
      <w:pPr>
        <w:spacing w:after="0"/>
        <w:ind w:left="0"/>
        <w:jc w:val="both"/>
      </w:pPr>
      <w:r>
        <w:rPr>
          <w:rFonts w:ascii="Times New Roman"/>
          <w:b w:val="false"/>
          <w:i w:val="false"/>
          <w:color w:val="000000"/>
          <w:sz w:val="28"/>
        </w:rPr>
        <w:t>
      566) осуществление модернизации и реинжиниринга бизнес-процессов налогового администрирования;</w:t>
      </w:r>
    </w:p>
    <w:bookmarkEnd w:id="641"/>
    <w:bookmarkStart w:name="z651" w:id="642"/>
    <w:p>
      <w:pPr>
        <w:spacing w:after="0"/>
        <w:ind w:left="0"/>
        <w:jc w:val="both"/>
      </w:pPr>
      <w:r>
        <w:rPr>
          <w:rFonts w:ascii="Times New Roman"/>
          <w:b w:val="false"/>
          <w:i w:val="false"/>
          <w:color w:val="000000"/>
          <w:sz w:val="28"/>
        </w:rPr>
        <w:t>
      567) организация и обеспечение работы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процентов, а также задолженности по социальным платежам;</w:t>
      </w:r>
    </w:p>
    <w:bookmarkEnd w:id="642"/>
    <w:bookmarkStart w:name="z652" w:id="643"/>
    <w:p>
      <w:pPr>
        <w:spacing w:after="0"/>
        <w:ind w:left="0"/>
        <w:jc w:val="both"/>
      </w:pPr>
      <w:r>
        <w:rPr>
          <w:rFonts w:ascii="Times New Roman"/>
          <w:b w:val="false"/>
          <w:i w:val="false"/>
          <w:color w:val="000000"/>
          <w:sz w:val="28"/>
        </w:rPr>
        <w:t>
      568) обеспечение полноты взимания и своевременности перечисления в бюджет таможенных платежей, налогов, специальных, антидемпинговых, компенсационных пошлин;</w:t>
      </w:r>
    </w:p>
    <w:bookmarkEnd w:id="643"/>
    <w:bookmarkStart w:name="z653" w:id="644"/>
    <w:p>
      <w:pPr>
        <w:spacing w:after="0"/>
        <w:ind w:left="0"/>
        <w:jc w:val="both"/>
      </w:pPr>
      <w:r>
        <w:rPr>
          <w:rFonts w:ascii="Times New Roman"/>
          <w:b w:val="false"/>
          <w:i w:val="false"/>
          <w:color w:val="000000"/>
          <w:sz w:val="28"/>
        </w:rPr>
        <w:t>
      569) осуществление контроля за изменением сроков исполнения налогового обязательства по уплате налогов и (или) плат в соответствии с законодательством Республики Казахстан;</w:t>
      </w:r>
    </w:p>
    <w:bookmarkEnd w:id="644"/>
    <w:bookmarkStart w:name="z654" w:id="645"/>
    <w:p>
      <w:pPr>
        <w:spacing w:after="0"/>
        <w:ind w:left="0"/>
        <w:jc w:val="both"/>
      </w:pPr>
      <w:r>
        <w:rPr>
          <w:rFonts w:ascii="Times New Roman"/>
          <w:b w:val="false"/>
          <w:i w:val="false"/>
          <w:color w:val="000000"/>
          <w:sz w:val="28"/>
        </w:rPr>
        <w:t xml:space="preserve">
      570) применение положений международных договоров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соответствующим международным договором;</w:t>
      </w:r>
    </w:p>
    <w:bookmarkEnd w:id="645"/>
    <w:bookmarkStart w:name="z655" w:id="646"/>
    <w:p>
      <w:pPr>
        <w:spacing w:after="0"/>
        <w:ind w:left="0"/>
        <w:jc w:val="both"/>
      </w:pPr>
      <w:r>
        <w:rPr>
          <w:rFonts w:ascii="Times New Roman"/>
          <w:b w:val="false"/>
          <w:i w:val="false"/>
          <w:color w:val="000000"/>
          <w:sz w:val="28"/>
        </w:rPr>
        <w:t>
      571) исполнение международных обязательств Республики Казахстан по вопросам борьбы с налоговыми правонарушениями;</w:t>
      </w:r>
    </w:p>
    <w:bookmarkEnd w:id="646"/>
    <w:bookmarkStart w:name="z656" w:id="647"/>
    <w:p>
      <w:pPr>
        <w:spacing w:after="0"/>
        <w:ind w:left="0"/>
        <w:jc w:val="both"/>
      </w:pPr>
      <w:r>
        <w:rPr>
          <w:rFonts w:ascii="Times New Roman"/>
          <w:b w:val="false"/>
          <w:i w:val="false"/>
          <w:color w:val="000000"/>
          <w:sz w:val="28"/>
        </w:rPr>
        <w:t>
      572) рассмотрение заявления участника сделки на заключение соглашения по применению трансфертного ценообразования;</w:t>
      </w:r>
    </w:p>
    <w:bookmarkEnd w:id="647"/>
    <w:bookmarkStart w:name="z657" w:id="648"/>
    <w:p>
      <w:pPr>
        <w:spacing w:after="0"/>
        <w:ind w:left="0"/>
        <w:jc w:val="both"/>
      </w:pPr>
      <w:r>
        <w:rPr>
          <w:rFonts w:ascii="Times New Roman"/>
          <w:b w:val="false"/>
          <w:i w:val="false"/>
          <w:color w:val="000000"/>
          <w:sz w:val="28"/>
        </w:rPr>
        <w:t xml:space="preserve">
      573) предъявление в суды исков о признании сделок недействительными, ликвидации юридического лица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49 Гражданского кодекса Республики Казахстан, а также иные иски в соответствии с компетенцией и задачами, установленными законодательством Республики Казахстан;</w:t>
      </w:r>
    </w:p>
    <w:bookmarkEnd w:id="648"/>
    <w:bookmarkStart w:name="z658" w:id="649"/>
    <w:p>
      <w:pPr>
        <w:spacing w:after="0"/>
        <w:ind w:left="0"/>
        <w:jc w:val="both"/>
      </w:pPr>
      <w:r>
        <w:rPr>
          <w:rFonts w:ascii="Times New Roman"/>
          <w:b w:val="false"/>
          <w:i w:val="false"/>
          <w:color w:val="000000"/>
          <w:sz w:val="28"/>
        </w:rPr>
        <w:t>
      574) осуществление зачета и/или возврата налоговых и неналоговых поступлений в пределах компетенции, установленной нормативными правовыми актами;</w:t>
      </w:r>
    </w:p>
    <w:bookmarkEnd w:id="649"/>
    <w:bookmarkStart w:name="z659" w:id="650"/>
    <w:p>
      <w:pPr>
        <w:spacing w:after="0"/>
        <w:ind w:left="0"/>
        <w:jc w:val="both"/>
      </w:pPr>
      <w:r>
        <w:rPr>
          <w:rFonts w:ascii="Times New Roman"/>
          <w:b w:val="false"/>
          <w:i w:val="false"/>
          <w:color w:val="000000"/>
          <w:sz w:val="28"/>
        </w:rPr>
        <w:t>
      575)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650"/>
    <w:bookmarkStart w:name="z660" w:id="651"/>
    <w:p>
      <w:pPr>
        <w:spacing w:after="0"/>
        <w:ind w:left="0"/>
        <w:jc w:val="both"/>
      </w:pPr>
      <w:r>
        <w:rPr>
          <w:rFonts w:ascii="Times New Roman"/>
          <w:b w:val="false"/>
          <w:i w:val="false"/>
          <w:color w:val="000000"/>
          <w:sz w:val="28"/>
        </w:rPr>
        <w:t>
      576) рассмотрение жалоб налогоплательщика и налогового агента на действия (бездействие) должностных лиц налоговых органов в порядке и сроки, установленные налоговым законодательством;</w:t>
      </w:r>
    </w:p>
    <w:bookmarkEnd w:id="651"/>
    <w:bookmarkStart w:name="z661" w:id="652"/>
    <w:p>
      <w:pPr>
        <w:spacing w:after="0"/>
        <w:ind w:left="0"/>
        <w:jc w:val="both"/>
      </w:pPr>
      <w:r>
        <w:rPr>
          <w:rFonts w:ascii="Times New Roman"/>
          <w:b w:val="false"/>
          <w:i w:val="false"/>
          <w:color w:val="000000"/>
          <w:sz w:val="28"/>
        </w:rPr>
        <w:t>
      577) взаимодействие с центральными и местными государственными органами по осуществлению контроля за исполнением налогового законодательства;</w:t>
      </w:r>
    </w:p>
    <w:bookmarkEnd w:id="652"/>
    <w:bookmarkStart w:name="z662" w:id="653"/>
    <w:p>
      <w:pPr>
        <w:spacing w:after="0"/>
        <w:ind w:left="0"/>
        <w:jc w:val="both"/>
      </w:pPr>
      <w:r>
        <w:rPr>
          <w:rFonts w:ascii="Times New Roman"/>
          <w:b w:val="false"/>
          <w:i w:val="false"/>
          <w:color w:val="000000"/>
          <w:sz w:val="28"/>
        </w:rPr>
        <w:t>
      578) осуществление от лица Правительства Республики Казахстан права государства как акционера (участника, вкладчика, члена) на участие в управлении юридическими лицами, зарегистрированными в соответствии с действующим правом Международного финансового центра "Астана", в порядке, определенном актами Международного финансового центра "Астана";</w:t>
      </w:r>
    </w:p>
    <w:bookmarkEnd w:id="653"/>
    <w:bookmarkStart w:name="z663" w:id="654"/>
    <w:p>
      <w:pPr>
        <w:spacing w:after="0"/>
        <w:ind w:left="0"/>
        <w:jc w:val="both"/>
      </w:pPr>
      <w:r>
        <w:rPr>
          <w:rFonts w:ascii="Times New Roman"/>
          <w:b w:val="false"/>
          <w:i w:val="false"/>
          <w:color w:val="000000"/>
          <w:sz w:val="28"/>
        </w:rPr>
        <w:t>
      579) осуществление контроля за соблюдением законодательства Республики Казахстан о разрешениях и уведомлениях при осуществлении деятельности в сфере производства и оборота этилового спирта и алкогольной продукции, табачных изделий;</w:t>
      </w:r>
    </w:p>
    <w:bookmarkEnd w:id="654"/>
    <w:bookmarkStart w:name="z664" w:id="655"/>
    <w:p>
      <w:pPr>
        <w:spacing w:after="0"/>
        <w:ind w:left="0"/>
        <w:jc w:val="both"/>
      </w:pPr>
      <w:r>
        <w:rPr>
          <w:rFonts w:ascii="Times New Roman"/>
          <w:b w:val="false"/>
          <w:i w:val="false"/>
          <w:color w:val="000000"/>
          <w:sz w:val="28"/>
        </w:rPr>
        <w:t>
      580) лицензирование деятельности по производству и обороту этилового спирта и алкогольной продукции, производству табачных изделий;</w:t>
      </w:r>
    </w:p>
    <w:bookmarkEnd w:id="655"/>
    <w:bookmarkStart w:name="z665" w:id="656"/>
    <w:p>
      <w:pPr>
        <w:spacing w:after="0"/>
        <w:ind w:left="0"/>
        <w:jc w:val="both"/>
      </w:pPr>
      <w:r>
        <w:rPr>
          <w:rFonts w:ascii="Times New Roman"/>
          <w:b w:val="false"/>
          <w:i w:val="false"/>
          <w:color w:val="000000"/>
          <w:sz w:val="28"/>
        </w:rPr>
        <w:t>
      581) осуществление контроля за соблюдением минимальных цен при реализации алкогольной продукции и табачных изделий;</w:t>
      </w:r>
    </w:p>
    <w:bookmarkEnd w:id="656"/>
    <w:bookmarkStart w:name="z666" w:id="657"/>
    <w:p>
      <w:pPr>
        <w:spacing w:after="0"/>
        <w:ind w:left="0"/>
        <w:jc w:val="both"/>
      </w:pPr>
      <w:r>
        <w:rPr>
          <w:rFonts w:ascii="Times New Roman"/>
          <w:b w:val="false"/>
          <w:i w:val="false"/>
          <w:color w:val="000000"/>
          <w:sz w:val="28"/>
        </w:rPr>
        <w:t>
      582) отнесение алкогольной продукции к тому или иному виду в соответствии с законодательством Республики Казахстан о государственном регулировании производства и оборота этилового спирта и алкогольной продукции;</w:t>
      </w:r>
    </w:p>
    <w:bookmarkEnd w:id="657"/>
    <w:bookmarkStart w:name="z667" w:id="658"/>
    <w:p>
      <w:pPr>
        <w:spacing w:after="0"/>
        <w:ind w:left="0"/>
        <w:jc w:val="both"/>
      </w:pPr>
      <w:r>
        <w:rPr>
          <w:rFonts w:ascii="Times New Roman"/>
          <w:b w:val="false"/>
          <w:i w:val="false"/>
          <w:color w:val="000000"/>
          <w:sz w:val="28"/>
        </w:rPr>
        <w:t>
      583) ведение контроля, учета и анализа балансов объемов производства и оборота табачных изделий;</w:t>
      </w:r>
    </w:p>
    <w:bookmarkEnd w:id="658"/>
    <w:bookmarkStart w:name="z668" w:id="659"/>
    <w:p>
      <w:pPr>
        <w:spacing w:after="0"/>
        <w:ind w:left="0"/>
        <w:jc w:val="both"/>
      </w:pPr>
      <w:r>
        <w:rPr>
          <w:rFonts w:ascii="Times New Roman"/>
          <w:b w:val="false"/>
          <w:i w:val="false"/>
          <w:color w:val="000000"/>
          <w:sz w:val="28"/>
        </w:rPr>
        <w:t>
      584) организация государственного контроля над производством и оборотом, а также качеством этилового спирта и алкогольной продукции;</w:t>
      </w:r>
    </w:p>
    <w:bookmarkEnd w:id="659"/>
    <w:bookmarkStart w:name="z669" w:id="660"/>
    <w:p>
      <w:pPr>
        <w:spacing w:after="0"/>
        <w:ind w:left="0"/>
        <w:jc w:val="both"/>
      </w:pPr>
      <w:r>
        <w:rPr>
          <w:rFonts w:ascii="Times New Roman"/>
          <w:b w:val="false"/>
          <w:i w:val="false"/>
          <w:color w:val="000000"/>
          <w:sz w:val="28"/>
        </w:rPr>
        <w:t>
      585) осуществление государственного контроля в области оборота нефтепродуктов и биотоплива;</w:t>
      </w:r>
    </w:p>
    <w:bookmarkEnd w:id="660"/>
    <w:bookmarkStart w:name="z670" w:id="661"/>
    <w:p>
      <w:pPr>
        <w:spacing w:after="0"/>
        <w:ind w:left="0"/>
        <w:jc w:val="both"/>
      </w:pPr>
      <w:r>
        <w:rPr>
          <w:rFonts w:ascii="Times New Roman"/>
          <w:b w:val="false"/>
          <w:i w:val="false"/>
          <w:color w:val="000000"/>
          <w:sz w:val="28"/>
        </w:rPr>
        <w:t>
      586) согласование представленного уполномоченным органом в области производства нефтепродуктов перечня продуктов переработки;</w:t>
      </w:r>
    </w:p>
    <w:bookmarkEnd w:id="661"/>
    <w:bookmarkStart w:name="z671" w:id="662"/>
    <w:p>
      <w:pPr>
        <w:spacing w:after="0"/>
        <w:ind w:left="0"/>
        <w:jc w:val="both"/>
      </w:pPr>
      <w:r>
        <w:rPr>
          <w:rFonts w:ascii="Times New Roman"/>
          <w:b w:val="false"/>
          <w:i w:val="false"/>
          <w:color w:val="000000"/>
          <w:sz w:val="28"/>
        </w:rPr>
        <w:t>
      587) представление в пределах своей компетенции для сверки в уполномоченный орган в области производства нефтепродуктов информации об объемах производства и оборота нефтепродуктов из единой базы данных по производству и обороту нефтепродуктов;</w:t>
      </w:r>
    </w:p>
    <w:bookmarkEnd w:id="662"/>
    <w:bookmarkStart w:name="z672" w:id="663"/>
    <w:p>
      <w:pPr>
        <w:spacing w:after="0"/>
        <w:ind w:left="0"/>
        <w:jc w:val="both"/>
      </w:pPr>
      <w:r>
        <w:rPr>
          <w:rFonts w:ascii="Times New Roman"/>
          <w:b w:val="false"/>
          <w:i w:val="false"/>
          <w:color w:val="000000"/>
          <w:sz w:val="28"/>
        </w:rPr>
        <w:t>
      588) осуществление ведения единой базы данных по производству и обороту нефтепродуктов;</w:t>
      </w:r>
    </w:p>
    <w:bookmarkEnd w:id="663"/>
    <w:bookmarkStart w:name="z673" w:id="664"/>
    <w:p>
      <w:pPr>
        <w:spacing w:after="0"/>
        <w:ind w:left="0"/>
        <w:jc w:val="both"/>
      </w:pPr>
      <w:r>
        <w:rPr>
          <w:rFonts w:ascii="Times New Roman"/>
          <w:b w:val="false"/>
          <w:i w:val="false"/>
          <w:color w:val="000000"/>
          <w:sz w:val="28"/>
        </w:rPr>
        <w:t>
      589) осуществление камерального контроля за оборотом нефтепродуктов;</w:t>
      </w:r>
    </w:p>
    <w:bookmarkEnd w:id="664"/>
    <w:bookmarkStart w:name="z674" w:id="665"/>
    <w:p>
      <w:pPr>
        <w:spacing w:after="0"/>
        <w:ind w:left="0"/>
        <w:jc w:val="both"/>
      </w:pPr>
      <w:r>
        <w:rPr>
          <w:rFonts w:ascii="Times New Roman"/>
          <w:b w:val="false"/>
          <w:i w:val="false"/>
          <w:color w:val="000000"/>
          <w:sz w:val="28"/>
        </w:rPr>
        <w:t>
      590) реализация государственной политики в области государственного регулирования оборота нефтепродуктов в пределах своей компетенции;</w:t>
      </w:r>
    </w:p>
    <w:bookmarkEnd w:id="665"/>
    <w:bookmarkStart w:name="z675" w:id="666"/>
    <w:p>
      <w:pPr>
        <w:spacing w:after="0"/>
        <w:ind w:left="0"/>
        <w:jc w:val="both"/>
      </w:pPr>
      <w:r>
        <w:rPr>
          <w:rFonts w:ascii="Times New Roman"/>
          <w:b w:val="false"/>
          <w:i w:val="false"/>
          <w:color w:val="000000"/>
          <w:sz w:val="28"/>
        </w:rPr>
        <w:t>
      591) разработка минимальных розничных цен на водки, водки особые, водки с защищенным наименованием места происхождения товара, крепкие ликероводочные изделия, коньяк и бренди;</w:t>
      </w:r>
    </w:p>
    <w:bookmarkEnd w:id="666"/>
    <w:bookmarkStart w:name="z676" w:id="667"/>
    <w:p>
      <w:pPr>
        <w:spacing w:after="0"/>
        <w:ind w:left="0"/>
        <w:jc w:val="both"/>
      </w:pPr>
      <w:r>
        <w:rPr>
          <w:rFonts w:ascii="Times New Roman"/>
          <w:b w:val="false"/>
          <w:i w:val="false"/>
          <w:color w:val="000000"/>
          <w:sz w:val="28"/>
        </w:rPr>
        <w:t>
      592) осуществление камерального контроля оборота биотоплива;</w:t>
      </w:r>
    </w:p>
    <w:bookmarkEnd w:id="667"/>
    <w:bookmarkStart w:name="z677" w:id="668"/>
    <w:p>
      <w:pPr>
        <w:spacing w:after="0"/>
        <w:ind w:left="0"/>
        <w:jc w:val="both"/>
      </w:pPr>
      <w:r>
        <w:rPr>
          <w:rFonts w:ascii="Times New Roman"/>
          <w:b w:val="false"/>
          <w:i w:val="false"/>
          <w:color w:val="000000"/>
          <w:sz w:val="28"/>
        </w:rPr>
        <w:t>
      593) взаимодействие с центральными и местными государственными органами по осуществлению контроля над производством и оборотом этилового спирта, алкогольной продукции, табачных изделий, а также оборотом отдельных видов нефтепродуктов и биотоплива;</w:t>
      </w:r>
    </w:p>
    <w:bookmarkEnd w:id="668"/>
    <w:bookmarkStart w:name="z678" w:id="669"/>
    <w:p>
      <w:pPr>
        <w:spacing w:after="0"/>
        <w:ind w:left="0"/>
        <w:jc w:val="both"/>
      </w:pPr>
      <w:r>
        <w:rPr>
          <w:rFonts w:ascii="Times New Roman"/>
          <w:b w:val="false"/>
          <w:i w:val="false"/>
          <w:color w:val="000000"/>
          <w:sz w:val="28"/>
        </w:rPr>
        <w:t>
      594) представление в пределах своей компетенции информации и разъяснений по вопросам трансфертного ценообразования;</w:t>
      </w:r>
    </w:p>
    <w:bookmarkEnd w:id="669"/>
    <w:bookmarkStart w:name="z679" w:id="670"/>
    <w:p>
      <w:pPr>
        <w:spacing w:after="0"/>
        <w:ind w:left="0"/>
        <w:jc w:val="both"/>
      </w:pPr>
      <w:r>
        <w:rPr>
          <w:rFonts w:ascii="Times New Roman"/>
          <w:b w:val="false"/>
          <w:i w:val="false"/>
          <w:color w:val="000000"/>
          <w:sz w:val="28"/>
        </w:rPr>
        <w:t xml:space="preserve">
      595) проведение проверок по вопросам трансфертного ценообразования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w:t>
      </w:r>
    </w:p>
    <w:bookmarkEnd w:id="670"/>
    <w:bookmarkStart w:name="z680" w:id="671"/>
    <w:p>
      <w:pPr>
        <w:spacing w:after="0"/>
        <w:ind w:left="0"/>
        <w:jc w:val="both"/>
      </w:pPr>
      <w:r>
        <w:rPr>
          <w:rFonts w:ascii="Times New Roman"/>
          <w:b w:val="false"/>
          <w:i w:val="false"/>
          <w:color w:val="000000"/>
          <w:sz w:val="28"/>
        </w:rPr>
        <w:t>
      596) разработка правил ввоза товаров, за исключением подакцизных, в качестве гуманитарной помощи;</w:t>
      </w:r>
    </w:p>
    <w:bookmarkEnd w:id="671"/>
    <w:bookmarkStart w:name="z681" w:id="672"/>
    <w:p>
      <w:pPr>
        <w:spacing w:after="0"/>
        <w:ind w:left="0"/>
        <w:jc w:val="both"/>
      </w:pPr>
      <w:r>
        <w:rPr>
          <w:rFonts w:ascii="Times New Roman"/>
          <w:b w:val="false"/>
          <w:i w:val="false"/>
          <w:color w:val="000000"/>
          <w:sz w:val="28"/>
        </w:rPr>
        <w:t>
      597) размещение на интернет-ресурсе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w:t>
      </w:r>
    </w:p>
    <w:bookmarkEnd w:id="672"/>
    <w:bookmarkStart w:name="z682" w:id="673"/>
    <w:p>
      <w:pPr>
        <w:spacing w:after="0"/>
        <w:ind w:left="0"/>
        <w:jc w:val="both"/>
      </w:pPr>
      <w:r>
        <w:rPr>
          <w:rFonts w:ascii="Times New Roman"/>
          <w:b w:val="false"/>
          <w:i w:val="false"/>
          <w:color w:val="000000"/>
          <w:sz w:val="28"/>
        </w:rPr>
        <w:t>
      598) разработка правил применения системы управления рисками в целях подтверждения достоверности суммы превышения налога на добавленную стоимость и критериев степени риска;</w:t>
      </w:r>
    </w:p>
    <w:bookmarkEnd w:id="673"/>
    <w:bookmarkStart w:name="z683" w:id="674"/>
    <w:p>
      <w:pPr>
        <w:spacing w:after="0"/>
        <w:ind w:left="0"/>
        <w:jc w:val="both"/>
      </w:pPr>
      <w:r>
        <w:rPr>
          <w:rFonts w:ascii="Times New Roman"/>
          <w:b w:val="false"/>
          <w:i w:val="false"/>
          <w:color w:val="000000"/>
          <w:sz w:val="28"/>
        </w:rPr>
        <w:t>
      599) разработка и утверждение формы заявления об участии (контроле) в контролируемой иностранной компании;</w:t>
      </w:r>
    </w:p>
    <w:bookmarkEnd w:id="674"/>
    <w:bookmarkStart w:name="z684" w:id="675"/>
    <w:p>
      <w:pPr>
        <w:spacing w:after="0"/>
        <w:ind w:left="0"/>
        <w:jc w:val="both"/>
      </w:pPr>
      <w:r>
        <w:rPr>
          <w:rFonts w:ascii="Times New Roman"/>
          <w:b w:val="false"/>
          <w:i w:val="false"/>
          <w:color w:val="000000"/>
          <w:sz w:val="28"/>
        </w:rPr>
        <w:t>
      600) разработка и утверждение формы сведений об участниках и параметрах сделки при реализации имущества, находящегося в Республике Казахстан, и акций, долей участия, связанных с недропользованием в Республике Казахстан, включая сведения о нерезиденте, являющемся налоговым агентом;</w:t>
      </w:r>
    </w:p>
    <w:bookmarkEnd w:id="675"/>
    <w:bookmarkStart w:name="z685" w:id="676"/>
    <w:p>
      <w:pPr>
        <w:spacing w:after="0"/>
        <w:ind w:left="0"/>
        <w:jc w:val="both"/>
      </w:pPr>
      <w:r>
        <w:rPr>
          <w:rFonts w:ascii="Times New Roman"/>
          <w:b w:val="false"/>
          <w:i w:val="false"/>
          <w:color w:val="000000"/>
          <w:sz w:val="28"/>
        </w:rPr>
        <w:t>
      601) осуществление аудита соответствия:</w:t>
      </w:r>
    </w:p>
    <w:bookmarkEnd w:id="676"/>
    <w:bookmarkStart w:name="z686" w:id="677"/>
    <w:p>
      <w:pPr>
        <w:spacing w:after="0"/>
        <w:ind w:left="0"/>
        <w:jc w:val="both"/>
      </w:pPr>
      <w:r>
        <w:rPr>
          <w:rFonts w:ascii="Times New Roman"/>
          <w:b w:val="false"/>
          <w:i w:val="false"/>
          <w:color w:val="000000"/>
          <w:sz w:val="28"/>
        </w:rPr>
        <w:t>
      расходов, связанных с увеличением сметной стоимости бюджетных инвестиционных проектов;</w:t>
      </w:r>
    </w:p>
    <w:bookmarkEnd w:id="677"/>
    <w:bookmarkStart w:name="z687" w:id="678"/>
    <w:p>
      <w:pPr>
        <w:spacing w:after="0"/>
        <w:ind w:left="0"/>
        <w:jc w:val="both"/>
      </w:pPr>
      <w:r>
        <w:rPr>
          <w:rFonts w:ascii="Times New Roman"/>
          <w:b w:val="false"/>
          <w:i w:val="false"/>
          <w:color w:val="000000"/>
          <w:sz w:val="28"/>
        </w:rPr>
        <w:t>
      использования средств республиканского и местных бюджетов, кредитов, связанных грантов, государственных и гарантированных государством займов, а также займов, привлекаемых под поручительство государства, активов государства и субъектов квазигосударственного сектора по поручениям Президента Республики Казахстан, Правительства Республики Казахстан, депутатским запросам, а также по результатам мониторинга данных информационных систем центрального уполномоченного органа по исполнению бюджета;</w:t>
      </w:r>
    </w:p>
    <w:bookmarkEnd w:id="678"/>
    <w:bookmarkStart w:name="z688" w:id="679"/>
    <w:p>
      <w:pPr>
        <w:spacing w:after="0"/>
        <w:ind w:left="0"/>
        <w:jc w:val="both"/>
      </w:pPr>
      <w:r>
        <w:rPr>
          <w:rFonts w:ascii="Times New Roman"/>
          <w:b w:val="false"/>
          <w:i w:val="false"/>
          <w:color w:val="000000"/>
          <w:sz w:val="28"/>
        </w:rPr>
        <w:t>
      соблюдения условий и процедур передачи объектов для целей реализации государственно-частного партнерства, предоставления бюджетных кредитов, финансирования исполнения государственных обязательств по проектам государственно-частного партнерства, в том числе государственных концессионных обязательств, государственных гарантий и поручительств государства, а также их использования;</w:t>
      </w:r>
    </w:p>
    <w:bookmarkEnd w:id="679"/>
    <w:bookmarkStart w:name="z689" w:id="680"/>
    <w:p>
      <w:pPr>
        <w:spacing w:after="0"/>
        <w:ind w:left="0"/>
        <w:jc w:val="both"/>
      </w:pPr>
      <w:r>
        <w:rPr>
          <w:rFonts w:ascii="Times New Roman"/>
          <w:b w:val="false"/>
          <w:i w:val="false"/>
          <w:color w:val="000000"/>
          <w:sz w:val="28"/>
        </w:rPr>
        <w:t>
      соблюдения условий и процедур предоставления, использования государственных займов в случаях, предусмотренных международными договорами Республики Казахстан;</w:t>
      </w:r>
    </w:p>
    <w:bookmarkEnd w:id="680"/>
    <w:bookmarkStart w:name="z690" w:id="681"/>
    <w:p>
      <w:pPr>
        <w:spacing w:after="0"/>
        <w:ind w:left="0"/>
        <w:jc w:val="both"/>
      </w:pPr>
      <w:r>
        <w:rPr>
          <w:rFonts w:ascii="Times New Roman"/>
          <w:b w:val="false"/>
          <w:i w:val="false"/>
          <w:color w:val="000000"/>
          <w:sz w:val="28"/>
        </w:rPr>
        <w:t>
      соблюдения законодательства Республики Казахстан о государственных закупках, государственном имуществе, бухгалтерском учете и финансовой отчетности, аудиторской деятельности на основе системы управления рисками;</w:t>
      </w:r>
    </w:p>
    <w:bookmarkEnd w:id="681"/>
    <w:bookmarkStart w:name="z691" w:id="682"/>
    <w:p>
      <w:pPr>
        <w:spacing w:after="0"/>
        <w:ind w:left="0"/>
        <w:jc w:val="both"/>
      </w:pPr>
      <w:r>
        <w:rPr>
          <w:rFonts w:ascii="Times New Roman"/>
          <w:b w:val="false"/>
          <w:i w:val="false"/>
          <w:color w:val="000000"/>
          <w:sz w:val="28"/>
        </w:rPr>
        <w:t xml:space="preserve">
      602) осуществление камерального контроля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и Правилами проведения камерального контроля;</w:t>
      </w:r>
    </w:p>
    <w:bookmarkEnd w:id="682"/>
    <w:bookmarkStart w:name="z692" w:id="683"/>
    <w:p>
      <w:pPr>
        <w:spacing w:after="0"/>
        <w:ind w:left="0"/>
        <w:jc w:val="both"/>
      </w:pPr>
      <w:r>
        <w:rPr>
          <w:rFonts w:ascii="Times New Roman"/>
          <w:b w:val="false"/>
          <w:i w:val="false"/>
          <w:color w:val="000000"/>
          <w:sz w:val="28"/>
        </w:rPr>
        <w:t>
      603) организация деятельности по подтверждению знаний кандидатов в государственные аудиторы, которые будут осуществлять внутренний государственный аудит в соответствии с Правилами сертификации лиц, претендующих на присвоение квалификации государственного аудитора;</w:t>
      </w:r>
    </w:p>
    <w:bookmarkEnd w:id="683"/>
    <w:bookmarkStart w:name="z693" w:id="684"/>
    <w:p>
      <w:pPr>
        <w:spacing w:after="0"/>
        <w:ind w:left="0"/>
        <w:jc w:val="both"/>
      </w:pPr>
      <w:r>
        <w:rPr>
          <w:rFonts w:ascii="Times New Roman"/>
          <w:b w:val="false"/>
          <w:i w:val="false"/>
          <w:color w:val="000000"/>
          <w:sz w:val="28"/>
        </w:rPr>
        <w:t>
      604) организация деятельности по подготовке, переподготовке и повышению квалификации государственных аудиторов, осуществляющих внутренний государственный аудит;</w:t>
      </w:r>
    </w:p>
    <w:bookmarkEnd w:id="684"/>
    <w:bookmarkStart w:name="z694" w:id="685"/>
    <w:p>
      <w:pPr>
        <w:spacing w:after="0"/>
        <w:ind w:left="0"/>
        <w:jc w:val="both"/>
      </w:pPr>
      <w:r>
        <w:rPr>
          <w:rFonts w:ascii="Times New Roman"/>
          <w:b w:val="false"/>
          <w:i w:val="false"/>
          <w:color w:val="000000"/>
          <w:sz w:val="28"/>
        </w:rPr>
        <w:t>
      605) проведение ежегодного аудита финансовой отчетности администраторов бюджетных программ и государственных учреждений, за исключением Национального Банка Республики Казахстан;</w:t>
      </w:r>
    </w:p>
    <w:bookmarkEnd w:id="685"/>
    <w:bookmarkStart w:name="z695" w:id="686"/>
    <w:p>
      <w:pPr>
        <w:spacing w:after="0"/>
        <w:ind w:left="0"/>
        <w:jc w:val="both"/>
      </w:pPr>
      <w:r>
        <w:rPr>
          <w:rFonts w:ascii="Times New Roman"/>
          <w:b w:val="false"/>
          <w:i w:val="false"/>
          <w:color w:val="000000"/>
          <w:sz w:val="28"/>
        </w:rPr>
        <w:t>
      606) осуществление на системной основе мониторинга данных в аудиторском заключении рекомендаций и направленных для обязательного исполнения предписаний;</w:t>
      </w:r>
    </w:p>
    <w:bookmarkEnd w:id="686"/>
    <w:bookmarkStart w:name="z696" w:id="687"/>
    <w:p>
      <w:pPr>
        <w:spacing w:after="0"/>
        <w:ind w:left="0"/>
        <w:jc w:val="both"/>
      </w:pPr>
      <w:r>
        <w:rPr>
          <w:rFonts w:ascii="Times New Roman"/>
          <w:b w:val="false"/>
          <w:i w:val="false"/>
          <w:color w:val="000000"/>
          <w:sz w:val="28"/>
        </w:rPr>
        <w:t>
      607) осуществление внепланового аудита в соответствии с законодательством о государственном аудите и финансовом контроле;</w:t>
      </w:r>
    </w:p>
    <w:bookmarkEnd w:id="687"/>
    <w:bookmarkStart w:name="z697" w:id="688"/>
    <w:p>
      <w:pPr>
        <w:spacing w:after="0"/>
        <w:ind w:left="0"/>
        <w:jc w:val="both"/>
      </w:pPr>
      <w:r>
        <w:rPr>
          <w:rFonts w:ascii="Times New Roman"/>
          <w:b w:val="false"/>
          <w:i w:val="false"/>
          <w:color w:val="000000"/>
          <w:sz w:val="28"/>
        </w:rPr>
        <w:t>
      608) осуществление контроля соблюдения законодательства Республики Казахстан о государственных закупках;</w:t>
      </w:r>
    </w:p>
    <w:bookmarkEnd w:id="688"/>
    <w:bookmarkStart w:name="z698" w:id="689"/>
    <w:p>
      <w:pPr>
        <w:spacing w:after="0"/>
        <w:ind w:left="0"/>
        <w:jc w:val="both"/>
      </w:pPr>
      <w:r>
        <w:rPr>
          <w:rFonts w:ascii="Times New Roman"/>
          <w:b w:val="false"/>
          <w:i w:val="false"/>
          <w:color w:val="000000"/>
          <w:sz w:val="28"/>
        </w:rPr>
        <w:t>
      609) рассмотрение обращений физических и юридических лиц в пределах компетенции в установленном законодательством порядке;</w:t>
      </w:r>
    </w:p>
    <w:bookmarkEnd w:id="689"/>
    <w:bookmarkStart w:name="z699" w:id="690"/>
    <w:p>
      <w:pPr>
        <w:spacing w:after="0"/>
        <w:ind w:left="0"/>
        <w:jc w:val="both"/>
      </w:pPr>
      <w:r>
        <w:rPr>
          <w:rFonts w:ascii="Times New Roman"/>
          <w:b w:val="false"/>
          <w:i w:val="false"/>
          <w:color w:val="000000"/>
          <w:sz w:val="28"/>
        </w:rPr>
        <w:t xml:space="preserve">
      610) принятие решения об отмене либо отказе в отмене итогов государственных закупок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690"/>
    <w:bookmarkStart w:name="z700" w:id="691"/>
    <w:p>
      <w:pPr>
        <w:spacing w:after="0"/>
        <w:ind w:left="0"/>
        <w:jc w:val="both"/>
      </w:pPr>
      <w:r>
        <w:rPr>
          <w:rFonts w:ascii="Times New Roman"/>
          <w:b w:val="false"/>
          <w:i w:val="false"/>
          <w:color w:val="000000"/>
          <w:sz w:val="28"/>
        </w:rPr>
        <w:t>
      611) вынесение обязательного для исполнения всеми государственными органами, организациями и должностными лицами предписания об устранении выявленных нарушений и рассмотрении ответственности лиц их допустивших;</w:t>
      </w:r>
    </w:p>
    <w:bookmarkEnd w:id="691"/>
    <w:bookmarkStart w:name="z701" w:id="692"/>
    <w:p>
      <w:pPr>
        <w:spacing w:after="0"/>
        <w:ind w:left="0"/>
        <w:jc w:val="both"/>
      </w:pPr>
      <w:r>
        <w:rPr>
          <w:rFonts w:ascii="Times New Roman"/>
          <w:b w:val="false"/>
          <w:i w:val="false"/>
          <w:color w:val="000000"/>
          <w:sz w:val="28"/>
        </w:rPr>
        <w:t xml:space="preserve">
      612) направление требования объектам государственного аудита о предоставлении сведений и необходимых материалов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692"/>
    <w:bookmarkStart w:name="z702" w:id="693"/>
    <w:p>
      <w:pPr>
        <w:spacing w:after="0"/>
        <w:ind w:left="0"/>
        <w:jc w:val="both"/>
      </w:pPr>
      <w:r>
        <w:rPr>
          <w:rFonts w:ascii="Times New Roman"/>
          <w:b w:val="false"/>
          <w:i w:val="false"/>
          <w:color w:val="000000"/>
          <w:sz w:val="28"/>
        </w:rPr>
        <w:t>
      613) в случаях выявления признаков уголовных или административных правонарушений в действиях должностных лиц объекта государственного аудита и финансового контроля, передача материалов с соответствующими аудиторскими доказательствами в правоохранительные органы или органы, уполномоченные возбуждать и (или) рассматривать дела об административных правонарушениях;</w:t>
      </w:r>
    </w:p>
    <w:bookmarkEnd w:id="693"/>
    <w:bookmarkStart w:name="z703" w:id="694"/>
    <w:p>
      <w:pPr>
        <w:spacing w:after="0"/>
        <w:ind w:left="0"/>
        <w:jc w:val="both"/>
      </w:pPr>
      <w:r>
        <w:rPr>
          <w:rFonts w:ascii="Times New Roman"/>
          <w:b w:val="false"/>
          <w:i w:val="false"/>
          <w:color w:val="000000"/>
          <w:sz w:val="28"/>
        </w:rPr>
        <w:t>
      614) размещение материалов государственного аудита и финансового контроля, отчетности в единой базе данных по государственному аудиту и финансовому контролю, а также в согласованные сроки осуществление обмена информацией о перечнях объектов государственного аудита и финансового контроля на соответствующий год до их утверждения;</w:t>
      </w:r>
    </w:p>
    <w:bookmarkEnd w:id="694"/>
    <w:bookmarkStart w:name="z704" w:id="695"/>
    <w:p>
      <w:pPr>
        <w:spacing w:after="0"/>
        <w:ind w:left="0"/>
        <w:jc w:val="both"/>
      </w:pPr>
      <w:r>
        <w:rPr>
          <w:rFonts w:ascii="Times New Roman"/>
          <w:b w:val="false"/>
          <w:i w:val="false"/>
          <w:color w:val="000000"/>
          <w:sz w:val="28"/>
        </w:rPr>
        <w:t>
      615) в целях координации деятельности служб внутреннего аудита, входящих в систему органов государственного аудита и финансового контроля:</w:t>
      </w:r>
    </w:p>
    <w:bookmarkEnd w:id="695"/>
    <w:bookmarkStart w:name="z705" w:id="696"/>
    <w:p>
      <w:pPr>
        <w:spacing w:after="0"/>
        <w:ind w:left="0"/>
        <w:jc w:val="both"/>
      </w:pPr>
      <w:r>
        <w:rPr>
          <w:rFonts w:ascii="Times New Roman"/>
          <w:b w:val="false"/>
          <w:i w:val="false"/>
          <w:color w:val="000000"/>
          <w:sz w:val="28"/>
        </w:rPr>
        <w:t>
      обеспечение предоставления службам внутреннего аудита методологической и консультационной помощи;</w:t>
      </w:r>
    </w:p>
    <w:bookmarkEnd w:id="696"/>
    <w:bookmarkStart w:name="z706" w:id="697"/>
    <w:p>
      <w:pPr>
        <w:spacing w:after="0"/>
        <w:ind w:left="0"/>
        <w:jc w:val="both"/>
      </w:pPr>
      <w:r>
        <w:rPr>
          <w:rFonts w:ascii="Times New Roman"/>
          <w:b w:val="false"/>
          <w:i w:val="false"/>
          <w:color w:val="000000"/>
          <w:sz w:val="28"/>
        </w:rPr>
        <w:t>
      проведение анализа отчетной информации служб внутреннего аудита по проведенному государственному аудиту и финансовому контролю;</w:t>
      </w:r>
    </w:p>
    <w:bookmarkEnd w:id="697"/>
    <w:bookmarkStart w:name="z707" w:id="698"/>
    <w:p>
      <w:pPr>
        <w:spacing w:after="0"/>
        <w:ind w:left="0"/>
        <w:jc w:val="both"/>
      </w:pPr>
      <w:r>
        <w:rPr>
          <w:rFonts w:ascii="Times New Roman"/>
          <w:b w:val="false"/>
          <w:i w:val="false"/>
          <w:color w:val="000000"/>
          <w:sz w:val="28"/>
        </w:rPr>
        <w:t>
      проведение оценки эффективности деятельности служб внутреннего аудита;</w:t>
      </w:r>
    </w:p>
    <w:bookmarkEnd w:id="698"/>
    <w:bookmarkStart w:name="z708" w:id="699"/>
    <w:p>
      <w:pPr>
        <w:spacing w:after="0"/>
        <w:ind w:left="0"/>
        <w:jc w:val="both"/>
      </w:pPr>
      <w:r>
        <w:rPr>
          <w:rFonts w:ascii="Times New Roman"/>
          <w:b w:val="false"/>
          <w:i w:val="false"/>
          <w:color w:val="000000"/>
          <w:sz w:val="28"/>
        </w:rPr>
        <w:t>
      направление информации в службы внутреннего аудита по рисковым объектам, рекомендованным системой управления рисками для проведения государственного аудита и финансового контроля;</w:t>
      </w:r>
    </w:p>
    <w:bookmarkEnd w:id="699"/>
    <w:bookmarkStart w:name="z709" w:id="700"/>
    <w:p>
      <w:pPr>
        <w:spacing w:after="0"/>
        <w:ind w:left="0"/>
        <w:jc w:val="both"/>
      </w:pPr>
      <w:r>
        <w:rPr>
          <w:rFonts w:ascii="Times New Roman"/>
          <w:b w:val="false"/>
          <w:i w:val="false"/>
          <w:color w:val="000000"/>
          <w:sz w:val="28"/>
        </w:rPr>
        <w:t>
      представление Правительству Республики Казахстан ежегодного отчета о деятельности служб внутреннего аудита;</w:t>
      </w:r>
    </w:p>
    <w:bookmarkEnd w:id="700"/>
    <w:bookmarkStart w:name="z710" w:id="701"/>
    <w:p>
      <w:pPr>
        <w:spacing w:after="0"/>
        <w:ind w:left="0"/>
        <w:jc w:val="both"/>
      </w:pPr>
      <w:r>
        <w:rPr>
          <w:rFonts w:ascii="Times New Roman"/>
          <w:b w:val="false"/>
          <w:i w:val="false"/>
          <w:color w:val="000000"/>
          <w:sz w:val="28"/>
        </w:rPr>
        <w:t>
      осуществление контроля за соблюдением службами внутреннего аудита стандартов государственного аудита и финансового контроля и Правил проведения внутреннего государственного аудита и финансового контроля;</w:t>
      </w:r>
    </w:p>
    <w:bookmarkEnd w:id="701"/>
    <w:bookmarkStart w:name="z711" w:id="702"/>
    <w:p>
      <w:pPr>
        <w:spacing w:after="0"/>
        <w:ind w:left="0"/>
        <w:jc w:val="both"/>
      </w:pPr>
      <w:r>
        <w:rPr>
          <w:rFonts w:ascii="Times New Roman"/>
          <w:b w:val="false"/>
          <w:i w:val="false"/>
          <w:color w:val="000000"/>
          <w:sz w:val="28"/>
        </w:rPr>
        <w:t>
      внесение руководителям государственных органов предложений о рассмотрении ответственности руководителей, государственных аудиторов служб внутреннего аудита;</w:t>
      </w:r>
    </w:p>
    <w:bookmarkEnd w:id="702"/>
    <w:bookmarkStart w:name="z712" w:id="703"/>
    <w:p>
      <w:pPr>
        <w:spacing w:after="0"/>
        <w:ind w:left="0"/>
        <w:jc w:val="both"/>
      </w:pPr>
      <w:r>
        <w:rPr>
          <w:rFonts w:ascii="Times New Roman"/>
          <w:b w:val="false"/>
          <w:i w:val="false"/>
          <w:color w:val="000000"/>
          <w:sz w:val="28"/>
        </w:rPr>
        <w:t>
      616) принятие правовых актов по согласованию со Счетным комитетом по контролю за исполнением республиканского бюджета для координации работы уполномоченных органов по внутреннему государственному аудиту и финансовому контролю, в том числе по взаимодействию с другими государственными органами или организациями;</w:t>
      </w:r>
    </w:p>
    <w:bookmarkEnd w:id="703"/>
    <w:bookmarkStart w:name="z713" w:id="704"/>
    <w:p>
      <w:pPr>
        <w:spacing w:after="0"/>
        <w:ind w:left="0"/>
        <w:jc w:val="both"/>
      </w:pPr>
      <w:r>
        <w:rPr>
          <w:rFonts w:ascii="Times New Roman"/>
          <w:b w:val="false"/>
          <w:i w:val="false"/>
          <w:color w:val="000000"/>
          <w:sz w:val="28"/>
        </w:rPr>
        <w:t>
      617) рассмотрение споров, возникающих при обжаловании документов, принимаемых по результатам государственного аудита, и уведомлений об устранении нарушений, выявленных по результатам камерального контроля территориального органа уполномоченного органа по внутреннему государственному аудиту;</w:t>
      </w:r>
    </w:p>
    <w:bookmarkEnd w:id="704"/>
    <w:bookmarkStart w:name="z714" w:id="705"/>
    <w:p>
      <w:pPr>
        <w:spacing w:after="0"/>
        <w:ind w:left="0"/>
        <w:jc w:val="both"/>
      </w:pPr>
      <w:r>
        <w:rPr>
          <w:rFonts w:ascii="Times New Roman"/>
          <w:b w:val="false"/>
          <w:i w:val="false"/>
          <w:color w:val="000000"/>
          <w:sz w:val="28"/>
        </w:rPr>
        <w:t>
      618) направление исков в суд:</w:t>
      </w:r>
    </w:p>
    <w:bookmarkEnd w:id="705"/>
    <w:bookmarkStart w:name="z715" w:id="706"/>
    <w:p>
      <w:pPr>
        <w:spacing w:after="0"/>
        <w:ind w:left="0"/>
        <w:jc w:val="both"/>
      </w:pPr>
      <w:r>
        <w:rPr>
          <w:rFonts w:ascii="Times New Roman"/>
          <w:b w:val="false"/>
          <w:i w:val="false"/>
          <w:color w:val="000000"/>
          <w:sz w:val="28"/>
        </w:rPr>
        <w:t>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w:t>
      </w:r>
    </w:p>
    <w:bookmarkEnd w:id="706"/>
    <w:bookmarkStart w:name="z716" w:id="707"/>
    <w:p>
      <w:pPr>
        <w:spacing w:after="0"/>
        <w:ind w:left="0"/>
        <w:jc w:val="both"/>
      </w:pPr>
      <w:r>
        <w:rPr>
          <w:rFonts w:ascii="Times New Roman"/>
          <w:b w:val="false"/>
          <w:i w:val="false"/>
          <w:color w:val="000000"/>
          <w:sz w:val="28"/>
        </w:rPr>
        <w:t>
      о признании недействительными вступивших в силу договоров о государственных закупках, заключенных с нарушением законодательства Республики Казахстан о государственных закупках, за исключением договоров о государственных закупках, по которым обязательства исполнены надлежащим образом;</w:t>
      </w:r>
    </w:p>
    <w:bookmarkEnd w:id="707"/>
    <w:bookmarkStart w:name="z717" w:id="708"/>
    <w:p>
      <w:pPr>
        <w:spacing w:after="0"/>
        <w:ind w:left="0"/>
        <w:jc w:val="both"/>
      </w:pPr>
      <w:r>
        <w:rPr>
          <w:rFonts w:ascii="Times New Roman"/>
          <w:b w:val="false"/>
          <w:i w:val="false"/>
          <w:color w:val="000000"/>
          <w:sz w:val="28"/>
        </w:rPr>
        <w:t xml:space="preserve">
      619) осуществление государственного контроля в пределах компетенции в области аудиторской деятельности и деятельности аккредитованных профессиональных аудиторских организаций и аудиторских организаций, в области оценочной деятельности за соблюдением палатами оценщиков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устава палаты оценщиков и принятых ею правил и стандартов;</w:t>
      </w:r>
    </w:p>
    <w:bookmarkEnd w:id="708"/>
    <w:bookmarkStart w:name="z718" w:id="709"/>
    <w:p>
      <w:pPr>
        <w:spacing w:after="0"/>
        <w:ind w:left="0"/>
        <w:jc w:val="both"/>
      </w:pPr>
      <w:r>
        <w:rPr>
          <w:rFonts w:ascii="Times New Roman"/>
          <w:b w:val="false"/>
          <w:i w:val="false"/>
          <w:color w:val="000000"/>
          <w:sz w:val="28"/>
        </w:rPr>
        <w:t>
      620) осуществление функций в соответствии со статьей 9 Закона Республики Казахстан "Об информатизации";</w:t>
      </w:r>
    </w:p>
    <w:bookmarkEnd w:id="709"/>
    <w:bookmarkStart w:name="z719" w:id="710"/>
    <w:p>
      <w:pPr>
        <w:spacing w:after="0"/>
        <w:ind w:left="0"/>
        <w:jc w:val="both"/>
      </w:pPr>
      <w:r>
        <w:rPr>
          <w:rFonts w:ascii="Times New Roman"/>
          <w:b w:val="false"/>
          <w:i w:val="false"/>
          <w:color w:val="000000"/>
          <w:sz w:val="28"/>
        </w:rPr>
        <w:t xml:space="preserve">
      621) осуществление государственного контроля за выполнением аудиторскими организациями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аудиторских организаций" в части, касающейся обязательности заключения ими договора обязательного страхования ответственности аудиторских организаций, и принятие мер к аудиторским организациям, нарушившим данные требования;</w:t>
      </w:r>
    </w:p>
    <w:bookmarkEnd w:id="710"/>
    <w:bookmarkStart w:name="z720" w:id="711"/>
    <w:p>
      <w:pPr>
        <w:spacing w:after="0"/>
        <w:ind w:left="0"/>
        <w:jc w:val="both"/>
      </w:pPr>
      <w:r>
        <w:rPr>
          <w:rFonts w:ascii="Times New Roman"/>
          <w:b w:val="false"/>
          <w:i w:val="false"/>
          <w:color w:val="000000"/>
          <w:sz w:val="28"/>
        </w:rPr>
        <w:t>
      622) публикация в средствах массовой информации на казахском и русском языках сведений о выдаче, приостановлении, лишении и прекращении действия лицензии на осуществление аудиторской деятельности;</w:t>
      </w:r>
    </w:p>
    <w:bookmarkEnd w:id="711"/>
    <w:bookmarkStart w:name="z721" w:id="712"/>
    <w:p>
      <w:pPr>
        <w:spacing w:after="0"/>
        <w:ind w:left="0"/>
        <w:jc w:val="both"/>
      </w:pPr>
      <w:r>
        <w:rPr>
          <w:rFonts w:ascii="Times New Roman"/>
          <w:b w:val="false"/>
          <w:i w:val="false"/>
          <w:color w:val="000000"/>
          <w:sz w:val="28"/>
        </w:rPr>
        <w:t>
      623) направление профессиональным организациям и публикация на казахском и русском языках в средствах массовой информации решения о лишении квалификационного свидетельства "аудитор";</w:t>
      </w:r>
    </w:p>
    <w:bookmarkEnd w:id="712"/>
    <w:bookmarkStart w:name="z722" w:id="713"/>
    <w:p>
      <w:pPr>
        <w:spacing w:after="0"/>
        <w:ind w:left="0"/>
        <w:jc w:val="both"/>
      </w:pPr>
      <w:r>
        <w:rPr>
          <w:rFonts w:ascii="Times New Roman"/>
          <w:b w:val="false"/>
          <w:i w:val="false"/>
          <w:color w:val="000000"/>
          <w:sz w:val="28"/>
        </w:rPr>
        <w:t xml:space="preserve">
      624) привлечение службы внутреннего аудита по согласованию с первым руководителем центрального государственного органа, акимом области, города республиканского значения, столицы для участия в проведении ежегодного аудита финансовой отчетности администраторов бюджетных программ, в том числе консолидированной финансовой отчетности, и государственных учреждений, за исключением Национального Банка Республики Казахстан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14 Закона Республики Казахстан "О государственном аудите и финансовом контроле";</w:t>
      </w:r>
    </w:p>
    <w:bookmarkEnd w:id="713"/>
    <w:bookmarkStart w:name="z723" w:id="714"/>
    <w:p>
      <w:pPr>
        <w:spacing w:after="0"/>
        <w:ind w:left="0"/>
        <w:jc w:val="both"/>
      </w:pPr>
      <w:r>
        <w:rPr>
          <w:rFonts w:ascii="Times New Roman"/>
          <w:b w:val="false"/>
          <w:i w:val="false"/>
          <w:color w:val="000000"/>
          <w:sz w:val="28"/>
        </w:rPr>
        <w:t>
      625) осуществление государственного контроля в области бухгалтерского учета и финансовой отчетности и за деятельностью профессиональных организаций и организаций по сертификации;</w:t>
      </w:r>
    </w:p>
    <w:bookmarkEnd w:id="714"/>
    <w:bookmarkStart w:name="z724" w:id="715"/>
    <w:p>
      <w:pPr>
        <w:spacing w:after="0"/>
        <w:ind w:left="0"/>
        <w:jc w:val="both"/>
      </w:pPr>
      <w:r>
        <w:rPr>
          <w:rFonts w:ascii="Times New Roman"/>
          <w:b w:val="false"/>
          <w:i w:val="false"/>
          <w:color w:val="000000"/>
          <w:sz w:val="28"/>
        </w:rPr>
        <w:t>
      626) лицензирование аудиторской деятельности;</w:t>
      </w:r>
    </w:p>
    <w:bookmarkEnd w:id="715"/>
    <w:bookmarkStart w:name="z725" w:id="716"/>
    <w:p>
      <w:pPr>
        <w:spacing w:after="0"/>
        <w:ind w:left="0"/>
        <w:jc w:val="both"/>
      </w:pPr>
      <w:r>
        <w:rPr>
          <w:rFonts w:ascii="Times New Roman"/>
          <w:b w:val="false"/>
          <w:i w:val="false"/>
          <w:color w:val="000000"/>
          <w:sz w:val="28"/>
        </w:rPr>
        <w:t>
      627) проведение аккредитации профессиональных организаций бухгалтеров и профессиональных аудиторских организаций, организаций по профессиональной сертификации бухгалтеров;</w:t>
      </w:r>
    </w:p>
    <w:bookmarkEnd w:id="716"/>
    <w:bookmarkStart w:name="z726" w:id="717"/>
    <w:p>
      <w:pPr>
        <w:spacing w:after="0"/>
        <w:ind w:left="0"/>
        <w:jc w:val="both"/>
      </w:pPr>
      <w:r>
        <w:rPr>
          <w:rFonts w:ascii="Times New Roman"/>
          <w:b w:val="false"/>
          <w:i w:val="false"/>
          <w:color w:val="000000"/>
          <w:sz w:val="28"/>
        </w:rPr>
        <w:t>
      628) вынесение предупреждения профессиональным организациям бухгалтеров, организациям по профессиональной сертификации бухгалтеров в случае фактов несоблюдения правил аккредитации;</w:t>
      </w:r>
    </w:p>
    <w:bookmarkEnd w:id="717"/>
    <w:bookmarkStart w:name="z727" w:id="718"/>
    <w:p>
      <w:pPr>
        <w:spacing w:after="0"/>
        <w:ind w:left="0"/>
        <w:jc w:val="both"/>
      </w:pPr>
      <w:r>
        <w:rPr>
          <w:rFonts w:ascii="Times New Roman"/>
          <w:b w:val="false"/>
          <w:i w:val="false"/>
          <w:color w:val="000000"/>
          <w:sz w:val="28"/>
        </w:rPr>
        <w:t>
      629) ведение реестров аудиторов, аккредитованных профессиональных организаций аудиторов, аудиторских организаций;</w:t>
      </w:r>
    </w:p>
    <w:bookmarkEnd w:id="718"/>
    <w:bookmarkStart w:name="z728" w:id="719"/>
    <w:p>
      <w:pPr>
        <w:spacing w:after="0"/>
        <w:ind w:left="0"/>
        <w:jc w:val="both"/>
      </w:pPr>
      <w:r>
        <w:rPr>
          <w:rFonts w:ascii="Times New Roman"/>
          <w:b w:val="false"/>
          <w:i w:val="false"/>
          <w:color w:val="000000"/>
          <w:sz w:val="28"/>
        </w:rPr>
        <w:t>
      630) запрашивание информации о деятельности палат оценщиков;</w:t>
      </w:r>
    </w:p>
    <w:bookmarkEnd w:id="719"/>
    <w:bookmarkStart w:name="z729" w:id="720"/>
    <w:p>
      <w:pPr>
        <w:spacing w:after="0"/>
        <w:ind w:left="0"/>
        <w:jc w:val="both"/>
      </w:pPr>
      <w:r>
        <w:rPr>
          <w:rFonts w:ascii="Times New Roman"/>
          <w:b w:val="false"/>
          <w:i w:val="false"/>
          <w:color w:val="000000"/>
          <w:sz w:val="28"/>
        </w:rPr>
        <w:t>
      631) делегирование представителей в состав квалификационной комиссии;</w:t>
      </w:r>
    </w:p>
    <w:bookmarkEnd w:id="720"/>
    <w:bookmarkStart w:name="z730" w:id="721"/>
    <w:p>
      <w:pPr>
        <w:spacing w:after="0"/>
        <w:ind w:left="0"/>
        <w:jc w:val="both"/>
      </w:pPr>
      <w:r>
        <w:rPr>
          <w:rFonts w:ascii="Times New Roman"/>
          <w:b w:val="false"/>
          <w:i w:val="false"/>
          <w:color w:val="000000"/>
          <w:sz w:val="28"/>
        </w:rPr>
        <w:t xml:space="preserve">
      632) подача иска в суд о принудительной ликвидации палаты оценщиков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721"/>
    <w:bookmarkStart w:name="z731" w:id="722"/>
    <w:p>
      <w:pPr>
        <w:spacing w:after="0"/>
        <w:ind w:left="0"/>
        <w:jc w:val="both"/>
      </w:pPr>
      <w:r>
        <w:rPr>
          <w:rFonts w:ascii="Times New Roman"/>
          <w:b w:val="false"/>
          <w:i w:val="false"/>
          <w:color w:val="000000"/>
          <w:sz w:val="28"/>
        </w:rPr>
        <w:t>
      633) определение порядка маркировки и прослеживаемости табачных изделий средствами идентификации;</w:t>
      </w:r>
    </w:p>
    <w:bookmarkEnd w:id="722"/>
    <w:bookmarkStart w:name="z732" w:id="723"/>
    <w:p>
      <w:pPr>
        <w:spacing w:after="0"/>
        <w:ind w:left="0"/>
        <w:jc w:val="both"/>
      </w:pPr>
      <w:r>
        <w:rPr>
          <w:rFonts w:ascii="Times New Roman"/>
          <w:b w:val="false"/>
          <w:i w:val="false"/>
          <w:color w:val="000000"/>
          <w:sz w:val="28"/>
        </w:rPr>
        <w:t>
      634) разработка и согласование с координирующим органом в области маркировки и прослеживаемости товаров функциональных требований к информационной системе маркировки и прослеживаемости товаров;</w:t>
      </w:r>
    </w:p>
    <w:bookmarkEnd w:id="723"/>
    <w:bookmarkStart w:name="z733" w:id="724"/>
    <w:p>
      <w:pPr>
        <w:spacing w:after="0"/>
        <w:ind w:left="0"/>
        <w:jc w:val="both"/>
      </w:pPr>
      <w:r>
        <w:rPr>
          <w:rFonts w:ascii="Times New Roman"/>
          <w:b w:val="false"/>
          <w:i w:val="false"/>
          <w:color w:val="000000"/>
          <w:sz w:val="28"/>
        </w:rPr>
        <w:t>
      635) осуществление в пределах компетенции маркировки и прослеживаемости товаров;</w:t>
      </w:r>
    </w:p>
    <w:bookmarkEnd w:id="724"/>
    <w:bookmarkStart w:name="z734" w:id="725"/>
    <w:p>
      <w:pPr>
        <w:spacing w:after="0"/>
        <w:ind w:left="0"/>
        <w:jc w:val="both"/>
      </w:pPr>
      <w:r>
        <w:rPr>
          <w:rFonts w:ascii="Times New Roman"/>
          <w:b w:val="false"/>
          <w:i w:val="false"/>
          <w:color w:val="000000"/>
          <w:sz w:val="28"/>
        </w:rPr>
        <w:t>
      636) внесение по итогам пилотного проекта по маркировке и прослеживаемости отдельных групп товаров с анализом целесообразности введения маркировки и прослеживаемости предложений о включении в перечень товаров, подлежащих маркировке и прослеживаемости, в уполномоченный орган в области регулирования торговой деятельности по согласованию с координирующим государственным органом в области маркировки и прослеживаемости товаров и Национальной палатой предпринимателей Республики Казахстан "Атамекен";</w:t>
      </w:r>
    </w:p>
    <w:bookmarkEnd w:id="725"/>
    <w:bookmarkStart w:name="z735" w:id="726"/>
    <w:p>
      <w:pPr>
        <w:spacing w:after="0"/>
        <w:ind w:left="0"/>
        <w:jc w:val="both"/>
      </w:pPr>
      <w:r>
        <w:rPr>
          <w:rFonts w:ascii="Times New Roman"/>
          <w:b w:val="false"/>
          <w:i w:val="false"/>
          <w:color w:val="000000"/>
          <w:sz w:val="28"/>
        </w:rPr>
        <w:t xml:space="preserve">
      637) разработка, согласование с уполномоченным органом в сфере разрешений и уведомлений и уполномоченным органом в сфере информатизации и утверждение правил осуществления разрешительных процедур и правил осуществления деятельности или действий (операций), для которых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введен разрешительный порядок;</w:t>
      </w:r>
    </w:p>
    <w:bookmarkEnd w:id="726"/>
    <w:bookmarkStart w:name="z736" w:id="727"/>
    <w:p>
      <w:pPr>
        <w:spacing w:after="0"/>
        <w:ind w:left="0"/>
        <w:jc w:val="both"/>
      </w:pPr>
      <w:r>
        <w:rPr>
          <w:rFonts w:ascii="Times New Roman"/>
          <w:b w:val="false"/>
          <w:i w:val="false"/>
          <w:color w:val="000000"/>
          <w:sz w:val="28"/>
        </w:rPr>
        <w:t>
      638) ведение реестров участников оборота товаров, подлежащих маркировке и прослеживаемости;</w:t>
      </w:r>
    </w:p>
    <w:bookmarkEnd w:id="727"/>
    <w:bookmarkStart w:name="z737" w:id="728"/>
    <w:p>
      <w:pPr>
        <w:spacing w:after="0"/>
        <w:ind w:left="0"/>
        <w:jc w:val="both"/>
      </w:pPr>
      <w:r>
        <w:rPr>
          <w:rFonts w:ascii="Times New Roman"/>
          <w:b w:val="false"/>
          <w:i w:val="false"/>
          <w:color w:val="000000"/>
          <w:sz w:val="28"/>
        </w:rPr>
        <w:t>
      639) осуществление в пределах своей компетенции мониторинга оборота товаров, подлежащих маркировке и прослеживаемости, в том числе во взаимной торговле с государствами – членами Евразийского экономического союза;</w:t>
      </w:r>
    </w:p>
    <w:bookmarkEnd w:id="728"/>
    <w:bookmarkStart w:name="z738" w:id="729"/>
    <w:p>
      <w:pPr>
        <w:spacing w:after="0"/>
        <w:ind w:left="0"/>
        <w:jc w:val="both"/>
      </w:pPr>
      <w:r>
        <w:rPr>
          <w:rFonts w:ascii="Times New Roman"/>
          <w:b w:val="false"/>
          <w:i w:val="false"/>
          <w:color w:val="000000"/>
          <w:sz w:val="28"/>
        </w:rPr>
        <w:t>
      640) расчет предельного размера стоимости контрольного (идентификационного) знака, средства идентификации, применяемых в маркировке товаров;</w:t>
      </w:r>
    </w:p>
    <w:bookmarkEnd w:id="729"/>
    <w:bookmarkStart w:name="z739" w:id="730"/>
    <w:p>
      <w:pPr>
        <w:spacing w:after="0"/>
        <w:ind w:left="0"/>
        <w:jc w:val="both"/>
      </w:pPr>
      <w:r>
        <w:rPr>
          <w:rFonts w:ascii="Times New Roman"/>
          <w:b w:val="false"/>
          <w:i w:val="false"/>
          <w:color w:val="000000"/>
          <w:sz w:val="28"/>
        </w:rPr>
        <w:t>
      641) принятие решения о лишении свидетельства об аккредитации профессиональных организаций бухгалтеров, профессиональных аудиторских организаций, организаций по профессиональной сертификации бухгалтеров;</w:t>
      </w:r>
    </w:p>
    <w:bookmarkEnd w:id="730"/>
    <w:bookmarkStart w:name="z740" w:id="731"/>
    <w:p>
      <w:pPr>
        <w:spacing w:after="0"/>
        <w:ind w:left="0"/>
        <w:jc w:val="both"/>
      </w:pPr>
      <w:r>
        <w:rPr>
          <w:rFonts w:ascii="Times New Roman"/>
          <w:b w:val="false"/>
          <w:i w:val="false"/>
          <w:color w:val="000000"/>
          <w:sz w:val="28"/>
        </w:rPr>
        <w:t>
      642) обеспечение публикации в периодических печатных изданиях, распространяемых на всей территории Республики Казахстан, получивших в установленном порядке право официального опубликования нормативных правовых актов, на государственном и русском языках перечня профессиональных организаций бухгалтеров и организаций по профессиональной сертификации бухгалтеров, сведений о выдаче, лишении, приостановлении и прекращении действия лицензии на осуществление аудиторской деятельности;</w:t>
      </w:r>
    </w:p>
    <w:bookmarkEnd w:id="731"/>
    <w:bookmarkStart w:name="z741" w:id="732"/>
    <w:p>
      <w:pPr>
        <w:spacing w:after="0"/>
        <w:ind w:left="0"/>
        <w:jc w:val="both"/>
      </w:pPr>
      <w:r>
        <w:rPr>
          <w:rFonts w:ascii="Times New Roman"/>
          <w:b w:val="false"/>
          <w:i w:val="false"/>
          <w:color w:val="000000"/>
          <w:sz w:val="28"/>
        </w:rPr>
        <w:t>
      643) участие в составе квалификационных комиссий по аттестации кандидатов в аудиторы;</w:t>
      </w:r>
    </w:p>
    <w:bookmarkEnd w:id="732"/>
    <w:bookmarkStart w:name="z742" w:id="733"/>
    <w:p>
      <w:pPr>
        <w:spacing w:after="0"/>
        <w:ind w:left="0"/>
        <w:jc w:val="both"/>
      </w:pPr>
      <w:r>
        <w:rPr>
          <w:rFonts w:ascii="Times New Roman"/>
          <w:b w:val="false"/>
          <w:i w:val="false"/>
          <w:color w:val="000000"/>
          <w:sz w:val="28"/>
        </w:rPr>
        <w:t>
      644) взаимодействие с органами государственного аудита и финансового контроля и правоохранительными органами по вопросам контроля за соблюдением законодательства Республики Казахстан о государственных закупках;</w:t>
      </w:r>
    </w:p>
    <w:bookmarkEnd w:id="733"/>
    <w:bookmarkStart w:name="z743" w:id="734"/>
    <w:p>
      <w:pPr>
        <w:spacing w:after="0"/>
        <w:ind w:left="0"/>
        <w:jc w:val="both"/>
      </w:pPr>
      <w:r>
        <w:rPr>
          <w:rFonts w:ascii="Times New Roman"/>
          <w:b w:val="false"/>
          <w:i w:val="false"/>
          <w:color w:val="000000"/>
          <w:sz w:val="28"/>
        </w:rPr>
        <w:t>
      645) оценка эффективности исполнения бюджетных программ и их взаимосвязи с целями плана развития государственных органов, эффективности деятельности местных исполнительных органов по достижению показателей бюджетных программ, качества и содержания публикаций гражданского бюджета центральных государственных и местных исполнительных органов, оценка использования новых практик бюджетирования (бюджета народного участия) местных исполнительных органов, а также перепроверка отчетных данных центральных государственных и местных исполнительных органов по реализации бюджетных программ;</w:t>
      </w:r>
    </w:p>
    <w:bookmarkEnd w:id="734"/>
    <w:bookmarkStart w:name="z744" w:id="735"/>
    <w:p>
      <w:pPr>
        <w:spacing w:after="0"/>
        <w:ind w:left="0"/>
        <w:jc w:val="both"/>
      </w:pPr>
      <w:r>
        <w:rPr>
          <w:rFonts w:ascii="Times New Roman"/>
          <w:b w:val="false"/>
          <w:i w:val="false"/>
          <w:color w:val="000000"/>
          <w:sz w:val="28"/>
        </w:rPr>
        <w:t>
      646) ведение реестра уведомлений лиц, имеющих право осуществлять деятельность временного администратора, реабилитационного, временного и банкротного управляющих;</w:t>
      </w:r>
    </w:p>
    <w:bookmarkEnd w:id="735"/>
    <w:bookmarkStart w:name="z745" w:id="736"/>
    <w:p>
      <w:pPr>
        <w:spacing w:after="0"/>
        <w:ind w:left="0"/>
        <w:jc w:val="both"/>
      </w:pPr>
      <w:r>
        <w:rPr>
          <w:rFonts w:ascii="Times New Roman"/>
          <w:b w:val="false"/>
          <w:i w:val="false"/>
          <w:color w:val="000000"/>
          <w:sz w:val="28"/>
        </w:rPr>
        <w:t>
      647) размещение на интернет-ресурсе списка лиц, имеющих право осуществлять деятельность администратора;</w:t>
      </w:r>
    </w:p>
    <w:bookmarkEnd w:id="736"/>
    <w:bookmarkStart w:name="z746" w:id="737"/>
    <w:p>
      <w:pPr>
        <w:spacing w:after="0"/>
        <w:ind w:left="0"/>
        <w:jc w:val="both"/>
      </w:pPr>
      <w:r>
        <w:rPr>
          <w:rFonts w:ascii="Times New Roman"/>
          <w:b w:val="false"/>
          <w:i w:val="false"/>
          <w:color w:val="000000"/>
          <w:sz w:val="28"/>
        </w:rPr>
        <w:t>
      648) назначение временным управляющим лица, которое выбрано кредитором по налогам и таможенным платежам, государственным органом или юридическим лицом с участием государства;</w:t>
      </w:r>
    </w:p>
    <w:bookmarkEnd w:id="737"/>
    <w:bookmarkStart w:name="z747" w:id="738"/>
    <w:p>
      <w:pPr>
        <w:spacing w:after="0"/>
        <w:ind w:left="0"/>
        <w:jc w:val="both"/>
      </w:pPr>
      <w:r>
        <w:rPr>
          <w:rFonts w:ascii="Times New Roman"/>
          <w:b w:val="false"/>
          <w:i w:val="false"/>
          <w:color w:val="000000"/>
          <w:sz w:val="28"/>
        </w:rPr>
        <w:t>
      649) назначение реабилитационным или банкротным управляющим кандидатуры, представленной собранием кредиторов;</w:t>
      </w:r>
    </w:p>
    <w:bookmarkEnd w:id="738"/>
    <w:bookmarkStart w:name="z748" w:id="739"/>
    <w:p>
      <w:pPr>
        <w:spacing w:after="0"/>
        <w:ind w:left="0"/>
        <w:jc w:val="both"/>
      </w:pPr>
      <w:r>
        <w:rPr>
          <w:rFonts w:ascii="Times New Roman"/>
          <w:b w:val="false"/>
          <w:i w:val="false"/>
          <w:color w:val="000000"/>
          <w:sz w:val="28"/>
        </w:rPr>
        <w:t>
      650) размещение на интернет-ресурсе реестра требований кредиторов;</w:t>
      </w:r>
    </w:p>
    <w:bookmarkEnd w:id="739"/>
    <w:bookmarkStart w:name="z749" w:id="740"/>
    <w:p>
      <w:pPr>
        <w:spacing w:after="0"/>
        <w:ind w:left="0"/>
        <w:jc w:val="both"/>
      </w:pPr>
      <w:r>
        <w:rPr>
          <w:rFonts w:ascii="Times New Roman"/>
          <w:b w:val="false"/>
          <w:i w:val="false"/>
          <w:color w:val="000000"/>
          <w:sz w:val="28"/>
        </w:rPr>
        <w:t xml:space="preserve">
      651) разработка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в уставном капитале)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740"/>
    <w:bookmarkStart w:name="z750" w:id="741"/>
    <w:p>
      <w:pPr>
        <w:spacing w:after="0"/>
        <w:ind w:left="0"/>
        <w:jc w:val="both"/>
      </w:pPr>
      <w:r>
        <w:rPr>
          <w:rFonts w:ascii="Times New Roman"/>
          <w:b w:val="false"/>
          <w:i w:val="false"/>
          <w:color w:val="000000"/>
          <w:sz w:val="28"/>
        </w:rPr>
        <w:t>
      652) рассмотрение текущей информации реабилитационного управляющего о ходе осуществления реабилитационной процедуры, временного и банкротного управляющих о ходе проведения процедуры банкротства;</w:t>
      </w:r>
    </w:p>
    <w:bookmarkEnd w:id="741"/>
    <w:bookmarkStart w:name="z751" w:id="742"/>
    <w:p>
      <w:pPr>
        <w:spacing w:after="0"/>
        <w:ind w:left="0"/>
        <w:jc w:val="both"/>
      </w:pPr>
      <w:r>
        <w:rPr>
          <w:rFonts w:ascii="Times New Roman"/>
          <w:b w:val="false"/>
          <w:i w:val="false"/>
          <w:color w:val="000000"/>
          <w:sz w:val="28"/>
        </w:rPr>
        <w:t>
      653) обращение в суд с заявлением о ликвидации без возбуждения процедуры банкротства отсутствующего должника;</w:t>
      </w:r>
    </w:p>
    <w:bookmarkEnd w:id="742"/>
    <w:bookmarkStart w:name="z752" w:id="743"/>
    <w:p>
      <w:pPr>
        <w:spacing w:after="0"/>
        <w:ind w:left="0"/>
        <w:jc w:val="both"/>
      </w:pPr>
      <w:r>
        <w:rPr>
          <w:rFonts w:ascii="Times New Roman"/>
          <w:b w:val="false"/>
          <w:i w:val="false"/>
          <w:color w:val="000000"/>
          <w:sz w:val="28"/>
        </w:rPr>
        <w:t xml:space="preserve">
      654) подача ходатайства о выплате основного вознаграждения временному и банкротному управляющим, а также возмещении иных административных расходов по решению комитета кредиторов в случае,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743"/>
    <w:bookmarkStart w:name="z753" w:id="744"/>
    <w:p>
      <w:pPr>
        <w:spacing w:after="0"/>
        <w:ind w:left="0"/>
        <w:jc w:val="both"/>
      </w:pPr>
      <w:r>
        <w:rPr>
          <w:rFonts w:ascii="Times New Roman"/>
          <w:b w:val="false"/>
          <w:i w:val="false"/>
          <w:color w:val="000000"/>
          <w:sz w:val="28"/>
        </w:rPr>
        <w:t>
      655) осуществление контроля за соблюдением порядка проведения электронного аукциона по продаже имущества должника;</w:t>
      </w:r>
    </w:p>
    <w:bookmarkEnd w:id="744"/>
    <w:bookmarkStart w:name="z754" w:id="745"/>
    <w:p>
      <w:pPr>
        <w:spacing w:after="0"/>
        <w:ind w:left="0"/>
        <w:jc w:val="both"/>
      </w:pPr>
      <w:r>
        <w:rPr>
          <w:rFonts w:ascii="Times New Roman"/>
          <w:b w:val="false"/>
          <w:i w:val="false"/>
          <w:color w:val="000000"/>
          <w:sz w:val="28"/>
        </w:rPr>
        <w:t>
      656) сообщение в правоохранительные органы об имеющихся данных, указывающих на наличие признаков преднамеренного банкротства;</w:t>
      </w:r>
    </w:p>
    <w:bookmarkEnd w:id="745"/>
    <w:bookmarkStart w:name="z755" w:id="746"/>
    <w:p>
      <w:pPr>
        <w:spacing w:after="0"/>
        <w:ind w:left="0"/>
        <w:jc w:val="both"/>
      </w:pPr>
      <w:r>
        <w:rPr>
          <w:rFonts w:ascii="Times New Roman"/>
          <w:b w:val="false"/>
          <w:i w:val="false"/>
          <w:color w:val="000000"/>
          <w:sz w:val="28"/>
        </w:rPr>
        <w:t xml:space="preserve">
      657) принятие мер по выявлению сделок, совершенных при обстоятельствах,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реабилитации и банкротстве";</w:t>
      </w:r>
    </w:p>
    <w:bookmarkEnd w:id="746"/>
    <w:bookmarkStart w:name="z756" w:id="747"/>
    <w:p>
      <w:pPr>
        <w:spacing w:after="0"/>
        <w:ind w:left="0"/>
        <w:jc w:val="both"/>
      </w:pPr>
      <w:r>
        <w:rPr>
          <w:rFonts w:ascii="Times New Roman"/>
          <w:b w:val="false"/>
          <w:i w:val="false"/>
          <w:color w:val="000000"/>
          <w:sz w:val="28"/>
        </w:rPr>
        <w:t>
      658) осуществление государственного контроля за соблюдением законодательства Республики Казахстан о реабилитации и банкротстве;</w:t>
      </w:r>
    </w:p>
    <w:bookmarkEnd w:id="747"/>
    <w:bookmarkStart w:name="z757" w:id="748"/>
    <w:p>
      <w:pPr>
        <w:spacing w:after="0"/>
        <w:ind w:left="0"/>
        <w:jc w:val="both"/>
      </w:pPr>
      <w:r>
        <w:rPr>
          <w:rFonts w:ascii="Times New Roman"/>
          <w:b w:val="false"/>
          <w:i w:val="false"/>
          <w:color w:val="000000"/>
          <w:sz w:val="28"/>
        </w:rPr>
        <w:t>
      659) осуществление запроса у участника санации подтверждающих документов;</w:t>
      </w:r>
    </w:p>
    <w:bookmarkEnd w:id="748"/>
    <w:bookmarkStart w:name="z758" w:id="749"/>
    <w:p>
      <w:pPr>
        <w:spacing w:after="0"/>
        <w:ind w:left="0"/>
        <w:jc w:val="both"/>
      </w:pPr>
      <w:r>
        <w:rPr>
          <w:rFonts w:ascii="Times New Roman"/>
          <w:b w:val="false"/>
          <w:i w:val="false"/>
          <w:color w:val="000000"/>
          <w:sz w:val="28"/>
        </w:rPr>
        <w:t xml:space="preserve">
      660) согласование продажи временным управляющим имущества банкрота в случае,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749"/>
    <w:bookmarkStart w:name="z759" w:id="750"/>
    <w:p>
      <w:pPr>
        <w:spacing w:after="0"/>
        <w:ind w:left="0"/>
        <w:jc w:val="both"/>
      </w:pPr>
      <w:r>
        <w:rPr>
          <w:rFonts w:ascii="Times New Roman"/>
          <w:b w:val="false"/>
          <w:i w:val="false"/>
          <w:color w:val="000000"/>
          <w:sz w:val="28"/>
        </w:rPr>
        <w:t>
      661) рассмотрение жалоб на действия временного администратора, реабилитационного, временного и банкротного управляющих;</w:t>
      </w:r>
    </w:p>
    <w:bookmarkEnd w:id="750"/>
    <w:bookmarkStart w:name="z760" w:id="751"/>
    <w:p>
      <w:pPr>
        <w:spacing w:after="0"/>
        <w:ind w:left="0"/>
        <w:jc w:val="both"/>
      </w:pPr>
      <w:r>
        <w:rPr>
          <w:rFonts w:ascii="Times New Roman"/>
          <w:b w:val="false"/>
          <w:i w:val="false"/>
          <w:color w:val="000000"/>
          <w:sz w:val="28"/>
        </w:rPr>
        <w:t>
      662) осуществление запроса и получение от государственных органов, юридических лиц и их должностных лиц информации о неплатежеспособных и несостоятельных должниках;</w:t>
      </w:r>
    </w:p>
    <w:bookmarkEnd w:id="751"/>
    <w:bookmarkStart w:name="z761" w:id="752"/>
    <w:p>
      <w:pPr>
        <w:spacing w:after="0"/>
        <w:ind w:left="0"/>
        <w:jc w:val="both"/>
      </w:pPr>
      <w:r>
        <w:rPr>
          <w:rFonts w:ascii="Times New Roman"/>
          <w:b w:val="false"/>
          <w:i w:val="false"/>
          <w:color w:val="000000"/>
          <w:sz w:val="28"/>
        </w:rPr>
        <w:t>
      663) представление временному и банкротному управляющим информации о наличии и номерах банковских счетов лица, по которому имеется вступившее в законную силу решение суда о признании банкротом, остатках и движении денег на этих счетах;</w:t>
      </w:r>
    </w:p>
    <w:bookmarkEnd w:id="752"/>
    <w:bookmarkStart w:name="z762" w:id="753"/>
    <w:p>
      <w:pPr>
        <w:spacing w:after="0"/>
        <w:ind w:left="0"/>
        <w:jc w:val="both"/>
      </w:pPr>
      <w:r>
        <w:rPr>
          <w:rFonts w:ascii="Times New Roman"/>
          <w:b w:val="false"/>
          <w:i w:val="false"/>
          <w:color w:val="000000"/>
          <w:sz w:val="28"/>
        </w:rPr>
        <w:t xml:space="preserve">
      664)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реабилитации и банкротстве";</w:t>
      </w:r>
    </w:p>
    <w:bookmarkEnd w:id="753"/>
    <w:bookmarkStart w:name="z763" w:id="754"/>
    <w:p>
      <w:pPr>
        <w:spacing w:after="0"/>
        <w:ind w:left="0"/>
        <w:jc w:val="both"/>
      </w:pPr>
      <w:r>
        <w:rPr>
          <w:rFonts w:ascii="Times New Roman"/>
          <w:b w:val="false"/>
          <w:i w:val="false"/>
          <w:color w:val="000000"/>
          <w:sz w:val="28"/>
        </w:rPr>
        <w:t>
      665) дача разъяснений и комментариев по введению, проведению и прекращению процедур реабилитации и банкротства в пределах своей компетенции;</w:t>
      </w:r>
    </w:p>
    <w:bookmarkEnd w:id="754"/>
    <w:bookmarkStart w:name="z764" w:id="755"/>
    <w:p>
      <w:pPr>
        <w:spacing w:after="0"/>
        <w:ind w:left="0"/>
        <w:jc w:val="both"/>
      </w:pPr>
      <w:r>
        <w:rPr>
          <w:rFonts w:ascii="Times New Roman"/>
          <w:b w:val="false"/>
          <w:i w:val="false"/>
          <w:color w:val="000000"/>
          <w:sz w:val="28"/>
        </w:rPr>
        <w:t>
      666) осуществление взаимодействия с государственными органами электронным способом в порядке, установленном законодательством Республики Казахстан;</w:t>
      </w:r>
    </w:p>
    <w:bookmarkEnd w:id="755"/>
    <w:bookmarkStart w:name="z765" w:id="756"/>
    <w:p>
      <w:pPr>
        <w:spacing w:after="0"/>
        <w:ind w:left="0"/>
        <w:jc w:val="both"/>
      </w:pPr>
      <w:r>
        <w:rPr>
          <w:rFonts w:ascii="Times New Roman"/>
          <w:b w:val="false"/>
          <w:i w:val="false"/>
          <w:color w:val="000000"/>
          <w:sz w:val="28"/>
        </w:rPr>
        <w:t xml:space="preserve">
      667)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размещение на интернет-ресурсе:</w:t>
      </w:r>
    </w:p>
    <w:bookmarkEnd w:id="756"/>
    <w:bookmarkStart w:name="z766" w:id="757"/>
    <w:p>
      <w:pPr>
        <w:spacing w:after="0"/>
        <w:ind w:left="0"/>
        <w:jc w:val="both"/>
      </w:pPr>
      <w:r>
        <w:rPr>
          <w:rFonts w:ascii="Times New Roman"/>
          <w:b w:val="false"/>
          <w:i w:val="false"/>
          <w:color w:val="000000"/>
          <w:sz w:val="28"/>
        </w:rPr>
        <w:t>
      уведомления о проведении собрания кредиторов;</w:t>
      </w:r>
    </w:p>
    <w:bookmarkEnd w:id="757"/>
    <w:bookmarkStart w:name="z767" w:id="758"/>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758"/>
    <w:bookmarkStart w:name="z768" w:id="759"/>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759"/>
    <w:bookmarkStart w:name="z769" w:id="760"/>
    <w:p>
      <w:pPr>
        <w:spacing w:after="0"/>
        <w:ind w:left="0"/>
        <w:jc w:val="both"/>
      </w:pPr>
      <w:r>
        <w:rPr>
          <w:rFonts w:ascii="Times New Roman"/>
          <w:b w:val="false"/>
          <w:i w:val="false"/>
          <w:color w:val="000000"/>
          <w:sz w:val="28"/>
        </w:rPr>
        <w:t>
      объявления о возбуждении производства по делу о реабилитации и порядке заявления требований кредиторами;</w:t>
      </w:r>
    </w:p>
    <w:bookmarkEnd w:id="760"/>
    <w:bookmarkStart w:name="z770" w:id="761"/>
    <w:p>
      <w:pPr>
        <w:spacing w:after="0"/>
        <w:ind w:left="0"/>
        <w:jc w:val="both"/>
      </w:pPr>
      <w:r>
        <w:rPr>
          <w:rFonts w:ascii="Times New Roman"/>
          <w:b w:val="false"/>
          <w:i w:val="false"/>
          <w:color w:val="000000"/>
          <w:sz w:val="28"/>
        </w:rPr>
        <w:t>
      сформированного реестра требований кредиторов;</w:t>
      </w:r>
    </w:p>
    <w:bookmarkEnd w:id="761"/>
    <w:bookmarkStart w:name="z771" w:id="762"/>
    <w:p>
      <w:pPr>
        <w:spacing w:after="0"/>
        <w:ind w:left="0"/>
        <w:jc w:val="both"/>
      </w:pPr>
      <w:r>
        <w:rPr>
          <w:rFonts w:ascii="Times New Roman"/>
          <w:b w:val="false"/>
          <w:i w:val="false"/>
          <w:color w:val="000000"/>
          <w:sz w:val="28"/>
        </w:rPr>
        <w:t>
      объявления о ликвидации должника без возбуждения процедуры банкротства и порядке заявления требований кредиторами;</w:t>
      </w:r>
    </w:p>
    <w:bookmarkEnd w:id="762"/>
    <w:bookmarkStart w:name="z772" w:id="763"/>
    <w:p>
      <w:pPr>
        <w:spacing w:after="0"/>
        <w:ind w:left="0"/>
        <w:jc w:val="both"/>
      </w:pPr>
      <w:r>
        <w:rPr>
          <w:rFonts w:ascii="Times New Roman"/>
          <w:b w:val="false"/>
          <w:i w:val="false"/>
          <w:color w:val="000000"/>
          <w:sz w:val="28"/>
        </w:rPr>
        <w:t>
      668) направление собранию кредиторов информации об исключении реабилитационного либо банкротного управляющего из реестра уведомлений лиц, имеющих право осуществлять деятельность администратора;</w:t>
      </w:r>
    </w:p>
    <w:bookmarkEnd w:id="763"/>
    <w:bookmarkStart w:name="z773" w:id="764"/>
    <w:p>
      <w:pPr>
        <w:spacing w:after="0"/>
        <w:ind w:left="0"/>
        <w:jc w:val="both"/>
      </w:pPr>
      <w:r>
        <w:rPr>
          <w:rFonts w:ascii="Times New Roman"/>
          <w:b w:val="false"/>
          <w:i w:val="false"/>
          <w:color w:val="000000"/>
          <w:sz w:val="28"/>
        </w:rPr>
        <w:t>
      669) отстранение реабилитационного и банкротного управляющих;</w:t>
      </w:r>
    </w:p>
    <w:bookmarkEnd w:id="764"/>
    <w:bookmarkStart w:name="z774" w:id="765"/>
    <w:p>
      <w:pPr>
        <w:spacing w:after="0"/>
        <w:ind w:left="0"/>
        <w:jc w:val="both"/>
      </w:pPr>
      <w:r>
        <w:rPr>
          <w:rFonts w:ascii="Times New Roman"/>
          <w:b w:val="false"/>
          <w:i w:val="false"/>
          <w:color w:val="000000"/>
          <w:sz w:val="28"/>
        </w:rPr>
        <w:t>
      670) утверждение плана и программы проведения государственного мониторинга собственности;</w:t>
      </w:r>
    </w:p>
    <w:bookmarkEnd w:id="765"/>
    <w:bookmarkStart w:name="z775" w:id="766"/>
    <w:p>
      <w:pPr>
        <w:spacing w:after="0"/>
        <w:ind w:left="0"/>
        <w:jc w:val="both"/>
      </w:pPr>
      <w:r>
        <w:rPr>
          <w:rFonts w:ascii="Times New Roman"/>
          <w:b w:val="false"/>
          <w:i w:val="false"/>
          <w:color w:val="000000"/>
          <w:sz w:val="28"/>
        </w:rPr>
        <w:t>
      671) осуществление координации работ по ведению государственного мониторинга собственности;</w:t>
      </w:r>
    </w:p>
    <w:bookmarkEnd w:id="766"/>
    <w:bookmarkStart w:name="z776" w:id="767"/>
    <w:p>
      <w:pPr>
        <w:spacing w:after="0"/>
        <w:ind w:left="0"/>
        <w:jc w:val="both"/>
      </w:pPr>
      <w:r>
        <w:rPr>
          <w:rFonts w:ascii="Times New Roman"/>
          <w:b w:val="false"/>
          <w:i w:val="false"/>
          <w:color w:val="000000"/>
          <w:sz w:val="28"/>
        </w:rPr>
        <w:t>
      672) согласование осуществления реорганизации и ликвидации республиканского юридического лица уполномоченному органу соответствующей отрасли;</w:t>
      </w:r>
    </w:p>
    <w:bookmarkEnd w:id="767"/>
    <w:bookmarkStart w:name="z777" w:id="768"/>
    <w:p>
      <w:pPr>
        <w:spacing w:after="0"/>
        <w:ind w:left="0"/>
        <w:jc w:val="both"/>
      </w:pPr>
      <w:r>
        <w:rPr>
          <w:rFonts w:ascii="Times New Roman"/>
          <w:b w:val="false"/>
          <w:i w:val="false"/>
          <w:color w:val="000000"/>
          <w:sz w:val="28"/>
        </w:rPr>
        <w:t>
      673) ведение реестра государственного имущества в порядке, определяемом Правительством Республики Казахстан, и представление информации пользователям реестра государственного имущества;</w:t>
      </w:r>
    </w:p>
    <w:bookmarkEnd w:id="768"/>
    <w:bookmarkStart w:name="z778" w:id="769"/>
    <w:p>
      <w:pPr>
        <w:spacing w:after="0"/>
        <w:ind w:left="0"/>
        <w:jc w:val="both"/>
      </w:pPr>
      <w:r>
        <w:rPr>
          <w:rFonts w:ascii="Times New Roman"/>
          <w:b w:val="false"/>
          <w:i w:val="false"/>
          <w:color w:val="000000"/>
          <w:sz w:val="28"/>
        </w:rPr>
        <w:t>
      674) осуществление не реже одного раза в три года контроля целевого использования государственного имущества и изъятие излишнего, неиспользуемого либо используемого не по назначению имущества в отношении республиканского имущества;</w:t>
      </w:r>
    </w:p>
    <w:bookmarkEnd w:id="769"/>
    <w:bookmarkStart w:name="z779" w:id="770"/>
    <w:p>
      <w:pPr>
        <w:spacing w:after="0"/>
        <w:ind w:left="0"/>
        <w:jc w:val="both"/>
      </w:pPr>
      <w:r>
        <w:rPr>
          <w:rFonts w:ascii="Times New Roman"/>
          <w:b w:val="false"/>
          <w:i w:val="false"/>
          <w:color w:val="000000"/>
          <w:sz w:val="28"/>
        </w:rPr>
        <w:t>
      675) принятие решения о заключении договора дарения по имуществу негосударственных юридических и физических лиц, передаваемому в республиканскую собственность, в порядке, определяемом Правительством Республики Казахстан;</w:t>
      </w:r>
    </w:p>
    <w:bookmarkEnd w:id="770"/>
    <w:bookmarkStart w:name="z780" w:id="771"/>
    <w:p>
      <w:pPr>
        <w:spacing w:after="0"/>
        <w:ind w:left="0"/>
        <w:jc w:val="both"/>
      </w:pPr>
      <w:r>
        <w:rPr>
          <w:rFonts w:ascii="Times New Roman"/>
          <w:b w:val="false"/>
          <w:i w:val="false"/>
          <w:color w:val="000000"/>
          <w:sz w:val="28"/>
        </w:rPr>
        <w:t>
      676) ведение учета имущества, права на которое приобретены государством по договору дарения, путем внесения сведений о нем в реестр государственного имущества;</w:t>
      </w:r>
    </w:p>
    <w:bookmarkEnd w:id="771"/>
    <w:bookmarkStart w:name="z781" w:id="772"/>
    <w:p>
      <w:pPr>
        <w:spacing w:after="0"/>
        <w:ind w:left="0"/>
        <w:jc w:val="both"/>
      </w:pPr>
      <w:r>
        <w:rPr>
          <w:rFonts w:ascii="Times New Roman"/>
          <w:b w:val="false"/>
          <w:i w:val="false"/>
          <w:color w:val="000000"/>
          <w:sz w:val="28"/>
        </w:rPr>
        <w:t>
      677) осуществление контроля за сохранностью и условиями эксплуатации объектов комплекса "Байконур";</w:t>
      </w:r>
    </w:p>
    <w:bookmarkEnd w:id="772"/>
    <w:bookmarkStart w:name="z782" w:id="773"/>
    <w:p>
      <w:pPr>
        <w:spacing w:after="0"/>
        <w:ind w:left="0"/>
        <w:jc w:val="both"/>
      </w:pPr>
      <w:r>
        <w:rPr>
          <w:rFonts w:ascii="Times New Roman"/>
          <w:b w:val="false"/>
          <w:i w:val="false"/>
          <w:color w:val="000000"/>
          <w:sz w:val="28"/>
        </w:rPr>
        <w:t xml:space="preserve">
      678) согласование проектов решений, предлагаемых для принятия на общих собраниях акционеров (участников товариществ с ограниченной ответственностью) акционерных обществ (товариществ с ограниченной ответственностью) с участием государства по перечню вопросов, установленных </w:t>
      </w:r>
      <w:r>
        <w:rPr>
          <w:rFonts w:ascii="Times New Roman"/>
          <w:b w:val="false"/>
          <w:i w:val="false"/>
          <w:color w:val="000000"/>
          <w:sz w:val="28"/>
        </w:rPr>
        <w:t>статьей 177</w:t>
      </w:r>
      <w:r>
        <w:rPr>
          <w:rFonts w:ascii="Times New Roman"/>
          <w:b w:val="false"/>
          <w:i w:val="false"/>
          <w:color w:val="000000"/>
          <w:sz w:val="28"/>
        </w:rPr>
        <w:t xml:space="preserve"> Закона Республики Казахстан "О государственном имуществе";</w:t>
      </w:r>
    </w:p>
    <w:bookmarkEnd w:id="773"/>
    <w:bookmarkStart w:name="z783" w:id="774"/>
    <w:p>
      <w:pPr>
        <w:spacing w:after="0"/>
        <w:ind w:left="0"/>
        <w:jc w:val="both"/>
      </w:pPr>
      <w:r>
        <w:rPr>
          <w:rFonts w:ascii="Times New Roman"/>
          <w:b w:val="false"/>
          <w:i w:val="false"/>
          <w:color w:val="000000"/>
          <w:sz w:val="28"/>
        </w:rPr>
        <w:t>
      679) осуществление мониторинга договоров концессии по объектам концессии и государственно-частного партнерства, относящимся к республиканской собственности, в пределах своей компетенции и направление результатов мониторинга в центральный уполномоченный орган по государственному планированию;</w:t>
      </w:r>
    </w:p>
    <w:bookmarkEnd w:id="774"/>
    <w:bookmarkStart w:name="z784" w:id="775"/>
    <w:p>
      <w:pPr>
        <w:spacing w:after="0"/>
        <w:ind w:left="0"/>
        <w:jc w:val="both"/>
      </w:pPr>
      <w:r>
        <w:rPr>
          <w:rFonts w:ascii="Times New Roman"/>
          <w:b w:val="false"/>
          <w:i w:val="false"/>
          <w:color w:val="000000"/>
          <w:sz w:val="28"/>
        </w:rPr>
        <w:t>
      680) принятие созданных на основе договоров концессии и государственно-частного партнерства объектов в республиканскую собственность;</w:t>
      </w:r>
    </w:p>
    <w:bookmarkEnd w:id="775"/>
    <w:bookmarkStart w:name="z785" w:id="776"/>
    <w:p>
      <w:pPr>
        <w:spacing w:after="0"/>
        <w:ind w:left="0"/>
        <w:jc w:val="both"/>
      </w:pPr>
      <w:r>
        <w:rPr>
          <w:rFonts w:ascii="Times New Roman"/>
          <w:b w:val="false"/>
          <w:i w:val="false"/>
          <w:color w:val="000000"/>
          <w:sz w:val="28"/>
        </w:rPr>
        <w:t>
      681) согласование концессионных проектов в случае, предусмотренном бюджетным законодательством Республики Казахстан;</w:t>
      </w:r>
    </w:p>
    <w:bookmarkEnd w:id="776"/>
    <w:bookmarkStart w:name="z786" w:id="777"/>
    <w:p>
      <w:pPr>
        <w:spacing w:after="0"/>
        <w:ind w:left="0"/>
        <w:jc w:val="both"/>
      </w:pPr>
      <w:r>
        <w:rPr>
          <w:rFonts w:ascii="Times New Roman"/>
          <w:b w:val="false"/>
          <w:i w:val="false"/>
          <w:color w:val="000000"/>
          <w:sz w:val="28"/>
        </w:rPr>
        <w:t>
      682) ведение реестра заключенных договоров концессии по объектам концессии и государственно-частного партнерства, относящимся к республиканской государственной собственности;</w:t>
      </w:r>
    </w:p>
    <w:bookmarkEnd w:id="777"/>
    <w:bookmarkStart w:name="z787" w:id="778"/>
    <w:p>
      <w:pPr>
        <w:spacing w:after="0"/>
        <w:ind w:left="0"/>
        <w:jc w:val="both"/>
      </w:pPr>
      <w:r>
        <w:rPr>
          <w:rFonts w:ascii="Times New Roman"/>
          <w:b w:val="false"/>
          <w:i w:val="false"/>
          <w:color w:val="000000"/>
          <w:sz w:val="28"/>
        </w:rPr>
        <w:t>
      683) разработка и согласование с уполномоченным органом проектов нормативных правовых актов по вопросам саморегулирования;</w:t>
      </w:r>
    </w:p>
    <w:bookmarkEnd w:id="778"/>
    <w:bookmarkStart w:name="z788" w:id="779"/>
    <w:p>
      <w:pPr>
        <w:spacing w:after="0"/>
        <w:ind w:left="0"/>
        <w:jc w:val="both"/>
      </w:pPr>
      <w:r>
        <w:rPr>
          <w:rFonts w:ascii="Times New Roman"/>
          <w:b w:val="false"/>
          <w:i w:val="false"/>
          <w:color w:val="000000"/>
          <w:sz w:val="28"/>
        </w:rPr>
        <w:t>
      684) осуществление анализа регуляторного воздействия в области оценочной деятельности в соответствии с законодательством о саморегулировании на товары, подлежащие маркировке и прослеживаемости;</w:t>
      </w:r>
    </w:p>
    <w:bookmarkEnd w:id="779"/>
    <w:bookmarkStart w:name="z789" w:id="780"/>
    <w:p>
      <w:pPr>
        <w:spacing w:after="0"/>
        <w:ind w:left="0"/>
        <w:jc w:val="both"/>
      </w:pPr>
      <w:r>
        <w:rPr>
          <w:rFonts w:ascii="Times New Roman"/>
          <w:b w:val="false"/>
          <w:i w:val="false"/>
          <w:color w:val="000000"/>
          <w:sz w:val="28"/>
        </w:rPr>
        <w:t>
      685) осуществление от имени Республики Казахстан права субъекта республиканской собственности по отношению к республиканским юридическим лицам, в том числе утверждение передаточных актов, а также разделительных, промежуточных ликвидационных и ликвидационных балансов при реорганизации и ликвидации республиканских юридических лиц;</w:t>
      </w:r>
    </w:p>
    <w:bookmarkEnd w:id="780"/>
    <w:bookmarkStart w:name="z790" w:id="781"/>
    <w:p>
      <w:pPr>
        <w:spacing w:after="0"/>
        <w:ind w:left="0"/>
        <w:jc w:val="both"/>
      </w:pPr>
      <w:r>
        <w:rPr>
          <w:rFonts w:ascii="Times New Roman"/>
          <w:b w:val="false"/>
          <w:i w:val="false"/>
          <w:color w:val="000000"/>
          <w:sz w:val="28"/>
        </w:rPr>
        <w:t>
      686) определение предмета и цели деятельности республиканского государственного предприятия, а также вида республиканского государственного предприятия (на праве хозяйственного ведения или казенное предприятие), осуществляющего такую деятельность, и утверждение уставов республиканских государственных предприятий, внесение в него изменений и дополнений по представлению уполномоченного органа соответствующей отрасли;</w:t>
      </w:r>
    </w:p>
    <w:bookmarkEnd w:id="781"/>
    <w:bookmarkStart w:name="z791" w:id="782"/>
    <w:p>
      <w:pPr>
        <w:spacing w:after="0"/>
        <w:ind w:left="0"/>
        <w:jc w:val="both"/>
      </w:pPr>
      <w:r>
        <w:rPr>
          <w:rFonts w:ascii="Times New Roman"/>
          <w:b w:val="false"/>
          <w:i w:val="false"/>
          <w:color w:val="000000"/>
          <w:sz w:val="28"/>
        </w:rPr>
        <w:t>
      687) установление республиканскому государственному предприятию срока содержания и обеспечения сохранности изъятого имущества до его передачи иному лицу с последующим списанием с баланса;</w:t>
      </w:r>
    </w:p>
    <w:bookmarkEnd w:id="782"/>
    <w:bookmarkStart w:name="z792" w:id="783"/>
    <w:p>
      <w:pPr>
        <w:spacing w:after="0"/>
        <w:ind w:left="0"/>
        <w:jc w:val="both"/>
      </w:pPr>
      <w:r>
        <w:rPr>
          <w:rFonts w:ascii="Times New Roman"/>
          <w:b w:val="false"/>
          <w:i w:val="false"/>
          <w:color w:val="000000"/>
          <w:sz w:val="28"/>
        </w:rPr>
        <w:t>
      688) осуществление по согласованию с уполномоченным органом соответствующей отрасли изъятия или перераспределения имущества, переданного республиканскому юридическому лицу или приобретенного им в результате собственной хозяйственной деятельности;</w:t>
      </w:r>
    </w:p>
    <w:bookmarkEnd w:id="783"/>
    <w:bookmarkStart w:name="z793" w:id="784"/>
    <w:p>
      <w:pPr>
        <w:spacing w:after="0"/>
        <w:ind w:left="0"/>
        <w:jc w:val="both"/>
      </w:pPr>
      <w:r>
        <w:rPr>
          <w:rFonts w:ascii="Times New Roman"/>
          <w:b w:val="false"/>
          <w:i w:val="false"/>
          <w:color w:val="000000"/>
          <w:sz w:val="28"/>
        </w:rPr>
        <w:t>
      689) осуществление изъятия излишнего, неиспользуемого либо используемого не по назначению имущества республиканских юридических лиц, выявленных по результатам контроля целевого использования государственного имущества, по истечении шести месяцев с момента осуществления контроля без согласования с уполномоченным органом соответствующей отрасли;</w:t>
      </w:r>
    </w:p>
    <w:bookmarkEnd w:id="784"/>
    <w:bookmarkStart w:name="z794" w:id="785"/>
    <w:p>
      <w:pPr>
        <w:spacing w:after="0"/>
        <w:ind w:left="0"/>
        <w:jc w:val="both"/>
      </w:pPr>
      <w:r>
        <w:rPr>
          <w:rFonts w:ascii="Times New Roman"/>
          <w:b w:val="false"/>
          <w:i w:val="false"/>
          <w:color w:val="000000"/>
          <w:sz w:val="28"/>
        </w:rPr>
        <w:t>
      690) перераспределение имущества ликвидированного республиканского юридического лица, оставшегося после удовлетворения требований кредиторов;</w:t>
      </w:r>
    </w:p>
    <w:bookmarkEnd w:id="785"/>
    <w:bookmarkStart w:name="z795" w:id="786"/>
    <w:p>
      <w:pPr>
        <w:spacing w:after="0"/>
        <w:ind w:left="0"/>
        <w:jc w:val="both"/>
      </w:pPr>
      <w:r>
        <w:rPr>
          <w:rFonts w:ascii="Times New Roman"/>
          <w:b w:val="false"/>
          <w:i w:val="false"/>
          <w:color w:val="000000"/>
          <w:sz w:val="28"/>
        </w:rPr>
        <w:t xml:space="preserve">
      691) согласование республиканскому государственному предприятию, осуществляющему деятельность на праве хозяйственного ведения, вопросов, предусмотренных </w:t>
      </w:r>
      <w:r>
        <w:rPr>
          <w:rFonts w:ascii="Times New Roman"/>
          <w:b w:val="false"/>
          <w:i w:val="false"/>
          <w:color w:val="000000"/>
          <w:sz w:val="28"/>
        </w:rPr>
        <w:t>статьей 145</w:t>
      </w:r>
      <w:r>
        <w:rPr>
          <w:rFonts w:ascii="Times New Roman"/>
          <w:b w:val="false"/>
          <w:i w:val="false"/>
          <w:color w:val="000000"/>
          <w:sz w:val="28"/>
        </w:rPr>
        <w:t xml:space="preserve"> Закона Республики Казахстан "О государственном имуществе";</w:t>
      </w:r>
    </w:p>
    <w:bookmarkEnd w:id="786"/>
    <w:bookmarkStart w:name="z796" w:id="787"/>
    <w:p>
      <w:pPr>
        <w:spacing w:after="0"/>
        <w:ind w:left="0"/>
        <w:jc w:val="both"/>
      </w:pPr>
      <w:r>
        <w:rPr>
          <w:rFonts w:ascii="Times New Roman"/>
          <w:b w:val="false"/>
          <w:i w:val="false"/>
          <w:color w:val="000000"/>
          <w:sz w:val="28"/>
        </w:rPr>
        <w:t>
      692) согласование республиканскому государственному казенному предприятию отчуждения или иным способом распоряжения имущества, относящегося к основным средствам;</w:t>
      </w:r>
    </w:p>
    <w:bookmarkEnd w:id="787"/>
    <w:bookmarkStart w:name="z797" w:id="788"/>
    <w:p>
      <w:pPr>
        <w:spacing w:after="0"/>
        <w:ind w:left="0"/>
        <w:jc w:val="both"/>
      </w:pPr>
      <w:r>
        <w:rPr>
          <w:rFonts w:ascii="Times New Roman"/>
          <w:b w:val="false"/>
          <w:i w:val="false"/>
          <w:color w:val="000000"/>
          <w:sz w:val="28"/>
        </w:rPr>
        <w:t>
      693) предоставление республиканского имущества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последующей передачи в собственность субъектам малого предпринимательства на безвозмездной основе;</w:t>
      </w:r>
    </w:p>
    <w:bookmarkEnd w:id="788"/>
    <w:bookmarkStart w:name="z798" w:id="789"/>
    <w:p>
      <w:pPr>
        <w:spacing w:after="0"/>
        <w:ind w:left="0"/>
        <w:jc w:val="both"/>
      </w:pPr>
      <w:r>
        <w:rPr>
          <w:rFonts w:ascii="Times New Roman"/>
          <w:b w:val="false"/>
          <w:i w:val="false"/>
          <w:color w:val="000000"/>
          <w:sz w:val="28"/>
        </w:rPr>
        <w:t>
      694) взимание в республиканский бюджет доходов от аренды имущества, находящегося в республиканской собственности;</w:t>
      </w:r>
    </w:p>
    <w:bookmarkEnd w:id="789"/>
    <w:bookmarkStart w:name="z799" w:id="790"/>
    <w:p>
      <w:pPr>
        <w:spacing w:after="0"/>
        <w:ind w:left="0"/>
        <w:jc w:val="both"/>
      </w:pPr>
      <w:r>
        <w:rPr>
          <w:rFonts w:ascii="Times New Roman"/>
          <w:b w:val="false"/>
          <w:i w:val="false"/>
          <w:color w:val="000000"/>
          <w:sz w:val="28"/>
        </w:rPr>
        <w:t>
      695) проведение анализа предоставления в имущественный наем (аренду) имущества, закрепленного за республиканскими юридическими лицами;</w:t>
      </w:r>
    </w:p>
    <w:bookmarkEnd w:id="790"/>
    <w:bookmarkStart w:name="z800" w:id="791"/>
    <w:p>
      <w:pPr>
        <w:spacing w:after="0"/>
        <w:ind w:left="0"/>
        <w:jc w:val="both"/>
      </w:pPr>
      <w:r>
        <w:rPr>
          <w:rFonts w:ascii="Times New Roman"/>
          <w:b w:val="false"/>
          <w:i w:val="false"/>
          <w:color w:val="000000"/>
          <w:sz w:val="28"/>
        </w:rPr>
        <w:t>
      696)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 для принятия им решения о дальнейшем размещении этих материальных ценностей до приватизации объекта;</w:t>
      </w:r>
    </w:p>
    <w:bookmarkEnd w:id="791"/>
    <w:bookmarkStart w:name="z801" w:id="792"/>
    <w:p>
      <w:pPr>
        <w:spacing w:after="0"/>
        <w:ind w:left="0"/>
        <w:jc w:val="both"/>
      </w:pPr>
      <w:r>
        <w:rPr>
          <w:rFonts w:ascii="Times New Roman"/>
          <w:b w:val="false"/>
          <w:i w:val="false"/>
          <w:color w:val="000000"/>
          <w:sz w:val="28"/>
        </w:rPr>
        <w:t>
      697) принятие решения по передаче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на безвозмездной основе по согласованию с государственными органами-получателями и уполномоченным органом в области государственного материального резерва;</w:t>
      </w:r>
    </w:p>
    <w:bookmarkEnd w:id="792"/>
    <w:bookmarkStart w:name="z802" w:id="793"/>
    <w:p>
      <w:pPr>
        <w:spacing w:after="0"/>
        <w:ind w:left="0"/>
        <w:jc w:val="both"/>
      </w:pPr>
      <w:r>
        <w:rPr>
          <w:rFonts w:ascii="Times New Roman"/>
          <w:b w:val="false"/>
          <w:i w:val="false"/>
          <w:color w:val="000000"/>
          <w:sz w:val="28"/>
        </w:rPr>
        <w:t>
      698) согласование решения уполномоченного органа в области государственного материального резерва об утилизации материальных ценностей государственного резерва;</w:t>
      </w:r>
    </w:p>
    <w:bookmarkEnd w:id="793"/>
    <w:bookmarkStart w:name="z803" w:id="794"/>
    <w:p>
      <w:pPr>
        <w:spacing w:after="0"/>
        <w:ind w:left="0"/>
        <w:jc w:val="both"/>
      </w:pPr>
      <w:r>
        <w:rPr>
          <w:rFonts w:ascii="Times New Roman"/>
          <w:b w:val="false"/>
          <w:i w:val="false"/>
          <w:color w:val="000000"/>
          <w:sz w:val="28"/>
        </w:rPr>
        <w:t>
      699) осуществление подготовки и представления по требованию покупателя информации об обременениях объектов приватизации, а также сумме кредиторской и дебиторской задолженности, заключенных приватизируемым предприятием договорах, если объектом приватизации является предприятие как имущественный комплекс;</w:t>
      </w:r>
    </w:p>
    <w:bookmarkEnd w:id="794"/>
    <w:bookmarkStart w:name="z804" w:id="795"/>
    <w:p>
      <w:pPr>
        <w:spacing w:after="0"/>
        <w:ind w:left="0"/>
        <w:jc w:val="both"/>
      </w:pPr>
      <w:r>
        <w:rPr>
          <w:rFonts w:ascii="Times New Roman"/>
          <w:b w:val="false"/>
          <w:i w:val="false"/>
          <w:color w:val="000000"/>
          <w:sz w:val="28"/>
        </w:rPr>
        <w:t>
      700) осуществление приватизации республиканского имущества, в том числе принятие решения о приватизации республиканского имущества, а также предприятий как имущественного комплекса, не являющихся субъектами естественной монополии или субъектами рынка, занимающими доминирующее или монопольное положение на рынке, обеспечение сохранности республиканского имущества в процессе подготовки объекта к приватизации, привлечение посредника для организации процесса приватизации, обеспечение оценки объекта приватизации, осуществление подготовки и заключения договоров купли-продажи объекта приватизации и контроль за соблюдением условий договоров купли-продажи;</w:t>
      </w:r>
    </w:p>
    <w:bookmarkEnd w:id="795"/>
    <w:bookmarkStart w:name="z805" w:id="796"/>
    <w:p>
      <w:pPr>
        <w:spacing w:after="0"/>
        <w:ind w:left="0"/>
        <w:jc w:val="both"/>
      </w:pPr>
      <w:r>
        <w:rPr>
          <w:rFonts w:ascii="Times New Roman"/>
          <w:b w:val="false"/>
          <w:i w:val="false"/>
          <w:color w:val="000000"/>
          <w:sz w:val="28"/>
        </w:rPr>
        <w:t>
      701) привлечение к работе экспертов, а также консультационных, оценочных, аудиторских и иных организаций при осуществлении контроля, связанного с исполнением договора купли-продажи, в том числе прекратившего свое действие;</w:t>
      </w:r>
    </w:p>
    <w:bookmarkEnd w:id="796"/>
    <w:bookmarkStart w:name="z806" w:id="797"/>
    <w:p>
      <w:pPr>
        <w:spacing w:after="0"/>
        <w:ind w:left="0"/>
        <w:jc w:val="both"/>
      </w:pPr>
      <w:r>
        <w:rPr>
          <w:rFonts w:ascii="Times New Roman"/>
          <w:b w:val="false"/>
          <w:i w:val="false"/>
          <w:color w:val="000000"/>
          <w:sz w:val="28"/>
        </w:rPr>
        <w:t>
      702) выступление учредителем акционерных обществ и товариществ с ограниченной ответственностью, а также республиканских государственных предприятий по решению Правительства Республики Казахстан;</w:t>
      </w:r>
    </w:p>
    <w:bookmarkEnd w:id="797"/>
    <w:bookmarkStart w:name="z807" w:id="798"/>
    <w:p>
      <w:pPr>
        <w:spacing w:after="0"/>
        <w:ind w:left="0"/>
        <w:jc w:val="both"/>
      </w:pPr>
      <w:r>
        <w:rPr>
          <w:rFonts w:ascii="Times New Roman"/>
          <w:b w:val="false"/>
          <w:i w:val="false"/>
          <w:color w:val="000000"/>
          <w:sz w:val="28"/>
        </w:rPr>
        <w:t>
      703) осуществление организации и проведения мониторинга функционирования и эффективности управления республиканскими государственными предприятиями, акционерными обществами и товариществами с ограниченной ответственностью с участием Республики Казахстан;</w:t>
      </w:r>
    </w:p>
    <w:bookmarkEnd w:id="798"/>
    <w:bookmarkStart w:name="z808" w:id="799"/>
    <w:p>
      <w:pPr>
        <w:spacing w:after="0"/>
        <w:ind w:left="0"/>
        <w:jc w:val="both"/>
      </w:pPr>
      <w:r>
        <w:rPr>
          <w:rFonts w:ascii="Times New Roman"/>
          <w:b w:val="false"/>
          <w:i w:val="false"/>
          <w:color w:val="000000"/>
          <w:sz w:val="28"/>
        </w:rPr>
        <w:t>
      704) осуществление от лица Правительства Республики Казахстан права государства как акционера (участника) на участие в управлении акционерным обществом (товариществом с ограниченной ответственностью);</w:t>
      </w:r>
    </w:p>
    <w:bookmarkEnd w:id="799"/>
    <w:bookmarkStart w:name="z809" w:id="800"/>
    <w:p>
      <w:pPr>
        <w:spacing w:after="0"/>
        <w:ind w:left="0"/>
        <w:jc w:val="both"/>
      </w:pPr>
      <w:r>
        <w:rPr>
          <w:rFonts w:ascii="Times New Roman"/>
          <w:b w:val="false"/>
          <w:i w:val="false"/>
          <w:color w:val="000000"/>
          <w:sz w:val="28"/>
        </w:rPr>
        <w:t>
      705) передача прав владения и пользования государственным пакетом акций (долей участия в уставном капитале), находящимся в республиканской собственности, уполномоченному органу соответствующей отрасли по решению Правительства Республики Казахстан;</w:t>
      </w:r>
    </w:p>
    <w:bookmarkEnd w:id="800"/>
    <w:bookmarkStart w:name="z810" w:id="801"/>
    <w:p>
      <w:pPr>
        <w:spacing w:after="0"/>
        <w:ind w:left="0"/>
        <w:jc w:val="both"/>
      </w:pPr>
      <w:r>
        <w:rPr>
          <w:rFonts w:ascii="Times New Roman"/>
          <w:b w:val="false"/>
          <w:i w:val="false"/>
          <w:color w:val="000000"/>
          <w:sz w:val="28"/>
        </w:rPr>
        <w:t>
      706) осуществление контроля за своевременностью и полнотой начисления дивидендов на принадлежащие Республике Казахстан акции и их выплатой, а также за распределением чистого дохода между участниками товарищества с ограниченной ответственностью, доля участия в уставном капитале которого принадлежит Республике Казахстан;</w:t>
      </w:r>
    </w:p>
    <w:bookmarkEnd w:id="801"/>
    <w:bookmarkStart w:name="z811" w:id="802"/>
    <w:p>
      <w:pPr>
        <w:spacing w:after="0"/>
        <w:ind w:left="0"/>
        <w:jc w:val="both"/>
      </w:pPr>
      <w:r>
        <w:rPr>
          <w:rFonts w:ascii="Times New Roman"/>
          <w:b w:val="false"/>
          <w:i w:val="false"/>
          <w:color w:val="000000"/>
          <w:sz w:val="28"/>
        </w:rPr>
        <w:t xml:space="preserve">
      707) осуществление оплаты размещаемых акций акционерных обществ и внесения вклада в уставный капитал товариществ с ограниченной ответственностью путем внесения денег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а также республиканского имущества, в том числе акций, долей участия в уставном капитале по решению Правительства Республики Казахстан;</w:t>
      </w:r>
    </w:p>
    <w:bookmarkEnd w:id="802"/>
    <w:bookmarkStart w:name="z812" w:id="803"/>
    <w:p>
      <w:pPr>
        <w:spacing w:after="0"/>
        <w:ind w:left="0"/>
        <w:jc w:val="both"/>
      </w:pPr>
      <w:r>
        <w:rPr>
          <w:rFonts w:ascii="Times New Roman"/>
          <w:b w:val="false"/>
          <w:i w:val="false"/>
          <w:color w:val="000000"/>
          <w:sz w:val="28"/>
        </w:rPr>
        <w:t>
      708) осуществление анализа информации по предмету государственного мониторинга собственности с целью выявления факторов, оказывающих неблагоприятное воздействие на социально-экономическое развитие регионов и республики в целом;</w:t>
      </w:r>
    </w:p>
    <w:bookmarkEnd w:id="803"/>
    <w:bookmarkStart w:name="z813" w:id="804"/>
    <w:p>
      <w:pPr>
        <w:spacing w:after="0"/>
        <w:ind w:left="0"/>
        <w:jc w:val="both"/>
      </w:pPr>
      <w:r>
        <w:rPr>
          <w:rFonts w:ascii="Times New Roman"/>
          <w:b w:val="false"/>
          <w:i w:val="false"/>
          <w:color w:val="000000"/>
          <w:sz w:val="28"/>
        </w:rPr>
        <w:t>
      709) представление интересов государства по вопросам республиканского имущества, осуществление защиты имущественных прав, принадлежащих Республике Казахстан;</w:t>
      </w:r>
    </w:p>
    <w:bookmarkEnd w:id="804"/>
    <w:bookmarkStart w:name="z814" w:id="805"/>
    <w:p>
      <w:pPr>
        <w:spacing w:after="0"/>
        <w:ind w:left="0"/>
        <w:jc w:val="both"/>
      </w:pPr>
      <w:r>
        <w:rPr>
          <w:rFonts w:ascii="Times New Roman"/>
          <w:b w:val="false"/>
          <w:i w:val="false"/>
          <w:color w:val="000000"/>
          <w:sz w:val="28"/>
        </w:rPr>
        <w:t xml:space="preserve">
      710) осуществление государственного мониторинга собственности в отраслях экономики, имеющих стратегическое значение,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мониторинге собственности в отраслях экономики, имеющих стратегическое значение";</w:t>
      </w:r>
    </w:p>
    <w:bookmarkEnd w:id="805"/>
    <w:bookmarkStart w:name="z815" w:id="806"/>
    <w:p>
      <w:pPr>
        <w:spacing w:after="0"/>
        <w:ind w:left="0"/>
        <w:jc w:val="both"/>
      </w:pPr>
      <w:r>
        <w:rPr>
          <w:rFonts w:ascii="Times New Roman"/>
          <w:b w:val="false"/>
          <w:i w:val="false"/>
          <w:color w:val="000000"/>
          <w:sz w:val="28"/>
        </w:rPr>
        <w:t>
      711) ведение единой республиканской базы данных государственного мониторинга собственности;</w:t>
      </w:r>
    </w:p>
    <w:bookmarkEnd w:id="806"/>
    <w:bookmarkStart w:name="z816" w:id="807"/>
    <w:p>
      <w:pPr>
        <w:spacing w:after="0"/>
        <w:ind w:left="0"/>
        <w:jc w:val="both"/>
      </w:pPr>
      <w:r>
        <w:rPr>
          <w:rFonts w:ascii="Times New Roman"/>
          <w:b w:val="false"/>
          <w:i w:val="false"/>
          <w:color w:val="000000"/>
          <w:sz w:val="28"/>
        </w:rPr>
        <w:t>
      712) осуществление запроса и получение информации по предмету государственного мониторинга собственности, необходимой для достоверного и объективного анализа;</w:t>
      </w:r>
    </w:p>
    <w:bookmarkEnd w:id="807"/>
    <w:bookmarkStart w:name="z817" w:id="808"/>
    <w:p>
      <w:pPr>
        <w:spacing w:after="0"/>
        <w:ind w:left="0"/>
        <w:jc w:val="both"/>
      </w:pPr>
      <w:r>
        <w:rPr>
          <w:rFonts w:ascii="Times New Roman"/>
          <w:b w:val="false"/>
          <w:i w:val="false"/>
          <w:color w:val="000000"/>
          <w:sz w:val="28"/>
        </w:rPr>
        <w:t>
      713) обоснование объема государственных бюджетных ассигнований для проведения работ по государственному мониторингу собственности;</w:t>
      </w:r>
    </w:p>
    <w:bookmarkEnd w:id="808"/>
    <w:bookmarkStart w:name="z818" w:id="809"/>
    <w:p>
      <w:pPr>
        <w:spacing w:after="0"/>
        <w:ind w:left="0"/>
        <w:jc w:val="both"/>
      </w:pPr>
      <w:r>
        <w:rPr>
          <w:rFonts w:ascii="Times New Roman"/>
          <w:b w:val="false"/>
          <w:i w:val="false"/>
          <w:color w:val="000000"/>
          <w:sz w:val="28"/>
        </w:rPr>
        <w:t>
      714) привлечение для участия в непосредственном обследовании объектов мониторинга, сборе и анализе информации, относящейся к предмету государственного мониторинга собственности, представителей центральных и местных исполнительных органов Республики Казахстан;</w:t>
      </w:r>
    </w:p>
    <w:bookmarkEnd w:id="809"/>
    <w:bookmarkStart w:name="z819" w:id="810"/>
    <w:p>
      <w:pPr>
        <w:spacing w:after="0"/>
        <w:ind w:left="0"/>
        <w:jc w:val="both"/>
      </w:pPr>
      <w:r>
        <w:rPr>
          <w:rFonts w:ascii="Times New Roman"/>
          <w:b w:val="false"/>
          <w:i w:val="false"/>
          <w:color w:val="000000"/>
          <w:sz w:val="28"/>
        </w:rPr>
        <w:t>
      715) осуществление запроса и получение от центральных и местных исполнительных органов Республики Казахстан, а также объектов мониторинга документов и сведений, необходимых для осуществления государственного мониторинга собственности;</w:t>
      </w:r>
    </w:p>
    <w:bookmarkEnd w:id="810"/>
    <w:bookmarkStart w:name="z820" w:id="811"/>
    <w:p>
      <w:pPr>
        <w:spacing w:after="0"/>
        <w:ind w:left="0"/>
        <w:jc w:val="both"/>
      </w:pPr>
      <w:r>
        <w:rPr>
          <w:rFonts w:ascii="Times New Roman"/>
          <w:b w:val="false"/>
          <w:i w:val="false"/>
          <w:color w:val="000000"/>
          <w:sz w:val="28"/>
        </w:rPr>
        <w:t>
      716) уведомление руководителей объекта мониторинга о проведении обследования с указанием лиц, которым поручено его провести, и перечня информации, которая должна быть представлена для ознакомления;</w:t>
      </w:r>
    </w:p>
    <w:bookmarkEnd w:id="811"/>
    <w:bookmarkStart w:name="z821" w:id="812"/>
    <w:p>
      <w:pPr>
        <w:spacing w:after="0"/>
        <w:ind w:left="0"/>
        <w:jc w:val="both"/>
      </w:pPr>
      <w:r>
        <w:rPr>
          <w:rFonts w:ascii="Times New Roman"/>
          <w:b w:val="false"/>
          <w:i w:val="false"/>
          <w:color w:val="000000"/>
          <w:sz w:val="28"/>
        </w:rPr>
        <w:t>
      717) ознакомление с результатами обследования объектов мониторинга лиц, в собственности или управлении которых находятся эти объекты;</w:t>
      </w:r>
    </w:p>
    <w:bookmarkEnd w:id="812"/>
    <w:bookmarkStart w:name="z822" w:id="813"/>
    <w:p>
      <w:pPr>
        <w:spacing w:after="0"/>
        <w:ind w:left="0"/>
        <w:jc w:val="both"/>
      </w:pPr>
      <w:r>
        <w:rPr>
          <w:rFonts w:ascii="Times New Roman"/>
          <w:b w:val="false"/>
          <w:i w:val="false"/>
          <w:color w:val="000000"/>
          <w:sz w:val="28"/>
        </w:rPr>
        <w:t>
      718) отслеживание объектов мониторинга по основным производственно-техническим, технологическим, финансово-экономическим, правовым и иным параметрам с целью анализа происходящих изменений и прогноза развития производительных сил в отраслях экономики, имеющих стратегическое значение;</w:t>
      </w:r>
    </w:p>
    <w:bookmarkEnd w:id="813"/>
    <w:bookmarkStart w:name="z823" w:id="814"/>
    <w:p>
      <w:pPr>
        <w:spacing w:after="0"/>
        <w:ind w:left="0"/>
        <w:jc w:val="both"/>
      </w:pPr>
      <w:r>
        <w:rPr>
          <w:rFonts w:ascii="Times New Roman"/>
          <w:b w:val="false"/>
          <w:i w:val="false"/>
          <w:color w:val="000000"/>
          <w:sz w:val="28"/>
        </w:rPr>
        <w:t>
      719) организация проведения систематических обследований объектов мониторинга с осуществлением сбора и анализа информации по предмету государственного мониторинга собственности;</w:t>
      </w:r>
    </w:p>
    <w:bookmarkEnd w:id="814"/>
    <w:bookmarkStart w:name="z824" w:id="815"/>
    <w:p>
      <w:pPr>
        <w:spacing w:after="0"/>
        <w:ind w:left="0"/>
        <w:jc w:val="both"/>
      </w:pPr>
      <w:r>
        <w:rPr>
          <w:rFonts w:ascii="Times New Roman"/>
          <w:b w:val="false"/>
          <w:i w:val="false"/>
          <w:color w:val="000000"/>
          <w:sz w:val="28"/>
        </w:rPr>
        <w:t>
      720) осуществление контроля за целевым и эффективным использованием республиканского имущества;</w:t>
      </w:r>
    </w:p>
    <w:bookmarkEnd w:id="815"/>
    <w:bookmarkStart w:name="z825" w:id="816"/>
    <w:p>
      <w:pPr>
        <w:spacing w:after="0"/>
        <w:ind w:left="0"/>
        <w:jc w:val="both"/>
      </w:pPr>
      <w:r>
        <w:rPr>
          <w:rFonts w:ascii="Times New Roman"/>
          <w:b w:val="false"/>
          <w:i w:val="false"/>
          <w:color w:val="000000"/>
          <w:sz w:val="28"/>
        </w:rPr>
        <w:t>
      721) назначение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Республика Казахстан, а в иных акционерных обществах и товариществах с ограниченной ответственностью с участием Республики Казахстан представление на утверждение общего собрания акционеров или участников товарищества с ограниченной ответственностью кандидатуры в советы директоров или наблюдательные советы;</w:t>
      </w:r>
    </w:p>
    <w:bookmarkEnd w:id="816"/>
    <w:bookmarkStart w:name="z826" w:id="817"/>
    <w:p>
      <w:pPr>
        <w:spacing w:after="0"/>
        <w:ind w:left="0"/>
        <w:jc w:val="both"/>
      </w:pPr>
      <w:r>
        <w:rPr>
          <w:rFonts w:ascii="Times New Roman"/>
          <w:b w:val="false"/>
          <w:i w:val="false"/>
          <w:color w:val="000000"/>
          <w:sz w:val="28"/>
        </w:rPr>
        <w:t xml:space="preserve">
      722) осуществление выплаты возмещения за национализируемое имущество в случаях и на условиях, установленных </w:t>
      </w:r>
      <w:r>
        <w:rPr>
          <w:rFonts w:ascii="Times New Roman"/>
          <w:b w:val="false"/>
          <w:i w:val="false"/>
          <w:color w:val="000000"/>
          <w:sz w:val="28"/>
        </w:rPr>
        <w:t>главой 5</w:t>
      </w:r>
      <w:r>
        <w:rPr>
          <w:rFonts w:ascii="Times New Roman"/>
          <w:b w:val="false"/>
          <w:i w:val="false"/>
          <w:color w:val="000000"/>
          <w:sz w:val="28"/>
        </w:rPr>
        <w:t xml:space="preserve"> Закона Республики Казахстан "О государственном имуществе";</w:t>
      </w:r>
    </w:p>
    <w:bookmarkEnd w:id="817"/>
    <w:bookmarkStart w:name="z827" w:id="818"/>
    <w:p>
      <w:pPr>
        <w:spacing w:after="0"/>
        <w:ind w:left="0"/>
        <w:jc w:val="both"/>
      </w:pPr>
      <w:r>
        <w:rPr>
          <w:rFonts w:ascii="Times New Roman"/>
          <w:b w:val="false"/>
          <w:i w:val="false"/>
          <w:color w:val="000000"/>
          <w:sz w:val="28"/>
        </w:rPr>
        <w:t>
      723) осуществление координации и организации работы по обеспечению единого учета государственного имущества в реестре государственного имущества;</w:t>
      </w:r>
    </w:p>
    <w:bookmarkEnd w:id="818"/>
    <w:bookmarkStart w:name="z828" w:id="819"/>
    <w:p>
      <w:pPr>
        <w:spacing w:after="0"/>
        <w:ind w:left="0"/>
        <w:jc w:val="both"/>
      </w:pPr>
      <w:r>
        <w:rPr>
          <w:rFonts w:ascii="Times New Roman"/>
          <w:b w:val="false"/>
          <w:i w:val="false"/>
          <w:color w:val="000000"/>
          <w:sz w:val="28"/>
        </w:rPr>
        <w:t>
      724) участие в разработке совместно с центральным уполномоченным органом по государственному планированию порядка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819"/>
    <w:bookmarkStart w:name="z829" w:id="820"/>
    <w:p>
      <w:pPr>
        <w:spacing w:after="0"/>
        <w:ind w:left="0"/>
        <w:jc w:val="both"/>
      </w:pPr>
      <w:r>
        <w:rPr>
          <w:rFonts w:ascii="Times New Roman"/>
          <w:b w:val="false"/>
          <w:i w:val="false"/>
          <w:color w:val="000000"/>
          <w:sz w:val="28"/>
        </w:rPr>
        <w:t>
      725) участие в разработке совместно с центральным уполномоченным органом по государственному планированию порядка разработки и представления отчетов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820"/>
    <w:bookmarkStart w:name="z830" w:id="821"/>
    <w:p>
      <w:pPr>
        <w:spacing w:after="0"/>
        <w:ind w:left="0"/>
        <w:jc w:val="both"/>
      </w:pPr>
      <w:r>
        <w:rPr>
          <w:rFonts w:ascii="Times New Roman"/>
          <w:b w:val="false"/>
          <w:i w:val="false"/>
          <w:color w:val="000000"/>
          <w:sz w:val="28"/>
        </w:rPr>
        <w:t>
      726) осуществление полномочий по передаче республиканского имущества в пользование;</w:t>
      </w:r>
    </w:p>
    <w:bookmarkEnd w:id="821"/>
    <w:bookmarkStart w:name="z831" w:id="822"/>
    <w:p>
      <w:pPr>
        <w:spacing w:after="0"/>
        <w:ind w:left="0"/>
        <w:jc w:val="both"/>
      </w:pPr>
      <w:r>
        <w:rPr>
          <w:rFonts w:ascii="Times New Roman"/>
          <w:b w:val="false"/>
          <w:i w:val="false"/>
          <w:color w:val="000000"/>
          <w:sz w:val="28"/>
        </w:rPr>
        <w:t>
      727) внесение не реже одного раза в три года в Правительство Республики Казахстан предложений по изменению и (или) дополнению перечня объектов отраслей экономики, имеющих стратегическое значение, в отношении которых осуществляется государственный мониторинг собственности, по рекомендациям заинтересованных центральных и местных исполнительных органов;</w:t>
      </w:r>
    </w:p>
    <w:bookmarkEnd w:id="822"/>
    <w:bookmarkStart w:name="z832" w:id="823"/>
    <w:p>
      <w:pPr>
        <w:spacing w:after="0"/>
        <w:ind w:left="0"/>
        <w:jc w:val="both"/>
      </w:pPr>
      <w:r>
        <w:rPr>
          <w:rFonts w:ascii="Times New Roman"/>
          <w:b w:val="false"/>
          <w:i w:val="false"/>
          <w:color w:val="000000"/>
          <w:sz w:val="28"/>
        </w:rPr>
        <w:t>
      728) организация работы по учету, хранению, оценке и дальнейшему использованию имущества, обращенного (поступившего) в республиканскую собственность;</w:t>
      </w:r>
    </w:p>
    <w:bookmarkEnd w:id="823"/>
    <w:bookmarkStart w:name="z833" w:id="824"/>
    <w:p>
      <w:pPr>
        <w:spacing w:after="0"/>
        <w:ind w:left="0"/>
        <w:jc w:val="both"/>
      </w:pPr>
      <w:r>
        <w:rPr>
          <w:rFonts w:ascii="Times New Roman"/>
          <w:b w:val="false"/>
          <w:i w:val="false"/>
          <w:color w:val="000000"/>
          <w:sz w:val="28"/>
        </w:rPr>
        <w:t>
      729) обеспечение территориальных подразделений центральных государственных органов, за исключением государственного материального резерва и имущества, находящегося в оперативном управлении специальных государственных и правоохранительных органов, Вооруженных Сил Республики Казахстан, других войск и воинских формирований, имуществом, необходимым для выполнения возложенных функций по перечню, утверждаемому уполномоченным органом по государственному имуществу;</w:t>
      </w:r>
    </w:p>
    <w:bookmarkEnd w:id="824"/>
    <w:bookmarkStart w:name="z834" w:id="825"/>
    <w:p>
      <w:pPr>
        <w:spacing w:after="0"/>
        <w:ind w:left="0"/>
        <w:jc w:val="both"/>
      </w:pPr>
      <w:r>
        <w:rPr>
          <w:rFonts w:ascii="Times New Roman"/>
          <w:b w:val="false"/>
          <w:i w:val="false"/>
          <w:color w:val="000000"/>
          <w:sz w:val="28"/>
        </w:rPr>
        <w:t>
      730) передача в доверительное управление единому оператору в сфере учета государственного имущества активов территориальных подразделений уполномоченного органа по государственному имуществу;</w:t>
      </w:r>
    </w:p>
    <w:bookmarkEnd w:id="825"/>
    <w:bookmarkStart w:name="z835" w:id="826"/>
    <w:p>
      <w:pPr>
        <w:spacing w:after="0"/>
        <w:ind w:left="0"/>
        <w:jc w:val="both"/>
      </w:pPr>
      <w:r>
        <w:rPr>
          <w:rFonts w:ascii="Times New Roman"/>
          <w:b w:val="false"/>
          <w:i w:val="false"/>
          <w:color w:val="000000"/>
          <w:sz w:val="28"/>
        </w:rPr>
        <w:t>
      731)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w:t>
      </w:r>
    </w:p>
    <w:bookmarkEnd w:id="826"/>
    <w:bookmarkStart w:name="z836" w:id="827"/>
    <w:p>
      <w:pPr>
        <w:spacing w:after="0"/>
        <w:ind w:left="0"/>
        <w:jc w:val="both"/>
      </w:pPr>
      <w:r>
        <w:rPr>
          <w:rFonts w:ascii="Times New Roman"/>
          <w:b w:val="false"/>
          <w:i w:val="false"/>
          <w:color w:val="000000"/>
          <w:sz w:val="28"/>
        </w:rPr>
        <w:t>
      732) рассмотрение экономического обоснования применяемой цены, в том числе документов, подтверждающих цену сделки и дифференциал, информации о применении одного из методов определения рыночной цены и другой информации, подтверждающей обоснованность применяемой цены;</w:t>
      </w:r>
    </w:p>
    <w:bookmarkEnd w:id="827"/>
    <w:bookmarkStart w:name="z837" w:id="828"/>
    <w:p>
      <w:pPr>
        <w:spacing w:after="0"/>
        <w:ind w:left="0"/>
        <w:jc w:val="both"/>
      </w:pPr>
      <w:r>
        <w:rPr>
          <w:rFonts w:ascii="Times New Roman"/>
          <w:b w:val="false"/>
          <w:i w:val="false"/>
          <w:color w:val="000000"/>
          <w:sz w:val="28"/>
        </w:rPr>
        <w:t>
      733) организация и проведение централизованных государственных закупок по перечню товаров, работ, услуг, определяемому уполномоченным органом;</w:t>
      </w:r>
    </w:p>
    <w:bookmarkEnd w:id="828"/>
    <w:bookmarkStart w:name="z838" w:id="829"/>
    <w:p>
      <w:pPr>
        <w:spacing w:after="0"/>
        <w:ind w:left="0"/>
        <w:jc w:val="both"/>
      </w:pPr>
      <w:r>
        <w:rPr>
          <w:rFonts w:ascii="Times New Roman"/>
          <w:b w:val="false"/>
          <w:i w:val="false"/>
          <w:color w:val="000000"/>
          <w:sz w:val="28"/>
        </w:rPr>
        <w:t xml:space="preserve">
      734)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829"/>
    <w:bookmarkStart w:name="z839" w:id="830"/>
    <w:p>
      <w:pPr>
        <w:spacing w:after="0"/>
        <w:ind w:left="0"/>
        <w:jc w:val="both"/>
      </w:pPr>
      <w:r>
        <w:rPr>
          <w:rFonts w:ascii="Times New Roman"/>
          <w:b w:val="false"/>
          <w:i w:val="false"/>
          <w:color w:val="000000"/>
          <w:sz w:val="28"/>
        </w:rPr>
        <w:t>
      рассмотрение задания на организацию и проведение государственных закупок, содержащего документы, установленные Правилами осуществления государственных закупок;</w:t>
      </w:r>
    </w:p>
    <w:bookmarkEnd w:id="830"/>
    <w:bookmarkStart w:name="z840" w:id="831"/>
    <w:p>
      <w:pPr>
        <w:spacing w:after="0"/>
        <w:ind w:left="0"/>
        <w:jc w:val="both"/>
      </w:pPr>
      <w:r>
        <w:rPr>
          <w:rFonts w:ascii="Times New Roman"/>
          <w:b w:val="false"/>
          <w:i w:val="false"/>
          <w:color w:val="000000"/>
          <w:sz w:val="28"/>
        </w:rPr>
        <w:t>
      разработка и утверждение проекта конкурсной документации (аукционной документации) на основании представленного заказчиком задания, содержащего документы, установленные Правилами осуществления государственных закупок;</w:t>
      </w:r>
    </w:p>
    <w:bookmarkEnd w:id="831"/>
    <w:bookmarkStart w:name="z841" w:id="832"/>
    <w:p>
      <w:pPr>
        <w:spacing w:after="0"/>
        <w:ind w:left="0"/>
        <w:jc w:val="both"/>
      </w:pPr>
      <w:r>
        <w:rPr>
          <w:rFonts w:ascii="Times New Roman"/>
          <w:b w:val="false"/>
          <w:i w:val="false"/>
          <w:color w:val="000000"/>
          <w:sz w:val="28"/>
        </w:rPr>
        <w:t>
      определение и утверждение состава конкурсной комиссии (аукционной комиссии);</w:t>
      </w:r>
    </w:p>
    <w:bookmarkEnd w:id="832"/>
    <w:bookmarkStart w:name="z842" w:id="833"/>
    <w:p>
      <w:pPr>
        <w:spacing w:after="0"/>
        <w:ind w:left="0"/>
        <w:jc w:val="both"/>
      </w:pPr>
      <w:r>
        <w:rPr>
          <w:rFonts w:ascii="Times New Roman"/>
          <w:b w:val="false"/>
          <w:i w:val="false"/>
          <w:color w:val="000000"/>
          <w:sz w:val="28"/>
        </w:rPr>
        <w:t>
      внесение изменений и (или) дополнений в конкурсную документацию (аукционную документацию);</w:t>
      </w:r>
    </w:p>
    <w:bookmarkEnd w:id="833"/>
    <w:bookmarkStart w:name="z843" w:id="834"/>
    <w:p>
      <w:pPr>
        <w:spacing w:after="0"/>
        <w:ind w:left="0"/>
        <w:jc w:val="both"/>
      </w:pPr>
      <w:r>
        <w:rPr>
          <w:rFonts w:ascii="Times New Roman"/>
          <w:b w:val="false"/>
          <w:i w:val="false"/>
          <w:color w:val="000000"/>
          <w:sz w:val="28"/>
        </w:rPr>
        <w:t>
      размещение на веб-портале государственных закупок объявления о проведении государственных закупок;</w:t>
      </w:r>
    </w:p>
    <w:bookmarkEnd w:id="834"/>
    <w:bookmarkStart w:name="z844" w:id="835"/>
    <w:p>
      <w:pPr>
        <w:spacing w:after="0"/>
        <w:ind w:left="0"/>
        <w:jc w:val="both"/>
      </w:pPr>
      <w:r>
        <w:rPr>
          <w:rFonts w:ascii="Times New Roman"/>
          <w:b w:val="false"/>
          <w:i w:val="false"/>
          <w:color w:val="000000"/>
          <w:sz w:val="28"/>
        </w:rPr>
        <w:t>
      направление заказчику запросов и замечаний со стороны лиц, автоматически зарегистрированных на веб-портале государственных закупок, получивших конкурсную документацию (аукционную документацию) к проекту договора о государственных закупках и (или) технической спецификации конкурсной документации (аукционной документации);</w:t>
      </w:r>
    </w:p>
    <w:bookmarkEnd w:id="835"/>
    <w:bookmarkStart w:name="z845" w:id="836"/>
    <w:p>
      <w:pPr>
        <w:spacing w:after="0"/>
        <w:ind w:left="0"/>
        <w:jc w:val="both"/>
      </w:pPr>
      <w:r>
        <w:rPr>
          <w:rFonts w:ascii="Times New Roman"/>
          <w:b w:val="false"/>
          <w:i w:val="false"/>
          <w:color w:val="000000"/>
          <w:sz w:val="28"/>
        </w:rPr>
        <w:t>
      определение победителя государственных закупок способом конкурса (аукциона);</w:t>
      </w:r>
    </w:p>
    <w:bookmarkEnd w:id="836"/>
    <w:bookmarkStart w:name="z846" w:id="837"/>
    <w:p>
      <w:pPr>
        <w:spacing w:after="0"/>
        <w:ind w:left="0"/>
        <w:jc w:val="both"/>
      </w:pPr>
      <w:r>
        <w:rPr>
          <w:rFonts w:ascii="Times New Roman"/>
          <w:b w:val="false"/>
          <w:i w:val="false"/>
          <w:color w:val="000000"/>
          <w:sz w:val="28"/>
        </w:rPr>
        <w:t>
      735) осуществление формирования и ведение республиканских реестров в сфере государственных закупок;</w:t>
      </w:r>
    </w:p>
    <w:bookmarkEnd w:id="837"/>
    <w:bookmarkStart w:name="z847" w:id="838"/>
    <w:p>
      <w:pPr>
        <w:spacing w:after="0"/>
        <w:ind w:left="0"/>
        <w:jc w:val="both"/>
      </w:pPr>
      <w:r>
        <w:rPr>
          <w:rFonts w:ascii="Times New Roman"/>
          <w:b w:val="false"/>
          <w:i w:val="false"/>
          <w:color w:val="000000"/>
          <w:sz w:val="28"/>
        </w:rPr>
        <w:t>
      736) участие в разработке проектов нормативных правовых актов и международных договоров Республики Казахстан в пределах компетенции Министерства финансов Республики Казахстан;</w:t>
      </w:r>
    </w:p>
    <w:bookmarkEnd w:id="838"/>
    <w:bookmarkStart w:name="z848" w:id="839"/>
    <w:p>
      <w:pPr>
        <w:spacing w:after="0"/>
        <w:ind w:left="0"/>
        <w:jc w:val="both"/>
      </w:pPr>
      <w:r>
        <w:rPr>
          <w:rFonts w:ascii="Times New Roman"/>
          <w:b w:val="false"/>
          <w:i w:val="false"/>
          <w:color w:val="000000"/>
          <w:sz w:val="28"/>
        </w:rPr>
        <w:t>
      737) утверждение нормативных правовых приказов руководителями ведомств по вопросам, входящим в их компетенцию, и при наличии прямой компетенции по их утверждению в актах министерства, не затрагивающих права и свободы человека и гражданина;</w:t>
      </w:r>
    </w:p>
    <w:bookmarkEnd w:id="839"/>
    <w:bookmarkStart w:name="z849" w:id="840"/>
    <w:p>
      <w:pPr>
        <w:spacing w:after="0"/>
        <w:ind w:left="0"/>
        <w:jc w:val="both"/>
      </w:pPr>
      <w:r>
        <w:rPr>
          <w:rFonts w:ascii="Times New Roman"/>
          <w:b w:val="false"/>
          <w:i w:val="false"/>
          <w:color w:val="000000"/>
          <w:sz w:val="28"/>
        </w:rPr>
        <w:t>
      738) осуществление контроля за деятельностью физических и юридических лиц в пределах компетенции;</w:t>
      </w:r>
    </w:p>
    <w:bookmarkEnd w:id="840"/>
    <w:bookmarkStart w:name="z850" w:id="841"/>
    <w:p>
      <w:pPr>
        <w:spacing w:after="0"/>
        <w:ind w:left="0"/>
        <w:jc w:val="both"/>
      </w:pPr>
      <w:r>
        <w:rPr>
          <w:rFonts w:ascii="Times New Roman"/>
          <w:b w:val="false"/>
          <w:i w:val="false"/>
          <w:color w:val="000000"/>
          <w:sz w:val="28"/>
        </w:rPr>
        <w:t>
      739) осуществление контрольных функций за деятельностью местных исполнительных органов по вопросам, относящимся к полномочиям ведомств;</w:t>
      </w:r>
    </w:p>
    <w:bookmarkEnd w:id="841"/>
    <w:bookmarkStart w:name="z851" w:id="842"/>
    <w:p>
      <w:pPr>
        <w:spacing w:after="0"/>
        <w:ind w:left="0"/>
        <w:jc w:val="both"/>
      </w:pPr>
      <w:r>
        <w:rPr>
          <w:rFonts w:ascii="Times New Roman"/>
          <w:b w:val="false"/>
          <w:i w:val="false"/>
          <w:color w:val="000000"/>
          <w:sz w:val="28"/>
        </w:rPr>
        <w:t xml:space="preserve">
      740) принятие решений о признании потенциальных поставщиков недобросовестными участниками государственных закупок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842"/>
    <w:bookmarkStart w:name="z852" w:id="843"/>
    <w:p>
      <w:pPr>
        <w:spacing w:after="0"/>
        <w:ind w:left="0"/>
        <w:jc w:val="both"/>
      </w:pPr>
      <w:r>
        <w:rPr>
          <w:rFonts w:ascii="Times New Roman"/>
          <w:b w:val="false"/>
          <w:i w:val="false"/>
          <w:color w:val="000000"/>
          <w:sz w:val="28"/>
        </w:rPr>
        <w:t xml:space="preserve">
      741) возбуждение и рассмотрение дел об административных правонарушениях в сфере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843"/>
    <w:bookmarkStart w:name="z853" w:id="844"/>
    <w:p>
      <w:pPr>
        <w:spacing w:after="0"/>
        <w:ind w:left="0"/>
        <w:jc w:val="both"/>
      </w:pPr>
      <w:r>
        <w:rPr>
          <w:rFonts w:ascii="Times New Roman"/>
          <w:b w:val="false"/>
          <w:i w:val="false"/>
          <w:color w:val="000000"/>
          <w:sz w:val="28"/>
        </w:rPr>
        <w:t>
      742) расчет порогового значения коэффициента налоговой нагрузки за последние три года на день регистрации заявления;</w:t>
      </w:r>
    </w:p>
    <w:bookmarkEnd w:id="844"/>
    <w:bookmarkStart w:name="z854" w:id="845"/>
    <w:p>
      <w:pPr>
        <w:spacing w:after="0"/>
        <w:ind w:left="0"/>
        <w:jc w:val="both"/>
      </w:pPr>
      <w:r>
        <w:rPr>
          <w:rFonts w:ascii="Times New Roman"/>
          <w:b w:val="false"/>
          <w:i w:val="false"/>
          <w:color w:val="000000"/>
          <w:sz w:val="28"/>
        </w:rPr>
        <w:t>
      743) разработка и утверждение критериев степени риска, являющихся конфиденциальной информацией;</w:t>
      </w:r>
    </w:p>
    <w:bookmarkEnd w:id="845"/>
    <w:bookmarkStart w:name="z855" w:id="846"/>
    <w:p>
      <w:pPr>
        <w:spacing w:after="0"/>
        <w:ind w:left="0"/>
        <w:jc w:val="both"/>
      </w:pPr>
      <w:r>
        <w:rPr>
          <w:rFonts w:ascii="Times New Roman"/>
          <w:b w:val="false"/>
          <w:i w:val="false"/>
          <w:color w:val="000000"/>
          <w:sz w:val="28"/>
        </w:rPr>
        <w:t>
      744) обеспечение сбора, учета, хранения и обработки сведений, включаемых в национальную систему прослеживаемости, и (или) реализации механизма прослеживаемости;</w:t>
      </w:r>
    </w:p>
    <w:bookmarkEnd w:id="846"/>
    <w:bookmarkStart w:name="z856" w:id="847"/>
    <w:p>
      <w:pPr>
        <w:spacing w:after="0"/>
        <w:ind w:left="0"/>
        <w:jc w:val="both"/>
      </w:pPr>
      <w:r>
        <w:rPr>
          <w:rFonts w:ascii="Times New Roman"/>
          <w:b w:val="false"/>
          <w:i w:val="false"/>
          <w:color w:val="000000"/>
          <w:sz w:val="28"/>
        </w:rPr>
        <w:t>
      745) определение порядка и условий осуществления предоставления государственных гарантий по поручению Правительства Республики Казахстан и осуществление его предоставления;</w:t>
      </w:r>
    </w:p>
    <w:bookmarkEnd w:id="847"/>
    <w:bookmarkStart w:name="z857" w:id="848"/>
    <w:p>
      <w:pPr>
        <w:spacing w:after="0"/>
        <w:ind w:left="0"/>
        <w:jc w:val="both"/>
      </w:pPr>
      <w:r>
        <w:rPr>
          <w:rFonts w:ascii="Times New Roman"/>
          <w:b w:val="false"/>
          <w:i w:val="false"/>
          <w:color w:val="000000"/>
          <w:sz w:val="28"/>
        </w:rPr>
        <w:t>
      746) определение порядка регистрации и учета предоставления государственной гарантии по поддержке экспорта;</w:t>
      </w:r>
    </w:p>
    <w:bookmarkEnd w:id="848"/>
    <w:bookmarkStart w:name="z858" w:id="849"/>
    <w:p>
      <w:pPr>
        <w:spacing w:after="0"/>
        <w:ind w:left="0"/>
        <w:jc w:val="both"/>
      </w:pPr>
      <w:r>
        <w:rPr>
          <w:rFonts w:ascii="Times New Roman"/>
          <w:b w:val="false"/>
          <w:i w:val="false"/>
          <w:color w:val="000000"/>
          <w:sz w:val="28"/>
        </w:rPr>
        <w:t>
      747) определение по согласованию с центральным уполномоченным органом по государственному планированию порядка осуществления мониторинга гарантированного государством обязательства по поддержке экспорта;</w:t>
      </w:r>
    </w:p>
    <w:bookmarkEnd w:id="849"/>
    <w:bookmarkStart w:name="z859" w:id="850"/>
    <w:p>
      <w:pPr>
        <w:spacing w:after="0"/>
        <w:ind w:left="0"/>
        <w:jc w:val="both"/>
      </w:pPr>
      <w:r>
        <w:rPr>
          <w:rFonts w:ascii="Times New Roman"/>
          <w:b w:val="false"/>
          <w:i w:val="false"/>
          <w:color w:val="000000"/>
          <w:sz w:val="28"/>
        </w:rPr>
        <w:t>
      748) определение по согласованию с центральным уполномоченным органом по государственному планированию порядка осуществления мониторинга финансового состояния национальной компании, осуществляющей функции по поддержке экспорта, имеющей государственную гарантию по поддержке экспорта;</w:t>
      </w:r>
    </w:p>
    <w:bookmarkEnd w:id="850"/>
    <w:bookmarkStart w:name="z860" w:id="851"/>
    <w:p>
      <w:pPr>
        <w:spacing w:after="0"/>
        <w:ind w:left="0"/>
        <w:jc w:val="both"/>
      </w:pPr>
      <w:r>
        <w:rPr>
          <w:rFonts w:ascii="Times New Roman"/>
          <w:b w:val="false"/>
          <w:i w:val="false"/>
          <w:color w:val="000000"/>
          <w:sz w:val="28"/>
        </w:rPr>
        <w:t>
      749) определение по согласованию с центральным уполномоченным органом по государственному планированию порядка регистрации договоров государственно-частного партнерства, в том числе концессии, а также их регистрации;</w:t>
      </w:r>
    </w:p>
    <w:bookmarkEnd w:id="851"/>
    <w:bookmarkStart w:name="z861" w:id="852"/>
    <w:p>
      <w:pPr>
        <w:spacing w:after="0"/>
        <w:ind w:left="0"/>
        <w:jc w:val="both"/>
      </w:pPr>
      <w:r>
        <w:rPr>
          <w:rFonts w:ascii="Times New Roman"/>
          <w:b w:val="false"/>
          <w:i w:val="false"/>
          <w:color w:val="000000"/>
          <w:sz w:val="28"/>
        </w:rPr>
        <w:t>
      750) утверждение формы акта захоронения, обезвреживания, утилизации или уничтожения иным способом товаров;</w:t>
      </w:r>
    </w:p>
    <w:bookmarkEnd w:id="852"/>
    <w:bookmarkStart w:name="z862" w:id="853"/>
    <w:p>
      <w:pPr>
        <w:spacing w:after="0"/>
        <w:ind w:left="0"/>
        <w:jc w:val="both"/>
      </w:pPr>
      <w:r>
        <w:rPr>
          <w:rFonts w:ascii="Times New Roman"/>
          <w:b w:val="false"/>
          <w:i w:val="false"/>
          <w:color w:val="000000"/>
          <w:sz w:val="28"/>
        </w:rPr>
        <w:t xml:space="preserve">
      751) определение порядка завершения действия таможенной процедуры свободного склада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7 статьи 296 Кодекса Республики Казахстан "О таможенном регулировании в Республике Казахстан";</w:t>
      </w:r>
    </w:p>
    <w:bookmarkEnd w:id="853"/>
    <w:bookmarkStart w:name="z863" w:id="854"/>
    <w:p>
      <w:pPr>
        <w:spacing w:after="0"/>
        <w:ind w:left="0"/>
        <w:jc w:val="both"/>
      </w:pPr>
      <w:r>
        <w:rPr>
          <w:rFonts w:ascii="Times New Roman"/>
          <w:b w:val="false"/>
          <w:i w:val="false"/>
          <w:color w:val="000000"/>
          <w:sz w:val="28"/>
        </w:rPr>
        <w:t>
      752) определение порядка зачета (возврата) сумм авансовых платежей, в том числе внесенных в качестве обеспечения исполнения обязанности по уплате таможенных пошлин, налогов, а также иных денег;</w:t>
      </w:r>
    </w:p>
    <w:bookmarkEnd w:id="854"/>
    <w:bookmarkStart w:name="z864" w:id="855"/>
    <w:p>
      <w:pPr>
        <w:spacing w:after="0"/>
        <w:ind w:left="0"/>
        <w:jc w:val="both"/>
      </w:pPr>
      <w:r>
        <w:rPr>
          <w:rFonts w:ascii="Times New Roman"/>
          <w:b w:val="false"/>
          <w:i w:val="false"/>
          <w:color w:val="000000"/>
          <w:sz w:val="28"/>
        </w:rPr>
        <w:t>
      753) определение порядка реализации таможенными органами процесса управления рисками;</w:t>
      </w:r>
    </w:p>
    <w:bookmarkEnd w:id="855"/>
    <w:bookmarkStart w:name="z865" w:id="856"/>
    <w:p>
      <w:pPr>
        <w:spacing w:after="0"/>
        <w:ind w:left="0"/>
        <w:jc w:val="both"/>
      </w:pPr>
      <w:r>
        <w:rPr>
          <w:rFonts w:ascii="Times New Roman"/>
          <w:b w:val="false"/>
          <w:i w:val="false"/>
          <w:color w:val="000000"/>
          <w:sz w:val="28"/>
        </w:rPr>
        <w:t>
      754) определение порядка оформления регистрации или отказа в регистрации декларации на товары, транзитной декларации и декларации на транспортное средство;</w:t>
      </w:r>
    </w:p>
    <w:bookmarkEnd w:id="856"/>
    <w:bookmarkStart w:name="z866" w:id="857"/>
    <w:p>
      <w:pPr>
        <w:spacing w:after="0"/>
        <w:ind w:left="0"/>
        <w:jc w:val="both"/>
      </w:pPr>
      <w:r>
        <w:rPr>
          <w:rFonts w:ascii="Times New Roman"/>
          <w:b w:val="false"/>
          <w:i w:val="false"/>
          <w:color w:val="000000"/>
          <w:sz w:val="28"/>
        </w:rPr>
        <w:t>
      755) определение порядка совершения таможенных операций, связанных с таможенным декларированием и выпуском товаров, в таможенном органе, отличном от таможенного органа, в зоне деятельности которого находятся товары;</w:t>
      </w:r>
    </w:p>
    <w:bookmarkEnd w:id="857"/>
    <w:bookmarkStart w:name="z867" w:id="858"/>
    <w:p>
      <w:pPr>
        <w:spacing w:after="0"/>
        <w:ind w:left="0"/>
        <w:jc w:val="both"/>
      </w:pPr>
      <w:r>
        <w:rPr>
          <w:rFonts w:ascii="Times New Roman"/>
          <w:b w:val="false"/>
          <w:i w:val="false"/>
          <w:color w:val="000000"/>
          <w:sz w:val="28"/>
        </w:rPr>
        <w:t>
      756) определение случаев, при которых могут приниматься предварительные решения по вопросам применения методов определения таможенной стоимости ввозимых товаров;</w:t>
      </w:r>
    </w:p>
    <w:bookmarkEnd w:id="858"/>
    <w:bookmarkStart w:name="z868" w:id="859"/>
    <w:p>
      <w:pPr>
        <w:spacing w:after="0"/>
        <w:ind w:left="0"/>
        <w:jc w:val="both"/>
      </w:pPr>
      <w:r>
        <w:rPr>
          <w:rFonts w:ascii="Times New Roman"/>
          <w:b w:val="false"/>
          <w:i w:val="false"/>
          <w:color w:val="000000"/>
          <w:sz w:val="28"/>
        </w:rPr>
        <w:t>
      757) определение порядка, условий и сроков выдачи предварительного решения по вопросам применения методов определения таможенной стоимости ввозимых товаров, а также порядка и сроков применения такого предварительного решения;</w:t>
      </w:r>
    </w:p>
    <w:bookmarkEnd w:id="859"/>
    <w:bookmarkStart w:name="z869" w:id="860"/>
    <w:p>
      <w:pPr>
        <w:spacing w:after="0"/>
        <w:ind w:left="0"/>
        <w:jc w:val="both"/>
      </w:pPr>
      <w:r>
        <w:rPr>
          <w:rFonts w:ascii="Times New Roman"/>
          <w:b w:val="false"/>
          <w:i w:val="false"/>
          <w:color w:val="000000"/>
          <w:sz w:val="28"/>
        </w:rPr>
        <w:t xml:space="preserve">
      758) утверждение перечня товаров, в отношении которых таможенными органами принимаются решения о классификации товаров, в целях осуществления таможенного декларирования с учетом особенностей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41 Кодекса Республики Казахстан "О таможенном регулировании в Республики Казахстан";</w:t>
      </w:r>
    </w:p>
    <w:bookmarkEnd w:id="860"/>
    <w:bookmarkStart w:name="z870" w:id="861"/>
    <w:p>
      <w:pPr>
        <w:spacing w:after="0"/>
        <w:ind w:left="0"/>
        <w:jc w:val="both"/>
      </w:pPr>
      <w:r>
        <w:rPr>
          <w:rFonts w:ascii="Times New Roman"/>
          <w:b w:val="false"/>
          <w:i w:val="false"/>
          <w:color w:val="000000"/>
          <w:sz w:val="28"/>
        </w:rPr>
        <w:t>
      759) осуществление иных функций, предусмотренных законодательством Республики Казахстан.</w:t>
      </w:r>
    </w:p>
    <w:bookmarkEnd w:id="861"/>
    <w:bookmarkStart w:name="z871" w:id="862"/>
    <w:p>
      <w:pPr>
        <w:spacing w:after="0"/>
        <w:ind w:left="0"/>
        <w:jc w:val="left"/>
      </w:pPr>
      <w:r>
        <w:rPr>
          <w:rFonts w:ascii="Times New Roman"/>
          <w:b/>
          <w:i w:val="false"/>
          <w:color w:val="000000"/>
        </w:rPr>
        <w:t xml:space="preserve"> Глава 3. Статус, полномочия первого руководителя Министерства</w:t>
      </w:r>
    </w:p>
    <w:bookmarkEnd w:id="862"/>
    <w:bookmarkStart w:name="z872" w:id="863"/>
    <w:p>
      <w:pPr>
        <w:spacing w:after="0"/>
        <w:ind w:left="0"/>
        <w:jc w:val="both"/>
      </w:pPr>
      <w:r>
        <w:rPr>
          <w:rFonts w:ascii="Times New Roman"/>
          <w:b w:val="false"/>
          <w:i w:val="false"/>
          <w:color w:val="000000"/>
          <w:sz w:val="28"/>
        </w:rPr>
        <w:t>
      16. Руководство Министерством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863"/>
    <w:bookmarkStart w:name="z873" w:id="864"/>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864"/>
    <w:bookmarkStart w:name="z874" w:id="865"/>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865"/>
    <w:bookmarkStart w:name="z875" w:id="866"/>
    <w:p>
      <w:pPr>
        <w:spacing w:after="0"/>
        <w:ind w:left="0"/>
        <w:jc w:val="both"/>
      </w:pPr>
      <w:r>
        <w:rPr>
          <w:rFonts w:ascii="Times New Roman"/>
          <w:b w:val="false"/>
          <w:i w:val="false"/>
          <w:color w:val="000000"/>
          <w:sz w:val="28"/>
        </w:rPr>
        <w:t>
      19. Полномочия первого руководителя Министерства:</w:t>
      </w:r>
    </w:p>
    <w:bookmarkEnd w:id="866"/>
    <w:bookmarkStart w:name="z876" w:id="867"/>
    <w:p>
      <w:pPr>
        <w:spacing w:after="0"/>
        <w:ind w:left="0"/>
        <w:jc w:val="both"/>
      </w:pPr>
      <w:r>
        <w:rPr>
          <w:rFonts w:ascii="Times New Roman"/>
          <w:b w:val="false"/>
          <w:i w:val="false"/>
          <w:color w:val="000000"/>
          <w:sz w:val="28"/>
        </w:rPr>
        <w:t>
      1) определяет обязанности своих заместителей;</w:t>
      </w:r>
    </w:p>
    <w:bookmarkEnd w:id="867"/>
    <w:bookmarkStart w:name="z877" w:id="868"/>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системы Министерства, вопросы трудовых отношений с которыми отнесены к его компетенции;</w:t>
      </w:r>
    </w:p>
    <w:bookmarkEnd w:id="868"/>
    <w:bookmarkStart w:name="z878" w:id="869"/>
    <w:p>
      <w:pPr>
        <w:spacing w:after="0"/>
        <w:ind w:left="0"/>
        <w:jc w:val="both"/>
      </w:pPr>
      <w:r>
        <w:rPr>
          <w:rFonts w:ascii="Times New Roman"/>
          <w:b w:val="false"/>
          <w:i w:val="false"/>
          <w:color w:val="000000"/>
          <w:sz w:val="28"/>
        </w:rPr>
        <w:t>
      3) подписывает приказы Министерства;</w:t>
      </w:r>
    </w:p>
    <w:bookmarkEnd w:id="869"/>
    <w:bookmarkStart w:name="z879" w:id="870"/>
    <w:p>
      <w:pPr>
        <w:spacing w:after="0"/>
        <w:ind w:left="0"/>
        <w:jc w:val="both"/>
      </w:pPr>
      <w:r>
        <w:rPr>
          <w:rFonts w:ascii="Times New Roman"/>
          <w:b w:val="false"/>
          <w:i w:val="false"/>
          <w:color w:val="000000"/>
          <w:sz w:val="28"/>
        </w:rPr>
        <w:t>
      4) представляет Министерство во всех государственных органах и иных организациях;</w:t>
      </w:r>
    </w:p>
    <w:bookmarkEnd w:id="870"/>
    <w:bookmarkStart w:name="z880" w:id="871"/>
    <w:p>
      <w:pPr>
        <w:spacing w:after="0"/>
        <w:ind w:left="0"/>
        <w:jc w:val="both"/>
      </w:pPr>
      <w:r>
        <w:rPr>
          <w:rFonts w:ascii="Times New Roman"/>
          <w:b w:val="false"/>
          <w:i w:val="false"/>
          <w:color w:val="000000"/>
          <w:sz w:val="28"/>
        </w:rPr>
        <w:t>
      5) утверждает регламент работы Министерства;</w:t>
      </w:r>
    </w:p>
    <w:bookmarkEnd w:id="871"/>
    <w:bookmarkStart w:name="z881" w:id="872"/>
    <w:p>
      <w:pPr>
        <w:spacing w:after="0"/>
        <w:ind w:left="0"/>
        <w:jc w:val="both"/>
      </w:pPr>
      <w:r>
        <w:rPr>
          <w:rFonts w:ascii="Times New Roman"/>
          <w:b w:val="false"/>
          <w:i w:val="false"/>
          <w:color w:val="000000"/>
          <w:sz w:val="28"/>
        </w:rPr>
        <w:t>
      6) несет персональную ответственность за противодействие коррупции;</w:t>
      </w:r>
    </w:p>
    <w:bookmarkEnd w:id="872"/>
    <w:bookmarkStart w:name="z882" w:id="873"/>
    <w:p>
      <w:pPr>
        <w:spacing w:after="0"/>
        <w:ind w:left="0"/>
        <w:jc w:val="both"/>
      </w:pPr>
      <w:r>
        <w:rPr>
          <w:rFonts w:ascii="Times New Roman"/>
          <w:b w:val="false"/>
          <w:i w:val="false"/>
          <w:color w:val="000000"/>
          <w:sz w:val="28"/>
        </w:rPr>
        <w:t>
      7) осуществляет иные полномочия, предусмотренные законодательством Республики Казахстан.</w:t>
      </w:r>
    </w:p>
    <w:bookmarkEnd w:id="873"/>
    <w:bookmarkStart w:name="z883" w:id="874"/>
    <w:p>
      <w:pPr>
        <w:spacing w:after="0"/>
        <w:ind w:left="0"/>
        <w:jc w:val="both"/>
      </w:pPr>
      <w:r>
        <w:rPr>
          <w:rFonts w:ascii="Times New Roman"/>
          <w:b w:val="false"/>
          <w:i w:val="false"/>
          <w:color w:val="000000"/>
          <w:sz w:val="28"/>
        </w:rPr>
        <w:t>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874"/>
    <w:bookmarkStart w:name="z884" w:id="875"/>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875"/>
    <w:bookmarkStart w:name="z885" w:id="876"/>
    <w:p>
      <w:pPr>
        <w:spacing w:after="0"/>
        <w:ind w:left="0"/>
        <w:jc w:val="both"/>
      </w:pPr>
      <w:r>
        <w:rPr>
          <w:rFonts w:ascii="Times New Roman"/>
          <w:b w:val="false"/>
          <w:i w:val="false"/>
          <w:color w:val="000000"/>
          <w:sz w:val="28"/>
        </w:rPr>
        <w:t>
      21. Аппарат Министерства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876"/>
    <w:bookmarkStart w:name="z886" w:id="877"/>
    <w:p>
      <w:pPr>
        <w:spacing w:after="0"/>
        <w:ind w:left="0"/>
        <w:jc w:val="both"/>
      </w:pPr>
      <w:r>
        <w:rPr>
          <w:rFonts w:ascii="Times New Roman"/>
          <w:b w:val="false"/>
          <w:i w:val="false"/>
          <w:color w:val="000000"/>
          <w:sz w:val="28"/>
        </w:rPr>
        <w:t>
      22. Руководитель аппарата назначает на должности и освобождает от должностей заместителей руководителей территориальных органов.</w:t>
      </w:r>
    </w:p>
    <w:bookmarkEnd w:id="877"/>
    <w:bookmarkStart w:name="z887" w:id="878"/>
    <w:p>
      <w:pPr>
        <w:spacing w:after="0"/>
        <w:ind w:left="0"/>
        <w:jc w:val="left"/>
      </w:pPr>
      <w:r>
        <w:rPr>
          <w:rFonts w:ascii="Times New Roman"/>
          <w:b/>
          <w:i w:val="false"/>
          <w:color w:val="000000"/>
        </w:rPr>
        <w:t xml:space="preserve"> Глава 4. Имущество Министерства</w:t>
      </w:r>
    </w:p>
    <w:bookmarkEnd w:id="878"/>
    <w:bookmarkStart w:name="z888" w:id="879"/>
    <w:p>
      <w:pPr>
        <w:spacing w:after="0"/>
        <w:ind w:left="0"/>
        <w:jc w:val="both"/>
      </w:pPr>
      <w:r>
        <w:rPr>
          <w:rFonts w:ascii="Times New Roman"/>
          <w:b w:val="false"/>
          <w:i w:val="false"/>
          <w:color w:val="000000"/>
          <w:sz w:val="28"/>
        </w:rPr>
        <w:t>
      23. Министерство может иметь на праве оперативного управления обособленное имущество в случаях, предусмотренных законодательством.</w:t>
      </w:r>
    </w:p>
    <w:bookmarkEnd w:id="879"/>
    <w:bookmarkStart w:name="z889" w:id="880"/>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80"/>
    <w:bookmarkStart w:name="z890" w:id="881"/>
    <w:p>
      <w:pPr>
        <w:spacing w:after="0"/>
        <w:ind w:left="0"/>
        <w:jc w:val="both"/>
      </w:pPr>
      <w:r>
        <w:rPr>
          <w:rFonts w:ascii="Times New Roman"/>
          <w:b w:val="false"/>
          <w:i w:val="false"/>
          <w:color w:val="000000"/>
          <w:sz w:val="28"/>
        </w:rPr>
        <w:t>
      24. Имущество, закрепленное за Министерством, относится к республиканской собственности.</w:t>
      </w:r>
    </w:p>
    <w:bookmarkEnd w:id="881"/>
    <w:bookmarkStart w:name="z891" w:id="882"/>
    <w:p>
      <w:pPr>
        <w:spacing w:after="0"/>
        <w:ind w:left="0"/>
        <w:jc w:val="both"/>
      </w:pPr>
      <w:r>
        <w:rPr>
          <w:rFonts w:ascii="Times New Roman"/>
          <w:b w:val="false"/>
          <w:i w:val="false"/>
          <w:color w:val="000000"/>
          <w:sz w:val="28"/>
        </w:rPr>
        <w:t>
      25.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882"/>
    <w:bookmarkStart w:name="z892" w:id="883"/>
    <w:p>
      <w:pPr>
        <w:spacing w:after="0"/>
        <w:ind w:left="0"/>
        <w:jc w:val="left"/>
      </w:pPr>
      <w:r>
        <w:rPr>
          <w:rFonts w:ascii="Times New Roman"/>
          <w:b/>
          <w:i w:val="false"/>
          <w:color w:val="000000"/>
        </w:rPr>
        <w:t xml:space="preserve"> Глава 5. Реорганизация и упразднение Министерства</w:t>
      </w:r>
    </w:p>
    <w:bookmarkEnd w:id="883"/>
    <w:bookmarkStart w:name="z893" w:id="884"/>
    <w:p>
      <w:pPr>
        <w:spacing w:after="0"/>
        <w:ind w:left="0"/>
        <w:jc w:val="both"/>
      </w:pPr>
      <w:r>
        <w:rPr>
          <w:rFonts w:ascii="Times New Roman"/>
          <w:b w:val="false"/>
          <w:i w:val="false"/>
          <w:color w:val="000000"/>
          <w:sz w:val="28"/>
        </w:rPr>
        <w:t>
      26. Реорганизация и упразднение Министерства осуществляются в соответствии с законодательством Республики Казахстан.</w:t>
      </w:r>
    </w:p>
    <w:bookmarkEnd w:id="884"/>
    <w:bookmarkStart w:name="z894" w:id="885"/>
    <w:p>
      <w:pPr>
        <w:spacing w:after="0"/>
        <w:ind w:left="0"/>
        <w:jc w:val="both"/>
      </w:pPr>
      <w:r>
        <w:rPr>
          <w:rFonts w:ascii="Times New Roman"/>
          <w:b w:val="false"/>
          <w:i w:val="false"/>
          <w:color w:val="000000"/>
          <w:sz w:val="28"/>
        </w:rPr>
        <w:t>
      Перечень организаций, находящихся в ведении Министерства и его ведомств:</w:t>
      </w:r>
    </w:p>
    <w:bookmarkEnd w:id="885"/>
    <w:bookmarkStart w:name="z895" w:id="886"/>
    <w:p>
      <w:pPr>
        <w:spacing w:after="0"/>
        <w:ind w:left="0"/>
        <w:jc w:val="both"/>
      </w:pPr>
      <w:r>
        <w:rPr>
          <w:rFonts w:ascii="Times New Roman"/>
          <w:b w:val="false"/>
          <w:i w:val="false"/>
          <w:color w:val="000000"/>
          <w:sz w:val="28"/>
        </w:rPr>
        <w:t>
      1. Акционерное общество "Информационно-учетный центр".</w:t>
      </w:r>
    </w:p>
    <w:bookmarkEnd w:id="886"/>
    <w:bookmarkStart w:name="z896" w:id="887"/>
    <w:p>
      <w:pPr>
        <w:spacing w:after="0"/>
        <w:ind w:left="0"/>
        <w:jc w:val="both"/>
      </w:pPr>
      <w:r>
        <w:rPr>
          <w:rFonts w:ascii="Times New Roman"/>
          <w:b w:val="false"/>
          <w:i w:val="false"/>
          <w:color w:val="000000"/>
          <w:sz w:val="28"/>
        </w:rPr>
        <w:t>
      2. Акционерное общество "Фонд проблемных кредитов".</w:t>
      </w:r>
    </w:p>
    <w:bookmarkEnd w:id="887"/>
    <w:bookmarkStart w:name="z897" w:id="888"/>
    <w:p>
      <w:pPr>
        <w:spacing w:after="0"/>
        <w:ind w:left="0"/>
        <w:jc w:val="both"/>
      </w:pPr>
      <w:r>
        <w:rPr>
          <w:rFonts w:ascii="Times New Roman"/>
          <w:b w:val="false"/>
          <w:i w:val="false"/>
          <w:color w:val="000000"/>
          <w:sz w:val="28"/>
        </w:rPr>
        <w:t>
      3. Акционерное общество "Центр электронных финансов".</w:t>
      </w:r>
    </w:p>
    <w:bookmarkEnd w:id="888"/>
    <w:bookmarkStart w:name="z898" w:id="889"/>
    <w:p>
      <w:pPr>
        <w:spacing w:after="0"/>
        <w:ind w:left="0"/>
        <w:jc w:val="both"/>
      </w:pPr>
      <w:r>
        <w:rPr>
          <w:rFonts w:ascii="Times New Roman"/>
          <w:b w:val="false"/>
          <w:i w:val="false"/>
          <w:color w:val="000000"/>
          <w:sz w:val="28"/>
        </w:rPr>
        <w:t>
      4. Частная компания "Direct Investment Fund "Kazakhstan Investment Development Fund (KIDF)" Ltd.</w:t>
      </w:r>
    </w:p>
    <w:bookmarkEnd w:id="889"/>
    <w:bookmarkStart w:name="z899" w:id="890"/>
    <w:p>
      <w:pPr>
        <w:spacing w:after="0"/>
        <w:ind w:left="0"/>
        <w:jc w:val="both"/>
      </w:pPr>
      <w:r>
        <w:rPr>
          <w:rFonts w:ascii="Times New Roman"/>
          <w:b w:val="false"/>
          <w:i w:val="false"/>
          <w:color w:val="000000"/>
          <w:sz w:val="28"/>
        </w:rPr>
        <w:t>
      5. Частная компания "Kazakhstan Investment Development Fund (KIDF) Management Company" Ltd.</w:t>
      </w:r>
    </w:p>
    <w:bookmarkEnd w:id="890"/>
    <w:bookmarkStart w:name="z900" w:id="891"/>
    <w:p>
      <w:pPr>
        <w:spacing w:after="0"/>
        <w:ind w:left="0"/>
        <w:jc w:val="both"/>
      </w:pPr>
      <w:r>
        <w:rPr>
          <w:rFonts w:ascii="Times New Roman"/>
          <w:b w:val="false"/>
          <w:i w:val="false"/>
          <w:color w:val="000000"/>
          <w:sz w:val="28"/>
        </w:rPr>
        <w:t>
      6. Товарищество с ограниченной ответственностью "АЭС Усть- Каменогорская ГЭС".</w:t>
      </w:r>
    </w:p>
    <w:bookmarkEnd w:id="891"/>
    <w:bookmarkStart w:name="z901" w:id="892"/>
    <w:p>
      <w:pPr>
        <w:spacing w:after="0"/>
        <w:ind w:left="0"/>
        <w:jc w:val="both"/>
      </w:pPr>
      <w:r>
        <w:rPr>
          <w:rFonts w:ascii="Times New Roman"/>
          <w:b w:val="false"/>
          <w:i w:val="false"/>
          <w:color w:val="000000"/>
          <w:sz w:val="28"/>
        </w:rPr>
        <w:t>
      7. Товарищество с ограниченной ответственностью "АЭС Шульбинская ГЭС".</w:t>
      </w:r>
    </w:p>
    <w:bookmarkEnd w:id="892"/>
    <w:bookmarkStart w:name="z902" w:id="893"/>
    <w:p>
      <w:pPr>
        <w:spacing w:after="0"/>
        <w:ind w:left="0"/>
        <w:jc w:val="left"/>
      </w:pPr>
      <w:r>
        <w:rPr>
          <w:rFonts w:ascii="Times New Roman"/>
          <w:b/>
          <w:i w:val="false"/>
          <w:color w:val="000000"/>
        </w:rPr>
        <w:t xml:space="preserve"> Перечень территориальных органов, находящихся в ведении Министерства и территориальных подразделений его ведомств</w:t>
      </w:r>
    </w:p>
    <w:bookmarkEnd w:id="893"/>
    <w:bookmarkStart w:name="z903" w:id="894"/>
    <w:p>
      <w:pPr>
        <w:spacing w:after="0"/>
        <w:ind w:left="0"/>
        <w:jc w:val="left"/>
      </w:pPr>
      <w:r>
        <w:rPr>
          <w:rFonts w:ascii="Times New Roman"/>
          <w:b/>
          <w:i w:val="false"/>
          <w:color w:val="000000"/>
        </w:rPr>
        <w:t xml:space="preserve"> Перечень республиканских государственных учреждений –территориальных органов Комитета казначейства Министерства финансов Республики Казахстан</w:t>
      </w:r>
    </w:p>
    <w:bookmarkEnd w:id="894"/>
    <w:bookmarkStart w:name="z904" w:id="895"/>
    <w:p>
      <w:pPr>
        <w:spacing w:after="0"/>
        <w:ind w:left="0"/>
        <w:jc w:val="both"/>
      </w:pPr>
      <w:r>
        <w:rPr>
          <w:rFonts w:ascii="Times New Roman"/>
          <w:b w:val="false"/>
          <w:i w:val="false"/>
          <w:color w:val="000000"/>
          <w:sz w:val="28"/>
        </w:rPr>
        <w:t>
      1. Департамент казначейства по Акмолинской области Комитета казначейства Министерства финансов Республики Казахстан.</w:t>
      </w:r>
    </w:p>
    <w:bookmarkEnd w:id="895"/>
    <w:bookmarkStart w:name="z905" w:id="896"/>
    <w:p>
      <w:pPr>
        <w:spacing w:after="0"/>
        <w:ind w:left="0"/>
        <w:jc w:val="both"/>
      </w:pPr>
      <w:r>
        <w:rPr>
          <w:rFonts w:ascii="Times New Roman"/>
          <w:b w:val="false"/>
          <w:i w:val="false"/>
          <w:color w:val="000000"/>
          <w:sz w:val="28"/>
        </w:rPr>
        <w:t>
      2. Аккольское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w:t>
      </w:r>
    </w:p>
    <w:bookmarkEnd w:id="896"/>
    <w:bookmarkStart w:name="z906" w:id="897"/>
    <w:p>
      <w:pPr>
        <w:spacing w:after="0"/>
        <w:ind w:left="0"/>
        <w:jc w:val="both"/>
      </w:pPr>
      <w:r>
        <w:rPr>
          <w:rFonts w:ascii="Times New Roman"/>
          <w:b w:val="false"/>
          <w:i w:val="false"/>
          <w:color w:val="000000"/>
          <w:sz w:val="28"/>
        </w:rPr>
        <w:t>
      3. Аршалынское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w:t>
      </w:r>
    </w:p>
    <w:bookmarkEnd w:id="897"/>
    <w:bookmarkStart w:name="z907" w:id="898"/>
    <w:p>
      <w:pPr>
        <w:spacing w:after="0"/>
        <w:ind w:left="0"/>
        <w:jc w:val="both"/>
      </w:pPr>
      <w:r>
        <w:rPr>
          <w:rFonts w:ascii="Times New Roman"/>
          <w:b w:val="false"/>
          <w:i w:val="false"/>
          <w:color w:val="000000"/>
          <w:sz w:val="28"/>
        </w:rPr>
        <w:t>
      4. Астраханское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w:t>
      </w:r>
    </w:p>
    <w:bookmarkEnd w:id="898"/>
    <w:bookmarkStart w:name="z908" w:id="899"/>
    <w:p>
      <w:pPr>
        <w:spacing w:after="0"/>
        <w:ind w:left="0"/>
        <w:jc w:val="both"/>
      </w:pPr>
      <w:r>
        <w:rPr>
          <w:rFonts w:ascii="Times New Roman"/>
          <w:b w:val="false"/>
          <w:i w:val="false"/>
          <w:color w:val="000000"/>
          <w:sz w:val="28"/>
        </w:rPr>
        <w:t>
      5. Атбасарское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w:t>
      </w:r>
    </w:p>
    <w:bookmarkEnd w:id="899"/>
    <w:bookmarkStart w:name="z909" w:id="900"/>
    <w:p>
      <w:pPr>
        <w:spacing w:after="0"/>
        <w:ind w:left="0"/>
        <w:jc w:val="both"/>
      </w:pPr>
      <w:r>
        <w:rPr>
          <w:rFonts w:ascii="Times New Roman"/>
          <w:b w:val="false"/>
          <w:i w:val="false"/>
          <w:color w:val="000000"/>
          <w:sz w:val="28"/>
        </w:rPr>
        <w:t>
      6. Буландинское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w:t>
      </w:r>
    </w:p>
    <w:bookmarkEnd w:id="900"/>
    <w:bookmarkStart w:name="z910" w:id="901"/>
    <w:p>
      <w:pPr>
        <w:spacing w:after="0"/>
        <w:ind w:left="0"/>
        <w:jc w:val="both"/>
      </w:pPr>
      <w:r>
        <w:rPr>
          <w:rFonts w:ascii="Times New Roman"/>
          <w:b w:val="false"/>
          <w:i w:val="false"/>
          <w:color w:val="000000"/>
          <w:sz w:val="28"/>
        </w:rPr>
        <w:t>
      7. Зерендинское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w:t>
      </w:r>
    </w:p>
    <w:bookmarkEnd w:id="901"/>
    <w:bookmarkStart w:name="z911" w:id="902"/>
    <w:p>
      <w:pPr>
        <w:spacing w:after="0"/>
        <w:ind w:left="0"/>
        <w:jc w:val="both"/>
      </w:pPr>
      <w:r>
        <w:rPr>
          <w:rFonts w:ascii="Times New Roman"/>
          <w:b w:val="false"/>
          <w:i w:val="false"/>
          <w:color w:val="000000"/>
          <w:sz w:val="28"/>
        </w:rPr>
        <w:t>
      8. Управление казначейства района Биржан сал Департамента казначейства по Акмолинской области Комитета казначейства Министерства финансов Республики Казахстан.</w:t>
      </w:r>
    </w:p>
    <w:bookmarkEnd w:id="902"/>
    <w:bookmarkStart w:name="z912" w:id="903"/>
    <w:p>
      <w:pPr>
        <w:spacing w:after="0"/>
        <w:ind w:left="0"/>
        <w:jc w:val="both"/>
      </w:pPr>
      <w:r>
        <w:rPr>
          <w:rFonts w:ascii="Times New Roman"/>
          <w:b w:val="false"/>
          <w:i w:val="false"/>
          <w:color w:val="000000"/>
          <w:sz w:val="28"/>
        </w:rPr>
        <w:t>
      9. Ерейментауское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w:t>
      </w:r>
    </w:p>
    <w:bookmarkEnd w:id="903"/>
    <w:bookmarkStart w:name="z913" w:id="904"/>
    <w:p>
      <w:pPr>
        <w:spacing w:after="0"/>
        <w:ind w:left="0"/>
        <w:jc w:val="both"/>
      </w:pPr>
      <w:r>
        <w:rPr>
          <w:rFonts w:ascii="Times New Roman"/>
          <w:b w:val="false"/>
          <w:i w:val="false"/>
          <w:color w:val="000000"/>
          <w:sz w:val="28"/>
        </w:rPr>
        <w:t>
      10. Егиндыкольское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w:t>
      </w:r>
    </w:p>
    <w:bookmarkEnd w:id="904"/>
    <w:bookmarkStart w:name="z914" w:id="905"/>
    <w:p>
      <w:pPr>
        <w:spacing w:after="0"/>
        <w:ind w:left="0"/>
        <w:jc w:val="both"/>
      </w:pPr>
      <w:r>
        <w:rPr>
          <w:rFonts w:ascii="Times New Roman"/>
          <w:b w:val="false"/>
          <w:i w:val="false"/>
          <w:color w:val="000000"/>
          <w:sz w:val="28"/>
        </w:rPr>
        <w:t>
      11. Есильское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w:t>
      </w:r>
    </w:p>
    <w:bookmarkEnd w:id="905"/>
    <w:bookmarkStart w:name="z915" w:id="906"/>
    <w:p>
      <w:pPr>
        <w:spacing w:after="0"/>
        <w:ind w:left="0"/>
        <w:jc w:val="both"/>
      </w:pPr>
      <w:r>
        <w:rPr>
          <w:rFonts w:ascii="Times New Roman"/>
          <w:b w:val="false"/>
          <w:i w:val="false"/>
          <w:color w:val="000000"/>
          <w:sz w:val="28"/>
        </w:rPr>
        <w:t>
      12. Жаксинское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w:t>
      </w:r>
    </w:p>
    <w:bookmarkEnd w:id="906"/>
    <w:bookmarkStart w:name="z916" w:id="907"/>
    <w:p>
      <w:pPr>
        <w:spacing w:after="0"/>
        <w:ind w:left="0"/>
        <w:jc w:val="both"/>
      </w:pPr>
      <w:r>
        <w:rPr>
          <w:rFonts w:ascii="Times New Roman"/>
          <w:b w:val="false"/>
          <w:i w:val="false"/>
          <w:color w:val="000000"/>
          <w:sz w:val="28"/>
        </w:rPr>
        <w:t>
      13. Жаркаинское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w:t>
      </w:r>
    </w:p>
    <w:bookmarkEnd w:id="907"/>
    <w:bookmarkStart w:name="z917" w:id="908"/>
    <w:p>
      <w:pPr>
        <w:spacing w:after="0"/>
        <w:ind w:left="0"/>
        <w:jc w:val="both"/>
      </w:pPr>
      <w:r>
        <w:rPr>
          <w:rFonts w:ascii="Times New Roman"/>
          <w:b w:val="false"/>
          <w:i w:val="false"/>
          <w:color w:val="000000"/>
          <w:sz w:val="28"/>
        </w:rPr>
        <w:t>
      14. Коргалжинское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w:t>
      </w:r>
    </w:p>
    <w:bookmarkEnd w:id="908"/>
    <w:bookmarkStart w:name="z918" w:id="909"/>
    <w:p>
      <w:pPr>
        <w:spacing w:after="0"/>
        <w:ind w:left="0"/>
        <w:jc w:val="both"/>
      </w:pPr>
      <w:r>
        <w:rPr>
          <w:rFonts w:ascii="Times New Roman"/>
          <w:b w:val="false"/>
          <w:i w:val="false"/>
          <w:color w:val="000000"/>
          <w:sz w:val="28"/>
        </w:rPr>
        <w:t>
      15. Управление казначейства по городу Косшы Департамента казначейства по Акмолинской области Комитета казначейства Министерства финансов Республики Казахстан.</w:t>
      </w:r>
    </w:p>
    <w:bookmarkEnd w:id="909"/>
    <w:bookmarkStart w:name="z919" w:id="910"/>
    <w:p>
      <w:pPr>
        <w:spacing w:after="0"/>
        <w:ind w:left="0"/>
        <w:jc w:val="both"/>
      </w:pPr>
      <w:r>
        <w:rPr>
          <w:rFonts w:ascii="Times New Roman"/>
          <w:b w:val="false"/>
          <w:i w:val="false"/>
          <w:color w:val="000000"/>
          <w:sz w:val="28"/>
        </w:rPr>
        <w:t>
      16. Сандыктауское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w:t>
      </w:r>
    </w:p>
    <w:bookmarkEnd w:id="910"/>
    <w:bookmarkStart w:name="z920" w:id="911"/>
    <w:p>
      <w:pPr>
        <w:spacing w:after="0"/>
        <w:ind w:left="0"/>
        <w:jc w:val="both"/>
      </w:pPr>
      <w:r>
        <w:rPr>
          <w:rFonts w:ascii="Times New Roman"/>
          <w:b w:val="false"/>
          <w:i w:val="false"/>
          <w:color w:val="000000"/>
          <w:sz w:val="28"/>
        </w:rPr>
        <w:t>
      17. Степногорское городское управление казначейства Департамента казначейства по Акмолинской области Комитета казначейства Министерства финансов Республики Казахстан.</w:t>
      </w:r>
    </w:p>
    <w:bookmarkEnd w:id="911"/>
    <w:bookmarkStart w:name="z921" w:id="912"/>
    <w:p>
      <w:pPr>
        <w:spacing w:after="0"/>
        <w:ind w:left="0"/>
        <w:jc w:val="both"/>
      </w:pPr>
      <w:r>
        <w:rPr>
          <w:rFonts w:ascii="Times New Roman"/>
          <w:b w:val="false"/>
          <w:i w:val="false"/>
          <w:color w:val="000000"/>
          <w:sz w:val="28"/>
        </w:rPr>
        <w:t>
      18. Шортандинское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w:t>
      </w:r>
    </w:p>
    <w:bookmarkEnd w:id="912"/>
    <w:bookmarkStart w:name="z922" w:id="913"/>
    <w:p>
      <w:pPr>
        <w:spacing w:after="0"/>
        <w:ind w:left="0"/>
        <w:jc w:val="both"/>
      </w:pPr>
      <w:r>
        <w:rPr>
          <w:rFonts w:ascii="Times New Roman"/>
          <w:b w:val="false"/>
          <w:i w:val="false"/>
          <w:color w:val="000000"/>
          <w:sz w:val="28"/>
        </w:rPr>
        <w:t>
      19. Бурабайское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w:t>
      </w:r>
    </w:p>
    <w:bookmarkEnd w:id="913"/>
    <w:bookmarkStart w:name="z923" w:id="914"/>
    <w:p>
      <w:pPr>
        <w:spacing w:after="0"/>
        <w:ind w:left="0"/>
        <w:jc w:val="both"/>
      </w:pPr>
      <w:r>
        <w:rPr>
          <w:rFonts w:ascii="Times New Roman"/>
          <w:b w:val="false"/>
          <w:i w:val="false"/>
          <w:color w:val="000000"/>
          <w:sz w:val="28"/>
        </w:rPr>
        <w:t>
      20. Целиноградское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w:t>
      </w:r>
    </w:p>
    <w:bookmarkEnd w:id="914"/>
    <w:bookmarkStart w:name="z924" w:id="915"/>
    <w:p>
      <w:pPr>
        <w:spacing w:after="0"/>
        <w:ind w:left="0"/>
        <w:jc w:val="both"/>
      </w:pPr>
      <w:r>
        <w:rPr>
          <w:rFonts w:ascii="Times New Roman"/>
          <w:b w:val="false"/>
          <w:i w:val="false"/>
          <w:color w:val="000000"/>
          <w:sz w:val="28"/>
        </w:rPr>
        <w:t>
      21. Департамент казначейства по Актюбинской области Комитета казначейства Министерства финансов Республики Казахстан.</w:t>
      </w:r>
    </w:p>
    <w:bookmarkEnd w:id="915"/>
    <w:bookmarkStart w:name="z925" w:id="916"/>
    <w:p>
      <w:pPr>
        <w:spacing w:after="0"/>
        <w:ind w:left="0"/>
        <w:jc w:val="both"/>
      </w:pPr>
      <w:r>
        <w:rPr>
          <w:rFonts w:ascii="Times New Roman"/>
          <w:b w:val="false"/>
          <w:i w:val="false"/>
          <w:color w:val="000000"/>
          <w:sz w:val="28"/>
        </w:rPr>
        <w:t>
      22. Алгинское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w:t>
      </w:r>
    </w:p>
    <w:bookmarkEnd w:id="916"/>
    <w:bookmarkStart w:name="z926" w:id="917"/>
    <w:p>
      <w:pPr>
        <w:spacing w:after="0"/>
        <w:ind w:left="0"/>
        <w:jc w:val="both"/>
      </w:pPr>
      <w:r>
        <w:rPr>
          <w:rFonts w:ascii="Times New Roman"/>
          <w:b w:val="false"/>
          <w:i w:val="false"/>
          <w:color w:val="000000"/>
          <w:sz w:val="28"/>
        </w:rPr>
        <w:t>
      23. Айтекебийское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w:t>
      </w:r>
    </w:p>
    <w:bookmarkEnd w:id="917"/>
    <w:bookmarkStart w:name="z927" w:id="918"/>
    <w:p>
      <w:pPr>
        <w:spacing w:after="0"/>
        <w:ind w:left="0"/>
        <w:jc w:val="both"/>
      </w:pPr>
      <w:r>
        <w:rPr>
          <w:rFonts w:ascii="Times New Roman"/>
          <w:b w:val="false"/>
          <w:i w:val="false"/>
          <w:color w:val="000000"/>
          <w:sz w:val="28"/>
        </w:rPr>
        <w:t>
      24. Байганинское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w:t>
      </w:r>
    </w:p>
    <w:bookmarkEnd w:id="918"/>
    <w:bookmarkStart w:name="z928" w:id="919"/>
    <w:p>
      <w:pPr>
        <w:spacing w:after="0"/>
        <w:ind w:left="0"/>
        <w:jc w:val="both"/>
      </w:pPr>
      <w:r>
        <w:rPr>
          <w:rFonts w:ascii="Times New Roman"/>
          <w:b w:val="false"/>
          <w:i w:val="false"/>
          <w:color w:val="000000"/>
          <w:sz w:val="28"/>
        </w:rPr>
        <w:t>
      25. Иргизское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w:t>
      </w:r>
    </w:p>
    <w:bookmarkEnd w:id="919"/>
    <w:bookmarkStart w:name="z929" w:id="920"/>
    <w:p>
      <w:pPr>
        <w:spacing w:after="0"/>
        <w:ind w:left="0"/>
        <w:jc w:val="both"/>
      </w:pPr>
      <w:r>
        <w:rPr>
          <w:rFonts w:ascii="Times New Roman"/>
          <w:b w:val="false"/>
          <w:i w:val="false"/>
          <w:color w:val="000000"/>
          <w:sz w:val="28"/>
        </w:rPr>
        <w:t>
      26. Каргалинское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w:t>
      </w:r>
    </w:p>
    <w:bookmarkEnd w:id="920"/>
    <w:bookmarkStart w:name="z930" w:id="921"/>
    <w:p>
      <w:pPr>
        <w:spacing w:after="0"/>
        <w:ind w:left="0"/>
        <w:jc w:val="both"/>
      </w:pPr>
      <w:r>
        <w:rPr>
          <w:rFonts w:ascii="Times New Roman"/>
          <w:b w:val="false"/>
          <w:i w:val="false"/>
          <w:color w:val="000000"/>
          <w:sz w:val="28"/>
        </w:rPr>
        <w:t>
      27. Мугалжарское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w:t>
      </w:r>
    </w:p>
    <w:bookmarkEnd w:id="921"/>
    <w:bookmarkStart w:name="z931" w:id="922"/>
    <w:p>
      <w:pPr>
        <w:spacing w:after="0"/>
        <w:ind w:left="0"/>
        <w:jc w:val="both"/>
      </w:pPr>
      <w:r>
        <w:rPr>
          <w:rFonts w:ascii="Times New Roman"/>
          <w:b w:val="false"/>
          <w:i w:val="false"/>
          <w:color w:val="000000"/>
          <w:sz w:val="28"/>
        </w:rPr>
        <w:t>
      28. Мартукское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w:t>
      </w:r>
    </w:p>
    <w:bookmarkEnd w:id="922"/>
    <w:bookmarkStart w:name="z932" w:id="923"/>
    <w:p>
      <w:pPr>
        <w:spacing w:after="0"/>
        <w:ind w:left="0"/>
        <w:jc w:val="both"/>
      </w:pPr>
      <w:r>
        <w:rPr>
          <w:rFonts w:ascii="Times New Roman"/>
          <w:b w:val="false"/>
          <w:i w:val="false"/>
          <w:color w:val="000000"/>
          <w:sz w:val="28"/>
        </w:rPr>
        <w:t>
      29. Темирское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w:t>
      </w:r>
    </w:p>
    <w:bookmarkEnd w:id="923"/>
    <w:bookmarkStart w:name="z933" w:id="924"/>
    <w:p>
      <w:pPr>
        <w:spacing w:after="0"/>
        <w:ind w:left="0"/>
        <w:jc w:val="both"/>
      </w:pPr>
      <w:r>
        <w:rPr>
          <w:rFonts w:ascii="Times New Roman"/>
          <w:b w:val="false"/>
          <w:i w:val="false"/>
          <w:color w:val="000000"/>
          <w:sz w:val="28"/>
        </w:rPr>
        <w:t>
      30. Уилское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w:t>
      </w:r>
    </w:p>
    <w:bookmarkEnd w:id="924"/>
    <w:bookmarkStart w:name="z934" w:id="925"/>
    <w:p>
      <w:pPr>
        <w:spacing w:after="0"/>
        <w:ind w:left="0"/>
        <w:jc w:val="both"/>
      </w:pPr>
      <w:r>
        <w:rPr>
          <w:rFonts w:ascii="Times New Roman"/>
          <w:b w:val="false"/>
          <w:i w:val="false"/>
          <w:color w:val="000000"/>
          <w:sz w:val="28"/>
        </w:rPr>
        <w:t>
      31. Хромтауское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w:t>
      </w:r>
    </w:p>
    <w:bookmarkEnd w:id="925"/>
    <w:bookmarkStart w:name="z935" w:id="926"/>
    <w:p>
      <w:pPr>
        <w:spacing w:after="0"/>
        <w:ind w:left="0"/>
        <w:jc w:val="both"/>
      </w:pPr>
      <w:r>
        <w:rPr>
          <w:rFonts w:ascii="Times New Roman"/>
          <w:b w:val="false"/>
          <w:i w:val="false"/>
          <w:color w:val="000000"/>
          <w:sz w:val="28"/>
        </w:rPr>
        <w:t>
      32. Хобдинское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w:t>
      </w:r>
    </w:p>
    <w:bookmarkEnd w:id="926"/>
    <w:bookmarkStart w:name="z936" w:id="927"/>
    <w:p>
      <w:pPr>
        <w:spacing w:after="0"/>
        <w:ind w:left="0"/>
        <w:jc w:val="both"/>
      </w:pPr>
      <w:r>
        <w:rPr>
          <w:rFonts w:ascii="Times New Roman"/>
          <w:b w:val="false"/>
          <w:i w:val="false"/>
          <w:color w:val="000000"/>
          <w:sz w:val="28"/>
        </w:rPr>
        <w:t>
      33. Шалкарское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w:t>
      </w:r>
    </w:p>
    <w:bookmarkEnd w:id="927"/>
    <w:bookmarkStart w:name="z937" w:id="928"/>
    <w:p>
      <w:pPr>
        <w:spacing w:after="0"/>
        <w:ind w:left="0"/>
        <w:jc w:val="both"/>
      </w:pPr>
      <w:r>
        <w:rPr>
          <w:rFonts w:ascii="Times New Roman"/>
          <w:b w:val="false"/>
          <w:i w:val="false"/>
          <w:color w:val="000000"/>
          <w:sz w:val="28"/>
        </w:rPr>
        <w:t>
      34. Департамент казначейства по Алматинской области Комитета казначейства Министерства финансов Республики Казахстан.</w:t>
      </w:r>
    </w:p>
    <w:bookmarkEnd w:id="928"/>
    <w:bookmarkStart w:name="z938" w:id="929"/>
    <w:p>
      <w:pPr>
        <w:spacing w:after="0"/>
        <w:ind w:left="0"/>
        <w:jc w:val="both"/>
      </w:pPr>
      <w:r>
        <w:rPr>
          <w:rFonts w:ascii="Times New Roman"/>
          <w:b w:val="false"/>
          <w:i w:val="false"/>
          <w:color w:val="000000"/>
          <w:sz w:val="28"/>
        </w:rPr>
        <w:t>
      35. Алакольское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w:t>
      </w:r>
    </w:p>
    <w:bookmarkEnd w:id="929"/>
    <w:bookmarkStart w:name="z939" w:id="930"/>
    <w:p>
      <w:pPr>
        <w:spacing w:after="0"/>
        <w:ind w:left="0"/>
        <w:jc w:val="both"/>
      </w:pPr>
      <w:r>
        <w:rPr>
          <w:rFonts w:ascii="Times New Roman"/>
          <w:b w:val="false"/>
          <w:i w:val="false"/>
          <w:color w:val="000000"/>
          <w:sz w:val="28"/>
        </w:rPr>
        <w:t>
      36. Аксуское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w:t>
      </w:r>
    </w:p>
    <w:bookmarkEnd w:id="930"/>
    <w:bookmarkStart w:name="z940" w:id="931"/>
    <w:p>
      <w:pPr>
        <w:spacing w:after="0"/>
        <w:ind w:left="0"/>
        <w:jc w:val="both"/>
      </w:pPr>
      <w:r>
        <w:rPr>
          <w:rFonts w:ascii="Times New Roman"/>
          <w:b w:val="false"/>
          <w:i w:val="false"/>
          <w:color w:val="000000"/>
          <w:sz w:val="28"/>
        </w:rPr>
        <w:t>
      37. Балхашское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w:t>
      </w:r>
    </w:p>
    <w:bookmarkEnd w:id="931"/>
    <w:bookmarkStart w:name="z941" w:id="932"/>
    <w:p>
      <w:pPr>
        <w:spacing w:after="0"/>
        <w:ind w:left="0"/>
        <w:jc w:val="both"/>
      </w:pPr>
      <w:r>
        <w:rPr>
          <w:rFonts w:ascii="Times New Roman"/>
          <w:b w:val="false"/>
          <w:i w:val="false"/>
          <w:color w:val="000000"/>
          <w:sz w:val="28"/>
        </w:rPr>
        <w:t>
      38. Енбекшиказахское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w:t>
      </w:r>
    </w:p>
    <w:bookmarkEnd w:id="932"/>
    <w:bookmarkStart w:name="z942" w:id="933"/>
    <w:p>
      <w:pPr>
        <w:spacing w:after="0"/>
        <w:ind w:left="0"/>
        <w:jc w:val="both"/>
      </w:pPr>
      <w:r>
        <w:rPr>
          <w:rFonts w:ascii="Times New Roman"/>
          <w:b w:val="false"/>
          <w:i w:val="false"/>
          <w:color w:val="000000"/>
          <w:sz w:val="28"/>
        </w:rPr>
        <w:t>
      39. Жамбылское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w:t>
      </w:r>
    </w:p>
    <w:bookmarkEnd w:id="933"/>
    <w:bookmarkStart w:name="z943" w:id="934"/>
    <w:p>
      <w:pPr>
        <w:spacing w:after="0"/>
        <w:ind w:left="0"/>
        <w:jc w:val="both"/>
      </w:pPr>
      <w:r>
        <w:rPr>
          <w:rFonts w:ascii="Times New Roman"/>
          <w:b w:val="false"/>
          <w:i w:val="false"/>
          <w:color w:val="000000"/>
          <w:sz w:val="28"/>
        </w:rPr>
        <w:t>
      40. Илийское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w:t>
      </w:r>
    </w:p>
    <w:bookmarkEnd w:id="934"/>
    <w:bookmarkStart w:name="z944" w:id="935"/>
    <w:p>
      <w:pPr>
        <w:spacing w:after="0"/>
        <w:ind w:left="0"/>
        <w:jc w:val="both"/>
      </w:pPr>
      <w:r>
        <w:rPr>
          <w:rFonts w:ascii="Times New Roman"/>
          <w:b w:val="false"/>
          <w:i w:val="false"/>
          <w:color w:val="000000"/>
          <w:sz w:val="28"/>
        </w:rPr>
        <w:t>
      41. Карасайское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w:t>
      </w:r>
    </w:p>
    <w:bookmarkEnd w:id="935"/>
    <w:bookmarkStart w:name="z945" w:id="936"/>
    <w:p>
      <w:pPr>
        <w:spacing w:after="0"/>
        <w:ind w:left="0"/>
        <w:jc w:val="both"/>
      </w:pPr>
      <w:r>
        <w:rPr>
          <w:rFonts w:ascii="Times New Roman"/>
          <w:b w:val="false"/>
          <w:i w:val="false"/>
          <w:color w:val="000000"/>
          <w:sz w:val="28"/>
        </w:rPr>
        <w:t>
      42. Капшагайское городское управление казначейства Департамента казначейства по Алматинской области Комитета казначейства Министерства финансов Республики Казахстан.</w:t>
      </w:r>
    </w:p>
    <w:bookmarkEnd w:id="936"/>
    <w:bookmarkStart w:name="z946" w:id="937"/>
    <w:p>
      <w:pPr>
        <w:spacing w:after="0"/>
        <w:ind w:left="0"/>
        <w:jc w:val="both"/>
      </w:pPr>
      <w:r>
        <w:rPr>
          <w:rFonts w:ascii="Times New Roman"/>
          <w:b w:val="false"/>
          <w:i w:val="false"/>
          <w:color w:val="000000"/>
          <w:sz w:val="28"/>
        </w:rPr>
        <w:t>
      43. Каратальское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w:t>
      </w:r>
    </w:p>
    <w:bookmarkEnd w:id="937"/>
    <w:bookmarkStart w:name="z947" w:id="938"/>
    <w:p>
      <w:pPr>
        <w:spacing w:after="0"/>
        <w:ind w:left="0"/>
        <w:jc w:val="both"/>
      </w:pPr>
      <w:r>
        <w:rPr>
          <w:rFonts w:ascii="Times New Roman"/>
          <w:b w:val="false"/>
          <w:i w:val="false"/>
          <w:color w:val="000000"/>
          <w:sz w:val="28"/>
        </w:rPr>
        <w:t>
      44. Кербулакское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w:t>
      </w:r>
    </w:p>
    <w:bookmarkEnd w:id="938"/>
    <w:bookmarkStart w:name="z948" w:id="939"/>
    <w:p>
      <w:pPr>
        <w:spacing w:after="0"/>
        <w:ind w:left="0"/>
        <w:jc w:val="both"/>
      </w:pPr>
      <w:r>
        <w:rPr>
          <w:rFonts w:ascii="Times New Roman"/>
          <w:b w:val="false"/>
          <w:i w:val="false"/>
          <w:color w:val="000000"/>
          <w:sz w:val="28"/>
        </w:rPr>
        <w:t>
      45. Коксуское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w:t>
      </w:r>
    </w:p>
    <w:bookmarkEnd w:id="939"/>
    <w:bookmarkStart w:name="z949" w:id="940"/>
    <w:p>
      <w:pPr>
        <w:spacing w:after="0"/>
        <w:ind w:left="0"/>
        <w:jc w:val="both"/>
      </w:pPr>
      <w:r>
        <w:rPr>
          <w:rFonts w:ascii="Times New Roman"/>
          <w:b w:val="false"/>
          <w:i w:val="false"/>
          <w:color w:val="000000"/>
          <w:sz w:val="28"/>
        </w:rPr>
        <w:t>
      46. Панфиловское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w:t>
      </w:r>
    </w:p>
    <w:bookmarkEnd w:id="940"/>
    <w:bookmarkStart w:name="z950" w:id="941"/>
    <w:p>
      <w:pPr>
        <w:spacing w:after="0"/>
        <w:ind w:left="0"/>
        <w:jc w:val="both"/>
      </w:pPr>
      <w:r>
        <w:rPr>
          <w:rFonts w:ascii="Times New Roman"/>
          <w:b w:val="false"/>
          <w:i w:val="false"/>
          <w:color w:val="000000"/>
          <w:sz w:val="28"/>
        </w:rPr>
        <w:t>
      47. Кегенское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w:t>
      </w:r>
    </w:p>
    <w:bookmarkEnd w:id="941"/>
    <w:bookmarkStart w:name="z951" w:id="942"/>
    <w:p>
      <w:pPr>
        <w:spacing w:after="0"/>
        <w:ind w:left="0"/>
        <w:jc w:val="both"/>
      </w:pPr>
      <w:r>
        <w:rPr>
          <w:rFonts w:ascii="Times New Roman"/>
          <w:b w:val="false"/>
          <w:i w:val="false"/>
          <w:color w:val="000000"/>
          <w:sz w:val="28"/>
        </w:rPr>
        <w:t>
      48. Саркандское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w:t>
      </w:r>
    </w:p>
    <w:bookmarkEnd w:id="942"/>
    <w:bookmarkStart w:name="z952" w:id="943"/>
    <w:p>
      <w:pPr>
        <w:spacing w:after="0"/>
        <w:ind w:left="0"/>
        <w:jc w:val="both"/>
      </w:pPr>
      <w:r>
        <w:rPr>
          <w:rFonts w:ascii="Times New Roman"/>
          <w:b w:val="false"/>
          <w:i w:val="false"/>
          <w:color w:val="000000"/>
          <w:sz w:val="28"/>
        </w:rPr>
        <w:t>
      49. Талгарское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w:t>
      </w:r>
    </w:p>
    <w:bookmarkEnd w:id="943"/>
    <w:bookmarkStart w:name="z953" w:id="944"/>
    <w:p>
      <w:pPr>
        <w:spacing w:after="0"/>
        <w:ind w:left="0"/>
        <w:jc w:val="both"/>
      </w:pPr>
      <w:r>
        <w:rPr>
          <w:rFonts w:ascii="Times New Roman"/>
          <w:b w:val="false"/>
          <w:i w:val="false"/>
          <w:color w:val="000000"/>
          <w:sz w:val="28"/>
        </w:rPr>
        <w:t>
      50. Ескельдинское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w:t>
      </w:r>
    </w:p>
    <w:bookmarkEnd w:id="944"/>
    <w:bookmarkStart w:name="z954" w:id="945"/>
    <w:p>
      <w:pPr>
        <w:spacing w:after="0"/>
        <w:ind w:left="0"/>
        <w:jc w:val="both"/>
      </w:pPr>
      <w:r>
        <w:rPr>
          <w:rFonts w:ascii="Times New Roman"/>
          <w:b w:val="false"/>
          <w:i w:val="false"/>
          <w:color w:val="000000"/>
          <w:sz w:val="28"/>
        </w:rPr>
        <w:t>
      51. Текелийское городское управление казначейства Департамента казначейства по Алматинской области Комитета казначейства Министерства финансов Республики Казахстан.</w:t>
      </w:r>
    </w:p>
    <w:bookmarkEnd w:id="945"/>
    <w:bookmarkStart w:name="z955" w:id="946"/>
    <w:p>
      <w:pPr>
        <w:spacing w:after="0"/>
        <w:ind w:left="0"/>
        <w:jc w:val="both"/>
      </w:pPr>
      <w:r>
        <w:rPr>
          <w:rFonts w:ascii="Times New Roman"/>
          <w:b w:val="false"/>
          <w:i w:val="false"/>
          <w:color w:val="000000"/>
          <w:sz w:val="28"/>
        </w:rPr>
        <w:t>
      52. Уйгурское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w:t>
      </w:r>
    </w:p>
    <w:bookmarkEnd w:id="946"/>
    <w:bookmarkStart w:name="z956" w:id="947"/>
    <w:p>
      <w:pPr>
        <w:spacing w:after="0"/>
        <w:ind w:left="0"/>
        <w:jc w:val="both"/>
      </w:pPr>
      <w:r>
        <w:rPr>
          <w:rFonts w:ascii="Times New Roman"/>
          <w:b w:val="false"/>
          <w:i w:val="false"/>
          <w:color w:val="000000"/>
          <w:sz w:val="28"/>
        </w:rPr>
        <w:t>
      53. Райымбекское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w:t>
      </w:r>
    </w:p>
    <w:bookmarkEnd w:id="947"/>
    <w:bookmarkStart w:name="z957" w:id="948"/>
    <w:p>
      <w:pPr>
        <w:spacing w:after="0"/>
        <w:ind w:left="0"/>
        <w:jc w:val="both"/>
      </w:pPr>
      <w:r>
        <w:rPr>
          <w:rFonts w:ascii="Times New Roman"/>
          <w:b w:val="false"/>
          <w:i w:val="false"/>
          <w:color w:val="000000"/>
          <w:sz w:val="28"/>
        </w:rPr>
        <w:t>
      54. Департамент казначейства по Атырауской области Комитета казначейства Министерства финансов Республики Казахстан.</w:t>
      </w:r>
    </w:p>
    <w:bookmarkEnd w:id="948"/>
    <w:bookmarkStart w:name="z958" w:id="949"/>
    <w:p>
      <w:pPr>
        <w:spacing w:after="0"/>
        <w:ind w:left="0"/>
        <w:jc w:val="both"/>
      </w:pPr>
      <w:r>
        <w:rPr>
          <w:rFonts w:ascii="Times New Roman"/>
          <w:b w:val="false"/>
          <w:i w:val="false"/>
          <w:color w:val="000000"/>
          <w:sz w:val="28"/>
        </w:rPr>
        <w:t>
      55. Жылыойское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w:t>
      </w:r>
    </w:p>
    <w:bookmarkEnd w:id="949"/>
    <w:bookmarkStart w:name="z959" w:id="950"/>
    <w:p>
      <w:pPr>
        <w:spacing w:after="0"/>
        <w:ind w:left="0"/>
        <w:jc w:val="both"/>
      </w:pPr>
      <w:r>
        <w:rPr>
          <w:rFonts w:ascii="Times New Roman"/>
          <w:b w:val="false"/>
          <w:i w:val="false"/>
          <w:color w:val="000000"/>
          <w:sz w:val="28"/>
        </w:rPr>
        <w:t>
      56. Индерское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w:t>
      </w:r>
    </w:p>
    <w:bookmarkEnd w:id="950"/>
    <w:bookmarkStart w:name="z960" w:id="951"/>
    <w:p>
      <w:pPr>
        <w:spacing w:after="0"/>
        <w:ind w:left="0"/>
        <w:jc w:val="both"/>
      </w:pPr>
      <w:r>
        <w:rPr>
          <w:rFonts w:ascii="Times New Roman"/>
          <w:b w:val="false"/>
          <w:i w:val="false"/>
          <w:color w:val="000000"/>
          <w:sz w:val="28"/>
        </w:rPr>
        <w:t>
      57. Исатайское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w:t>
      </w:r>
    </w:p>
    <w:bookmarkEnd w:id="951"/>
    <w:bookmarkStart w:name="z961" w:id="952"/>
    <w:p>
      <w:pPr>
        <w:spacing w:after="0"/>
        <w:ind w:left="0"/>
        <w:jc w:val="both"/>
      </w:pPr>
      <w:r>
        <w:rPr>
          <w:rFonts w:ascii="Times New Roman"/>
          <w:b w:val="false"/>
          <w:i w:val="false"/>
          <w:color w:val="000000"/>
          <w:sz w:val="28"/>
        </w:rPr>
        <w:t>
      58. Кызылкогинское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w:t>
      </w:r>
    </w:p>
    <w:bookmarkEnd w:id="952"/>
    <w:bookmarkStart w:name="z962" w:id="953"/>
    <w:p>
      <w:pPr>
        <w:spacing w:after="0"/>
        <w:ind w:left="0"/>
        <w:jc w:val="both"/>
      </w:pPr>
      <w:r>
        <w:rPr>
          <w:rFonts w:ascii="Times New Roman"/>
          <w:b w:val="false"/>
          <w:i w:val="false"/>
          <w:color w:val="000000"/>
          <w:sz w:val="28"/>
        </w:rPr>
        <w:t>
      59. Курмангазинское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w:t>
      </w:r>
    </w:p>
    <w:bookmarkEnd w:id="953"/>
    <w:bookmarkStart w:name="z963" w:id="954"/>
    <w:p>
      <w:pPr>
        <w:spacing w:after="0"/>
        <w:ind w:left="0"/>
        <w:jc w:val="both"/>
      </w:pPr>
      <w:r>
        <w:rPr>
          <w:rFonts w:ascii="Times New Roman"/>
          <w:b w:val="false"/>
          <w:i w:val="false"/>
          <w:color w:val="000000"/>
          <w:sz w:val="28"/>
        </w:rPr>
        <w:t>
      60. Макатское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w:t>
      </w:r>
    </w:p>
    <w:bookmarkEnd w:id="954"/>
    <w:bookmarkStart w:name="z964" w:id="955"/>
    <w:p>
      <w:pPr>
        <w:spacing w:after="0"/>
        <w:ind w:left="0"/>
        <w:jc w:val="both"/>
      </w:pPr>
      <w:r>
        <w:rPr>
          <w:rFonts w:ascii="Times New Roman"/>
          <w:b w:val="false"/>
          <w:i w:val="false"/>
          <w:color w:val="000000"/>
          <w:sz w:val="28"/>
        </w:rPr>
        <w:t>
      61. Махамбетское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w:t>
      </w:r>
    </w:p>
    <w:bookmarkEnd w:id="955"/>
    <w:bookmarkStart w:name="z965" w:id="956"/>
    <w:p>
      <w:pPr>
        <w:spacing w:after="0"/>
        <w:ind w:left="0"/>
        <w:jc w:val="both"/>
      </w:pPr>
      <w:r>
        <w:rPr>
          <w:rFonts w:ascii="Times New Roman"/>
          <w:b w:val="false"/>
          <w:i w:val="false"/>
          <w:color w:val="000000"/>
          <w:sz w:val="28"/>
        </w:rPr>
        <w:t>
      62. Департамент казначейства по Восточно-Казахстанской области Комитета казначейства Министерства финансов Республики Казахстан.</w:t>
      </w:r>
    </w:p>
    <w:bookmarkEnd w:id="956"/>
    <w:bookmarkStart w:name="z966" w:id="957"/>
    <w:p>
      <w:pPr>
        <w:spacing w:after="0"/>
        <w:ind w:left="0"/>
        <w:jc w:val="both"/>
      </w:pPr>
      <w:r>
        <w:rPr>
          <w:rFonts w:ascii="Times New Roman"/>
          <w:b w:val="false"/>
          <w:i w:val="false"/>
          <w:color w:val="000000"/>
          <w:sz w:val="28"/>
        </w:rPr>
        <w:t>
      63. Абайское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w:t>
      </w:r>
    </w:p>
    <w:bookmarkEnd w:id="957"/>
    <w:bookmarkStart w:name="z967" w:id="958"/>
    <w:p>
      <w:pPr>
        <w:spacing w:after="0"/>
        <w:ind w:left="0"/>
        <w:jc w:val="both"/>
      </w:pPr>
      <w:r>
        <w:rPr>
          <w:rFonts w:ascii="Times New Roman"/>
          <w:b w:val="false"/>
          <w:i w:val="false"/>
          <w:color w:val="000000"/>
          <w:sz w:val="28"/>
        </w:rPr>
        <w:t>
      64. Аягозское городское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w:t>
      </w:r>
    </w:p>
    <w:bookmarkEnd w:id="958"/>
    <w:bookmarkStart w:name="z968" w:id="959"/>
    <w:p>
      <w:pPr>
        <w:spacing w:after="0"/>
        <w:ind w:left="0"/>
        <w:jc w:val="both"/>
      </w:pPr>
      <w:r>
        <w:rPr>
          <w:rFonts w:ascii="Times New Roman"/>
          <w:b w:val="false"/>
          <w:i w:val="false"/>
          <w:color w:val="000000"/>
          <w:sz w:val="28"/>
        </w:rPr>
        <w:t>
      65. Бескарагайское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w:t>
      </w:r>
    </w:p>
    <w:bookmarkEnd w:id="959"/>
    <w:bookmarkStart w:name="z969" w:id="960"/>
    <w:p>
      <w:pPr>
        <w:spacing w:after="0"/>
        <w:ind w:left="0"/>
        <w:jc w:val="both"/>
      </w:pPr>
      <w:r>
        <w:rPr>
          <w:rFonts w:ascii="Times New Roman"/>
          <w:b w:val="false"/>
          <w:i w:val="false"/>
          <w:color w:val="000000"/>
          <w:sz w:val="28"/>
        </w:rPr>
        <w:t>
      66. Бородулихинское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w:t>
      </w:r>
    </w:p>
    <w:bookmarkEnd w:id="960"/>
    <w:bookmarkStart w:name="z970" w:id="961"/>
    <w:p>
      <w:pPr>
        <w:spacing w:after="0"/>
        <w:ind w:left="0"/>
        <w:jc w:val="both"/>
      </w:pPr>
      <w:r>
        <w:rPr>
          <w:rFonts w:ascii="Times New Roman"/>
          <w:b w:val="false"/>
          <w:i w:val="false"/>
          <w:color w:val="000000"/>
          <w:sz w:val="28"/>
        </w:rPr>
        <w:t>
      67. Глубоковское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w:t>
      </w:r>
    </w:p>
    <w:bookmarkEnd w:id="961"/>
    <w:bookmarkStart w:name="z971" w:id="962"/>
    <w:p>
      <w:pPr>
        <w:spacing w:after="0"/>
        <w:ind w:left="0"/>
        <w:jc w:val="both"/>
      </w:pPr>
      <w:r>
        <w:rPr>
          <w:rFonts w:ascii="Times New Roman"/>
          <w:b w:val="false"/>
          <w:i w:val="false"/>
          <w:color w:val="000000"/>
          <w:sz w:val="28"/>
        </w:rPr>
        <w:t>
      68. Жарминское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w:t>
      </w:r>
    </w:p>
    <w:bookmarkEnd w:id="962"/>
    <w:bookmarkStart w:name="z972" w:id="963"/>
    <w:p>
      <w:pPr>
        <w:spacing w:after="0"/>
        <w:ind w:left="0"/>
        <w:jc w:val="both"/>
      </w:pPr>
      <w:r>
        <w:rPr>
          <w:rFonts w:ascii="Times New Roman"/>
          <w:b w:val="false"/>
          <w:i w:val="false"/>
          <w:color w:val="000000"/>
          <w:sz w:val="28"/>
        </w:rPr>
        <w:t>
      69. Зайсанское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w:t>
      </w:r>
    </w:p>
    <w:bookmarkEnd w:id="963"/>
    <w:bookmarkStart w:name="z973" w:id="964"/>
    <w:p>
      <w:pPr>
        <w:spacing w:after="0"/>
        <w:ind w:left="0"/>
        <w:jc w:val="both"/>
      </w:pPr>
      <w:r>
        <w:rPr>
          <w:rFonts w:ascii="Times New Roman"/>
          <w:b w:val="false"/>
          <w:i w:val="false"/>
          <w:color w:val="000000"/>
          <w:sz w:val="28"/>
        </w:rPr>
        <w:t>
      70. Управление казначейства города Алтай Департамента казначейства по Восточно-Казахстанской области Комитета казначейства Министерства финансов Республики Казахстан.</w:t>
      </w:r>
    </w:p>
    <w:bookmarkEnd w:id="964"/>
    <w:bookmarkStart w:name="z974" w:id="965"/>
    <w:p>
      <w:pPr>
        <w:spacing w:after="0"/>
        <w:ind w:left="0"/>
        <w:jc w:val="both"/>
      </w:pPr>
      <w:r>
        <w:rPr>
          <w:rFonts w:ascii="Times New Roman"/>
          <w:b w:val="false"/>
          <w:i w:val="false"/>
          <w:color w:val="000000"/>
          <w:sz w:val="28"/>
        </w:rPr>
        <w:t>
      71. Катон-Карагайское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w:t>
      </w:r>
    </w:p>
    <w:bookmarkEnd w:id="965"/>
    <w:bookmarkStart w:name="z975" w:id="966"/>
    <w:p>
      <w:pPr>
        <w:spacing w:after="0"/>
        <w:ind w:left="0"/>
        <w:jc w:val="both"/>
      </w:pPr>
      <w:r>
        <w:rPr>
          <w:rFonts w:ascii="Times New Roman"/>
          <w:b w:val="false"/>
          <w:i w:val="false"/>
          <w:color w:val="000000"/>
          <w:sz w:val="28"/>
        </w:rPr>
        <w:t>
      72. Кокпектинское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w:t>
      </w:r>
    </w:p>
    <w:bookmarkEnd w:id="966"/>
    <w:bookmarkStart w:name="z976" w:id="967"/>
    <w:p>
      <w:pPr>
        <w:spacing w:after="0"/>
        <w:ind w:left="0"/>
        <w:jc w:val="both"/>
      </w:pPr>
      <w:r>
        <w:rPr>
          <w:rFonts w:ascii="Times New Roman"/>
          <w:b w:val="false"/>
          <w:i w:val="false"/>
          <w:color w:val="000000"/>
          <w:sz w:val="28"/>
        </w:rPr>
        <w:t>
      73. Курчатовское городское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w:t>
      </w:r>
    </w:p>
    <w:bookmarkEnd w:id="967"/>
    <w:bookmarkStart w:name="z977" w:id="968"/>
    <w:p>
      <w:pPr>
        <w:spacing w:after="0"/>
        <w:ind w:left="0"/>
        <w:jc w:val="both"/>
      </w:pPr>
      <w:r>
        <w:rPr>
          <w:rFonts w:ascii="Times New Roman"/>
          <w:b w:val="false"/>
          <w:i w:val="false"/>
          <w:color w:val="000000"/>
          <w:sz w:val="28"/>
        </w:rPr>
        <w:t>
      74. Курчумское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w:t>
      </w:r>
    </w:p>
    <w:bookmarkEnd w:id="968"/>
    <w:bookmarkStart w:name="z978" w:id="969"/>
    <w:p>
      <w:pPr>
        <w:spacing w:after="0"/>
        <w:ind w:left="0"/>
        <w:jc w:val="both"/>
      </w:pPr>
      <w:r>
        <w:rPr>
          <w:rFonts w:ascii="Times New Roman"/>
          <w:b w:val="false"/>
          <w:i w:val="false"/>
          <w:color w:val="000000"/>
          <w:sz w:val="28"/>
        </w:rPr>
        <w:t>
      75. Риддерское городское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w:t>
      </w:r>
    </w:p>
    <w:bookmarkEnd w:id="969"/>
    <w:bookmarkStart w:name="z979" w:id="970"/>
    <w:p>
      <w:pPr>
        <w:spacing w:after="0"/>
        <w:ind w:left="0"/>
        <w:jc w:val="both"/>
      </w:pPr>
      <w:r>
        <w:rPr>
          <w:rFonts w:ascii="Times New Roman"/>
          <w:b w:val="false"/>
          <w:i w:val="false"/>
          <w:color w:val="000000"/>
          <w:sz w:val="28"/>
        </w:rPr>
        <w:t>
      76. Управление казначейства города Семея Департамента казначейства по Восточно-Казахстанской области Комитета казначейства Министерства финансов Республики Казахстан.</w:t>
      </w:r>
    </w:p>
    <w:bookmarkEnd w:id="970"/>
    <w:bookmarkStart w:name="z980" w:id="971"/>
    <w:p>
      <w:pPr>
        <w:spacing w:after="0"/>
        <w:ind w:left="0"/>
        <w:jc w:val="both"/>
      </w:pPr>
      <w:r>
        <w:rPr>
          <w:rFonts w:ascii="Times New Roman"/>
          <w:b w:val="false"/>
          <w:i w:val="false"/>
          <w:color w:val="000000"/>
          <w:sz w:val="28"/>
        </w:rPr>
        <w:t>
      77. Тарбагатайское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w:t>
      </w:r>
    </w:p>
    <w:bookmarkEnd w:id="971"/>
    <w:bookmarkStart w:name="z981" w:id="972"/>
    <w:p>
      <w:pPr>
        <w:spacing w:after="0"/>
        <w:ind w:left="0"/>
        <w:jc w:val="both"/>
      </w:pPr>
      <w:r>
        <w:rPr>
          <w:rFonts w:ascii="Times New Roman"/>
          <w:b w:val="false"/>
          <w:i w:val="false"/>
          <w:color w:val="000000"/>
          <w:sz w:val="28"/>
        </w:rPr>
        <w:t>
      78. Урджарское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w:t>
      </w:r>
    </w:p>
    <w:bookmarkEnd w:id="972"/>
    <w:bookmarkStart w:name="z982" w:id="973"/>
    <w:p>
      <w:pPr>
        <w:spacing w:after="0"/>
        <w:ind w:left="0"/>
        <w:jc w:val="both"/>
      </w:pPr>
      <w:r>
        <w:rPr>
          <w:rFonts w:ascii="Times New Roman"/>
          <w:b w:val="false"/>
          <w:i w:val="false"/>
          <w:color w:val="000000"/>
          <w:sz w:val="28"/>
        </w:rPr>
        <w:t>
      79. Уланское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w:t>
      </w:r>
    </w:p>
    <w:bookmarkEnd w:id="973"/>
    <w:bookmarkStart w:name="z983" w:id="974"/>
    <w:p>
      <w:pPr>
        <w:spacing w:after="0"/>
        <w:ind w:left="0"/>
        <w:jc w:val="both"/>
      </w:pPr>
      <w:r>
        <w:rPr>
          <w:rFonts w:ascii="Times New Roman"/>
          <w:b w:val="false"/>
          <w:i w:val="false"/>
          <w:color w:val="000000"/>
          <w:sz w:val="28"/>
        </w:rPr>
        <w:t>
      80. Шемонаихинское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w:t>
      </w:r>
    </w:p>
    <w:bookmarkEnd w:id="974"/>
    <w:bookmarkStart w:name="z984" w:id="975"/>
    <w:p>
      <w:pPr>
        <w:spacing w:after="0"/>
        <w:ind w:left="0"/>
        <w:jc w:val="both"/>
      </w:pPr>
      <w:r>
        <w:rPr>
          <w:rFonts w:ascii="Times New Roman"/>
          <w:b w:val="false"/>
          <w:i w:val="false"/>
          <w:color w:val="000000"/>
          <w:sz w:val="28"/>
        </w:rPr>
        <w:t>
      81. Департамент казначейства по Жамбылской области Комитета казначейства Министерства финансов Республики Казахстан.</w:t>
      </w:r>
    </w:p>
    <w:bookmarkEnd w:id="975"/>
    <w:bookmarkStart w:name="z985" w:id="976"/>
    <w:p>
      <w:pPr>
        <w:spacing w:after="0"/>
        <w:ind w:left="0"/>
        <w:jc w:val="both"/>
      </w:pPr>
      <w:r>
        <w:rPr>
          <w:rFonts w:ascii="Times New Roman"/>
          <w:b w:val="false"/>
          <w:i w:val="false"/>
          <w:color w:val="000000"/>
          <w:sz w:val="28"/>
        </w:rPr>
        <w:t>
      82. Байзакское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w:t>
      </w:r>
    </w:p>
    <w:bookmarkEnd w:id="976"/>
    <w:bookmarkStart w:name="z986" w:id="977"/>
    <w:p>
      <w:pPr>
        <w:spacing w:after="0"/>
        <w:ind w:left="0"/>
        <w:jc w:val="both"/>
      </w:pPr>
      <w:r>
        <w:rPr>
          <w:rFonts w:ascii="Times New Roman"/>
          <w:b w:val="false"/>
          <w:i w:val="false"/>
          <w:color w:val="000000"/>
          <w:sz w:val="28"/>
        </w:rPr>
        <w:t>
      83. Жамбылское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w:t>
      </w:r>
    </w:p>
    <w:bookmarkEnd w:id="977"/>
    <w:bookmarkStart w:name="z987" w:id="978"/>
    <w:p>
      <w:pPr>
        <w:spacing w:after="0"/>
        <w:ind w:left="0"/>
        <w:jc w:val="both"/>
      </w:pPr>
      <w:r>
        <w:rPr>
          <w:rFonts w:ascii="Times New Roman"/>
          <w:b w:val="false"/>
          <w:i w:val="false"/>
          <w:color w:val="000000"/>
          <w:sz w:val="28"/>
        </w:rPr>
        <w:t>
      84. Жуалынское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w:t>
      </w:r>
    </w:p>
    <w:bookmarkEnd w:id="978"/>
    <w:bookmarkStart w:name="z988" w:id="979"/>
    <w:p>
      <w:pPr>
        <w:spacing w:after="0"/>
        <w:ind w:left="0"/>
        <w:jc w:val="both"/>
      </w:pPr>
      <w:r>
        <w:rPr>
          <w:rFonts w:ascii="Times New Roman"/>
          <w:b w:val="false"/>
          <w:i w:val="false"/>
          <w:color w:val="000000"/>
          <w:sz w:val="28"/>
        </w:rPr>
        <w:t>
      85. Кордайское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w:t>
      </w:r>
    </w:p>
    <w:bookmarkEnd w:id="979"/>
    <w:bookmarkStart w:name="z989" w:id="980"/>
    <w:p>
      <w:pPr>
        <w:spacing w:after="0"/>
        <w:ind w:left="0"/>
        <w:jc w:val="both"/>
      </w:pPr>
      <w:r>
        <w:rPr>
          <w:rFonts w:ascii="Times New Roman"/>
          <w:b w:val="false"/>
          <w:i w:val="false"/>
          <w:color w:val="000000"/>
          <w:sz w:val="28"/>
        </w:rPr>
        <w:t>
      86. Управление казначейства района имени Турара Рыскулова Департамента казначейства по Жамбылской области Комитета казначейства Министерства финансов Республики Казахстан.</w:t>
      </w:r>
    </w:p>
    <w:bookmarkEnd w:id="980"/>
    <w:bookmarkStart w:name="z990" w:id="981"/>
    <w:p>
      <w:pPr>
        <w:spacing w:after="0"/>
        <w:ind w:left="0"/>
        <w:jc w:val="both"/>
      </w:pPr>
      <w:r>
        <w:rPr>
          <w:rFonts w:ascii="Times New Roman"/>
          <w:b w:val="false"/>
          <w:i w:val="false"/>
          <w:color w:val="000000"/>
          <w:sz w:val="28"/>
        </w:rPr>
        <w:t>
      87. Меркенское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w:t>
      </w:r>
    </w:p>
    <w:bookmarkEnd w:id="981"/>
    <w:bookmarkStart w:name="z991" w:id="982"/>
    <w:p>
      <w:pPr>
        <w:spacing w:after="0"/>
        <w:ind w:left="0"/>
        <w:jc w:val="both"/>
      </w:pPr>
      <w:r>
        <w:rPr>
          <w:rFonts w:ascii="Times New Roman"/>
          <w:b w:val="false"/>
          <w:i w:val="false"/>
          <w:color w:val="000000"/>
          <w:sz w:val="28"/>
        </w:rPr>
        <w:t>
      88. Мойынкумское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w:t>
      </w:r>
    </w:p>
    <w:bookmarkEnd w:id="982"/>
    <w:bookmarkStart w:name="z992" w:id="983"/>
    <w:p>
      <w:pPr>
        <w:spacing w:after="0"/>
        <w:ind w:left="0"/>
        <w:jc w:val="both"/>
      </w:pPr>
      <w:r>
        <w:rPr>
          <w:rFonts w:ascii="Times New Roman"/>
          <w:b w:val="false"/>
          <w:i w:val="false"/>
          <w:color w:val="000000"/>
          <w:sz w:val="28"/>
        </w:rPr>
        <w:t>
      89. Сарысуское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w:t>
      </w:r>
    </w:p>
    <w:bookmarkEnd w:id="983"/>
    <w:bookmarkStart w:name="z993" w:id="984"/>
    <w:p>
      <w:pPr>
        <w:spacing w:after="0"/>
        <w:ind w:left="0"/>
        <w:jc w:val="both"/>
      </w:pPr>
      <w:r>
        <w:rPr>
          <w:rFonts w:ascii="Times New Roman"/>
          <w:b w:val="false"/>
          <w:i w:val="false"/>
          <w:color w:val="000000"/>
          <w:sz w:val="28"/>
        </w:rPr>
        <w:t>
      90. Таласское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w:t>
      </w:r>
    </w:p>
    <w:bookmarkEnd w:id="984"/>
    <w:bookmarkStart w:name="z994" w:id="985"/>
    <w:p>
      <w:pPr>
        <w:spacing w:after="0"/>
        <w:ind w:left="0"/>
        <w:jc w:val="both"/>
      </w:pPr>
      <w:r>
        <w:rPr>
          <w:rFonts w:ascii="Times New Roman"/>
          <w:b w:val="false"/>
          <w:i w:val="false"/>
          <w:color w:val="000000"/>
          <w:sz w:val="28"/>
        </w:rPr>
        <w:t>
      91. Шуское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w:t>
      </w:r>
    </w:p>
    <w:bookmarkEnd w:id="985"/>
    <w:bookmarkStart w:name="z995" w:id="986"/>
    <w:p>
      <w:pPr>
        <w:spacing w:after="0"/>
        <w:ind w:left="0"/>
        <w:jc w:val="both"/>
      </w:pPr>
      <w:r>
        <w:rPr>
          <w:rFonts w:ascii="Times New Roman"/>
          <w:b w:val="false"/>
          <w:i w:val="false"/>
          <w:color w:val="000000"/>
          <w:sz w:val="28"/>
        </w:rPr>
        <w:t>
      92. Департамент казначейства по Западно-Казахстанской области Комитета казначейства Министерства финансов Республики Казахстан.</w:t>
      </w:r>
    </w:p>
    <w:bookmarkEnd w:id="986"/>
    <w:bookmarkStart w:name="z996" w:id="987"/>
    <w:p>
      <w:pPr>
        <w:spacing w:after="0"/>
        <w:ind w:left="0"/>
        <w:jc w:val="both"/>
      </w:pPr>
      <w:r>
        <w:rPr>
          <w:rFonts w:ascii="Times New Roman"/>
          <w:b w:val="false"/>
          <w:i w:val="false"/>
          <w:color w:val="000000"/>
          <w:sz w:val="28"/>
        </w:rPr>
        <w:t>
      93. Акжаикское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w:t>
      </w:r>
    </w:p>
    <w:bookmarkEnd w:id="987"/>
    <w:bookmarkStart w:name="z997" w:id="988"/>
    <w:p>
      <w:pPr>
        <w:spacing w:after="0"/>
        <w:ind w:left="0"/>
        <w:jc w:val="both"/>
      </w:pPr>
      <w:r>
        <w:rPr>
          <w:rFonts w:ascii="Times New Roman"/>
          <w:b w:val="false"/>
          <w:i w:val="false"/>
          <w:color w:val="000000"/>
          <w:sz w:val="28"/>
        </w:rPr>
        <w:t>
      94. Бурлинское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w:t>
      </w:r>
    </w:p>
    <w:bookmarkEnd w:id="988"/>
    <w:bookmarkStart w:name="z998" w:id="989"/>
    <w:p>
      <w:pPr>
        <w:spacing w:after="0"/>
        <w:ind w:left="0"/>
        <w:jc w:val="both"/>
      </w:pPr>
      <w:r>
        <w:rPr>
          <w:rFonts w:ascii="Times New Roman"/>
          <w:b w:val="false"/>
          <w:i w:val="false"/>
          <w:color w:val="000000"/>
          <w:sz w:val="28"/>
        </w:rPr>
        <w:t>
      95. Жангалинское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w:t>
      </w:r>
    </w:p>
    <w:bookmarkEnd w:id="989"/>
    <w:bookmarkStart w:name="z999" w:id="990"/>
    <w:p>
      <w:pPr>
        <w:spacing w:after="0"/>
        <w:ind w:left="0"/>
        <w:jc w:val="both"/>
      </w:pPr>
      <w:r>
        <w:rPr>
          <w:rFonts w:ascii="Times New Roman"/>
          <w:b w:val="false"/>
          <w:i w:val="false"/>
          <w:color w:val="000000"/>
          <w:sz w:val="28"/>
        </w:rPr>
        <w:t>
      96. Жанибекское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w:t>
      </w:r>
    </w:p>
    <w:bookmarkEnd w:id="990"/>
    <w:bookmarkStart w:name="z1000" w:id="991"/>
    <w:p>
      <w:pPr>
        <w:spacing w:after="0"/>
        <w:ind w:left="0"/>
        <w:jc w:val="both"/>
      </w:pPr>
      <w:r>
        <w:rPr>
          <w:rFonts w:ascii="Times New Roman"/>
          <w:b w:val="false"/>
          <w:i w:val="false"/>
          <w:color w:val="000000"/>
          <w:sz w:val="28"/>
        </w:rPr>
        <w:t>
      97. Управление казначейства района Бәйтерек Департамента казначейства по Западно-Казахстанской области Комитета казначейства Министерства финансов Республики Казахстан.</w:t>
      </w:r>
    </w:p>
    <w:bookmarkEnd w:id="991"/>
    <w:bookmarkStart w:name="z1001" w:id="992"/>
    <w:p>
      <w:pPr>
        <w:spacing w:after="0"/>
        <w:ind w:left="0"/>
        <w:jc w:val="both"/>
      </w:pPr>
      <w:r>
        <w:rPr>
          <w:rFonts w:ascii="Times New Roman"/>
          <w:b w:val="false"/>
          <w:i w:val="false"/>
          <w:color w:val="000000"/>
          <w:sz w:val="28"/>
        </w:rPr>
        <w:t>
      98. Каратобинское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w:t>
      </w:r>
    </w:p>
    <w:bookmarkEnd w:id="992"/>
    <w:bookmarkStart w:name="z1002" w:id="993"/>
    <w:p>
      <w:pPr>
        <w:spacing w:after="0"/>
        <w:ind w:left="0"/>
        <w:jc w:val="both"/>
      </w:pPr>
      <w:r>
        <w:rPr>
          <w:rFonts w:ascii="Times New Roman"/>
          <w:b w:val="false"/>
          <w:i w:val="false"/>
          <w:color w:val="000000"/>
          <w:sz w:val="28"/>
        </w:rPr>
        <w:t>
      99. Казталовское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w:t>
      </w:r>
    </w:p>
    <w:bookmarkEnd w:id="993"/>
    <w:bookmarkStart w:name="z1003" w:id="994"/>
    <w:p>
      <w:pPr>
        <w:spacing w:after="0"/>
        <w:ind w:left="0"/>
        <w:jc w:val="both"/>
      </w:pPr>
      <w:r>
        <w:rPr>
          <w:rFonts w:ascii="Times New Roman"/>
          <w:b w:val="false"/>
          <w:i w:val="false"/>
          <w:color w:val="000000"/>
          <w:sz w:val="28"/>
        </w:rPr>
        <w:t>
      100. Сырымское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w:t>
      </w:r>
    </w:p>
    <w:bookmarkEnd w:id="994"/>
    <w:bookmarkStart w:name="z1004" w:id="995"/>
    <w:p>
      <w:pPr>
        <w:spacing w:after="0"/>
        <w:ind w:left="0"/>
        <w:jc w:val="both"/>
      </w:pPr>
      <w:r>
        <w:rPr>
          <w:rFonts w:ascii="Times New Roman"/>
          <w:b w:val="false"/>
          <w:i w:val="false"/>
          <w:color w:val="000000"/>
          <w:sz w:val="28"/>
        </w:rPr>
        <w:t>
      101. Таскалинское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w:t>
      </w:r>
    </w:p>
    <w:bookmarkEnd w:id="995"/>
    <w:bookmarkStart w:name="z1005" w:id="996"/>
    <w:p>
      <w:pPr>
        <w:spacing w:after="0"/>
        <w:ind w:left="0"/>
        <w:jc w:val="both"/>
      </w:pPr>
      <w:r>
        <w:rPr>
          <w:rFonts w:ascii="Times New Roman"/>
          <w:b w:val="false"/>
          <w:i w:val="false"/>
          <w:color w:val="000000"/>
          <w:sz w:val="28"/>
        </w:rPr>
        <w:t>
      102. Теректинское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w:t>
      </w:r>
    </w:p>
    <w:bookmarkEnd w:id="996"/>
    <w:bookmarkStart w:name="z1006" w:id="997"/>
    <w:p>
      <w:pPr>
        <w:spacing w:after="0"/>
        <w:ind w:left="0"/>
        <w:jc w:val="both"/>
      </w:pPr>
      <w:r>
        <w:rPr>
          <w:rFonts w:ascii="Times New Roman"/>
          <w:b w:val="false"/>
          <w:i w:val="false"/>
          <w:color w:val="000000"/>
          <w:sz w:val="28"/>
        </w:rPr>
        <w:t>
      103. Бокейординское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w:t>
      </w:r>
    </w:p>
    <w:bookmarkEnd w:id="997"/>
    <w:bookmarkStart w:name="z1007" w:id="998"/>
    <w:p>
      <w:pPr>
        <w:spacing w:after="0"/>
        <w:ind w:left="0"/>
        <w:jc w:val="both"/>
      </w:pPr>
      <w:r>
        <w:rPr>
          <w:rFonts w:ascii="Times New Roman"/>
          <w:b w:val="false"/>
          <w:i w:val="false"/>
          <w:color w:val="000000"/>
          <w:sz w:val="28"/>
        </w:rPr>
        <w:t>
      104. Чингирлауское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w:t>
      </w:r>
    </w:p>
    <w:bookmarkEnd w:id="998"/>
    <w:bookmarkStart w:name="z1008" w:id="999"/>
    <w:p>
      <w:pPr>
        <w:spacing w:after="0"/>
        <w:ind w:left="0"/>
        <w:jc w:val="both"/>
      </w:pPr>
      <w:r>
        <w:rPr>
          <w:rFonts w:ascii="Times New Roman"/>
          <w:b w:val="false"/>
          <w:i w:val="false"/>
          <w:color w:val="000000"/>
          <w:sz w:val="28"/>
        </w:rPr>
        <w:t>
      105. Департамент казначейства по Карагандинской области Комитета казначейства Министерства финансов Республики Казахстан.</w:t>
      </w:r>
    </w:p>
    <w:bookmarkEnd w:id="999"/>
    <w:bookmarkStart w:name="z1009" w:id="1000"/>
    <w:p>
      <w:pPr>
        <w:spacing w:after="0"/>
        <w:ind w:left="0"/>
        <w:jc w:val="both"/>
      </w:pPr>
      <w:r>
        <w:rPr>
          <w:rFonts w:ascii="Times New Roman"/>
          <w:b w:val="false"/>
          <w:i w:val="false"/>
          <w:color w:val="000000"/>
          <w:sz w:val="28"/>
        </w:rPr>
        <w:t>
      106. Абайское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w:t>
      </w:r>
    </w:p>
    <w:bookmarkEnd w:id="1000"/>
    <w:bookmarkStart w:name="z1010" w:id="1001"/>
    <w:p>
      <w:pPr>
        <w:spacing w:after="0"/>
        <w:ind w:left="0"/>
        <w:jc w:val="both"/>
      </w:pPr>
      <w:r>
        <w:rPr>
          <w:rFonts w:ascii="Times New Roman"/>
          <w:b w:val="false"/>
          <w:i w:val="false"/>
          <w:color w:val="000000"/>
          <w:sz w:val="28"/>
        </w:rPr>
        <w:t>
      107. Актогайское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w:t>
      </w:r>
    </w:p>
    <w:bookmarkEnd w:id="1001"/>
    <w:bookmarkStart w:name="z1011" w:id="1002"/>
    <w:p>
      <w:pPr>
        <w:spacing w:after="0"/>
        <w:ind w:left="0"/>
        <w:jc w:val="both"/>
      </w:pPr>
      <w:r>
        <w:rPr>
          <w:rFonts w:ascii="Times New Roman"/>
          <w:b w:val="false"/>
          <w:i w:val="false"/>
          <w:color w:val="000000"/>
          <w:sz w:val="28"/>
        </w:rPr>
        <w:t>
      108. Балхашское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w:t>
      </w:r>
    </w:p>
    <w:bookmarkEnd w:id="1002"/>
    <w:bookmarkStart w:name="z1012" w:id="1003"/>
    <w:p>
      <w:pPr>
        <w:spacing w:after="0"/>
        <w:ind w:left="0"/>
        <w:jc w:val="both"/>
      </w:pPr>
      <w:r>
        <w:rPr>
          <w:rFonts w:ascii="Times New Roman"/>
          <w:b w:val="false"/>
          <w:i w:val="false"/>
          <w:color w:val="000000"/>
          <w:sz w:val="28"/>
        </w:rPr>
        <w:t>
      109. Бухар-Жырауское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w:t>
      </w:r>
    </w:p>
    <w:bookmarkEnd w:id="1003"/>
    <w:bookmarkStart w:name="z1013" w:id="1004"/>
    <w:p>
      <w:pPr>
        <w:spacing w:after="0"/>
        <w:ind w:left="0"/>
        <w:jc w:val="both"/>
      </w:pPr>
      <w:r>
        <w:rPr>
          <w:rFonts w:ascii="Times New Roman"/>
          <w:b w:val="false"/>
          <w:i w:val="false"/>
          <w:color w:val="000000"/>
          <w:sz w:val="28"/>
        </w:rPr>
        <w:t>
      110. Жанааркинское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w:t>
      </w:r>
    </w:p>
    <w:bookmarkEnd w:id="1004"/>
    <w:bookmarkStart w:name="z1014" w:id="1005"/>
    <w:p>
      <w:pPr>
        <w:spacing w:after="0"/>
        <w:ind w:left="0"/>
        <w:jc w:val="both"/>
      </w:pPr>
      <w:r>
        <w:rPr>
          <w:rFonts w:ascii="Times New Roman"/>
          <w:b w:val="false"/>
          <w:i w:val="false"/>
          <w:color w:val="000000"/>
          <w:sz w:val="28"/>
        </w:rPr>
        <w:t>
      111. Жезказганское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w:t>
      </w:r>
    </w:p>
    <w:bookmarkEnd w:id="1005"/>
    <w:bookmarkStart w:name="z1015" w:id="1006"/>
    <w:p>
      <w:pPr>
        <w:spacing w:after="0"/>
        <w:ind w:left="0"/>
        <w:jc w:val="both"/>
      </w:pPr>
      <w:r>
        <w:rPr>
          <w:rFonts w:ascii="Times New Roman"/>
          <w:b w:val="false"/>
          <w:i w:val="false"/>
          <w:color w:val="000000"/>
          <w:sz w:val="28"/>
        </w:rPr>
        <w:t>
      112. Каркаралинское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w:t>
      </w:r>
    </w:p>
    <w:bookmarkEnd w:id="1006"/>
    <w:bookmarkStart w:name="z1016" w:id="1007"/>
    <w:p>
      <w:pPr>
        <w:spacing w:after="0"/>
        <w:ind w:left="0"/>
        <w:jc w:val="both"/>
      </w:pPr>
      <w:r>
        <w:rPr>
          <w:rFonts w:ascii="Times New Roman"/>
          <w:b w:val="false"/>
          <w:i w:val="false"/>
          <w:color w:val="000000"/>
          <w:sz w:val="28"/>
        </w:rPr>
        <w:t>
      113. Каражалское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w:t>
      </w:r>
    </w:p>
    <w:bookmarkEnd w:id="1007"/>
    <w:bookmarkStart w:name="z1017" w:id="1008"/>
    <w:p>
      <w:pPr>
        <w:spacing w:after="0"/>
        <w:ind w:left="0"/>
        <w:jc w:val="both"/>
      </w:pPr>
      <w:r>
        <w:rPr>
          <w:rFonts w:ascii="Times New Roman"/>
          <w:b w:val="false"/>
          <w:i w:val="false"/>
          <w:color w:val="000000"/>
          <w:sz w:val="28"/>
        </w:rPr>
        <w:t>
      114. Нуринское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w:t>
      </w:r>
    </w:p>
    <w:bookmarkEnd w:id="1008"/>
    <w:bookmarkStart w:name="z1018" w:id="1009"/>
    <w:p>
      <w:pPr>
        <w:spacing w:after="0"/>
        <w:ind w:left="0"/>
        <w:jc w:val="both"/>
      </w:pPr>
      <w:r>
        <w:rPr>
          <w:rFonts w:ascii="Times New Roman"/>
          <w:b w:val="false"/>
          <w:i w:val="false"/>
          <w:color w:val="000000"/>
          <w:sz w:val="28"/>
        </w:rPr>
        <w:t>
      115. Осакаровское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w:t>
      </w:r>
    </w:p>
    <w:bookmarkEnd w:id="1009"/>
    <w:bookmarkStart w:name="z1019" w:id="1010"/>
    <w:p>
      <w:pPr>
        <w:spacing w:after="0"/>
        <w:ind w:left="0"/>
        <w:jc w:val="both"/>
      </w:pPr>
      <w:r>
        <w:rPr>
          <w:rFonts w:ascii="Times New Roman"/>
          <w:b w:val="false"/>
          <w:i w:val="false"/>
          <w:color w:val="000000"/>
          <w:sz w:val="28"/>
        </w:rPr>
        <w:t>
      116. Приозерское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w:t>
      </w:r>
    </w:p>
    <w:bookmarkEnd w:id="1010"/>
    <w:bookmarkStart w:name="z1020" w:id="1011"/>
    <w:p>
      <w:pPr>
        <w:spacing w:after="0"/>
        <w:ind w:left="0"/>
        <w:jc w:val="both"/>
      </w:pPr>
      <w:r>
        <w:rPr>
          <w:rFonts w:ascii="Times New Roman"/>
          <w:b w:val="false"/>
          <w:i w:val="false"/>
          <w:color w:val="000000"/>
          <w:sz w:val="28"/>
        </w:rPr>
        <w:t>
      117. Саранское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w:t>
      </w:r>
    </w:p>
    <w:bookmarkEnd w:id="1011"/>
    <w:bookmarkStart w:name="z1021" w:id="1012"/>
    <w:p>
      <w:pPr>
        <w:spacing w:after="0"/>
        <w:ind w:left="0"/>
        <w:jc w:val="both"/>
      </w:pPr>
      <w:r>
        <w:rPr>
          <w:rFonts w:ascii="Times New Roman"/>
          <w:b w:val="false"/>
          <w:i w:val="false"/>
          <w:color w:val="000000"/>
          <w:sz w:val="28"/>
        </w:rPr>
        <w:t>
      118. Сатпаевское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w:t>
      </w:r>
    </w:p>
    <w:bookmarkEnd w:id="1012"/>
    <w:bookmarkStart w:name="z1022" w:id="1013"/>
    <w:p>
      <w:pPr>
        <w:spacing w:after="0"/>
        <w:ind w:left="0"/>
        <w:jc w:val="both"/>
      </w:pPr>
      <w:r>
        <w:rPr>
          <w:rFonts w:ascii="Times New Roman"/>
          <w:b w:val="false"/>
          <w:i w:val="false"/>
          <w:color w:val="000000"/>
          <w:sz w:val="28"/>
        </w:rPr>
        <w:t>
      119. Темиртауское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w:t>
      </w:r>
    </w:p>
    <w:bookmarkEnd w:id="1013"/>
    <w:bookmarkStart w:name="z1023" w:id="1014"/>
    <w:p>
      <w:pPr>
        <w:spacing w:after="0"/>
        <w:ind w:left="0"/>
        <w:jc w:val="both"/>
      </w:pPr>
      <w:r>
        <w:rPr>
          <w:rFonts w:ascii="Times New Roman"/>
          <w:b w:val="false"/>
          <w:i w:val="false"/>
          <w:color w:val="000000"/>
          <w:sz w:val="28"/>
        </w:rPr>
        <w:t>
      120. Улытауское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w:t>
      </w:r>
    </w:p>
    <w:bookmarkEnd w:id="1014"/>
    <w:bookmarkStart w:name="z1024" w:id="1015"/>
    <w:p>
      <w:pPr>
        <w:spacing w:after="0"/>
        <w:ind w:left="0"/>
        <w:jc w:val="both"/>
      </w:pPr>
      <w:r>
        <w:rPr>
          <w:rFonts w:ascii="Times New Roman"/>
          <w:b w:val="false"/>
          <w:i w:val="false"/>
          <w:color w:val="000000"/>
          <w:sz w:val="28"/>
        </w:rPr>
        <w:t>
      121. Шахтинское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w:t>
      </w:r>
    </w:p>
    <w:bookmarkEnd w:id="1015"/>
    <w:bookmarkStart w:name="z1025" w:id="1016"/>
    <w:p>
      <w:pPr>
        <w:spacing w:after="0"/>
        <w:ind w:left="0"/>
        <w:jc w:val="both"/>
      </w:pPr>
      <w:r>
        <w:rPr>
          <w:rFonts w:ascii="Times New Roman"/>
          <w:b w:val="false"/>
          <w:i w:val="false"/>
          <w:color w:val="000000"/>
          <w:sz w:val="28"/>
        </w:rPr>
        <w:t>
      122. Шетское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w:t>
      </w:r>
    </w:p>
    <w:bookmarkEnd w:id="1016"/>
    <w:bookmarkStart w:name="z1026" w:id="1017"/>
    <w:p>
      <w:pPr>
        <w:spacing w:after="0"/>
        <w:ind w:left="0"/>
        <w:jc w:val="both"/>
      </w:pPr>
      <w:r>
        <w:rPr>
          <w:rFonts w:ascii="Times New Roman"/>
          <w:b w:val="false"/>
          <w:i w:val="false"/>
          <w:color w:val="000000"/>
          <w:sz w:val="28"/>
        </w:rPr>
        <w:t>
      123. Департамент казначейства по Кызылординской области Комитета казначейства Министерства финансов Республики Казахстан.</w:t>
      </w:r>
    </w:p>
    <w:bookmarkEnd w:id="1017"/>
    <w:bookmarkStart w:name="z1027" w:id="1018"/>
    <w:p>
      <w:pPr>
        <w:spacing w:after="0"/>
        <w:ind w:left="0"/>
        <w:jc w:val="both"/>
      </w:pPr>
      <w:r>
        <w:rPr>
          <w:rFonts w:ascii="Times New Roman"/>
          <w:b w:val="false"/>
          <w:i w:val="false"/>
          <w:color w:val="000000"/>
          <w:sz w:val="28"/>
        </w:rPr>
        <w:t>
      124. Аральское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w:t>
      </w:r>
    </w:p>
    <w:bookmarkEnd w:id="1018"/>
    <w:bookmarkStart w:name="z1028" w:id="1019"/>
    <w:p>
      <w:pPr>
        <w:spacing w:after="0"/>
        <w:ind w:left="0"/>
        <w:jc w:val="both"/>
      </w:pPr>
      <w:r>
        <w:rPr>
          <w:rFonts w:ascii="Times New Roman"/>
          <w:b w:val="false"/>
          <w:i w:val="false"/>
          <w:color w:val="000000"/>
          <w:sz w:val="28"/>
        </w:rPr>
        <w:t>
      125. Байконырское городское управление казначейства Департамента казначейства по Кызылординской области Комитета казначейства Министерства финансов Республики Казахстан.</w:t>
      </w:r>
    </w:p>
    <w:bookmarkEnd w:id="1019"/>
    <w:bookmarkStart w:name="z1029" w:id="1020"/>
    <w:p>
      <w:pPr>
        <w:spacing w:after="0"/>
        <w:ind w:left="0"/>
        <w:jc w:val="both"/>
      </w:pPr>
      <w:r>
        <w:rPr>
          <w:rFonts w:ascii="Times New Roman"/>
          <w:b w:val="false"/>
          <w:i w:val="false"/>
          <w:color w:val="000000"/>
          <w:sz w:val="28"/>
        </w:rPr>
        <w:t>
      126. Жалагашское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w:t>
      </w:r>
    </w:p>
    <w:bookmarkEnd w:id="1020"/>
    <w:bookmarkStart w:name="z1030" w:id="1021"/>
    <w:p>
      <w:pPr>
        <w:spacing w:after="0"/>
        <w:ind w:left="0"/>
        <w:jc w:val="both"/>
      </w:pPr>
      <w:r>
        <w:rPr>
          <w:rFonts w:ascii="Times New Roman"/>
          <w:b w:val="false"/>
          <w:i w:val="false"/>
          <w:color w:val="000000"/>
          <w:sz w:val="28"/>
        </w:rPr>
        <w:t>
      127. Жанакорганское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w:t>
      </w:r>
    </w:p>
    <w:bookmarkEnd w:id="1021"/>
    <w:bookmarkStart w:name="z1031" w:id="1022"/>
    <w:p>
      <w:pPr>
        <w:spacing w:after="0"/>
        <w:ind w:left="0"/>
        <w:jc w:val="both"/>
      </w:pPr>
      <w:r>
        <w:rPr>
          <w:rFonts w:ascii="Times New Roman"/>
          <w:b w:val="false"/>
          <w:i w:val="false"/>
          <w:color w:val="000000"/>
          <w:sz w:val="28"/>
        </w:rPr>
        <w:t>
      128. Казалинское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w:t>
      </w:r>
    </w:p>
    <w:bookmarkEnd w:id="1022"/>
    <w:bookmarkStart w:name="z1032" w:id="1023"/>
    <w:p>
      <w:pPr>
        <w:spacing w:after="0"/>
        <w:ind w:left="0"/>
        <w:jc w:val="both"/>
      </w:pPr>
      <w:r>
        <w:rPr>
          <w:rFonts w:ascii="Times New Roman"/>
          <w:b w:val="false"/>
          <w:i w:val="false"/>
          <w:color w:val="000000"/>
          <w:sz w:val="28"/>
        </w:rPr>
        <w:t>
      129. Кармакшинское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w:t>
      </w:r>
    </w:p>
    <w:bookmarkEnd w:id="1023"/>
    <w:bookmarkStart w:name="z1033" w:id="1024"/>
    <w:p>
      <w:pPr>
        <w:spacing w:after="0"/>
        <w:ind w:left="0"/>
        <w:jc w:val="both"/>
      </w:pPr>
      <w:r>
        <w:rPr>
          <w:rFonts w:ascii="Times New Roman"/>
          <w:b w:val="false"/>
          <w:i w:val="false"/>
          <w:color w:val="000000"/>
          <w:sz w:val="28"/>
        </w:rPr>
        <w:t>
      130. Сырдарьинское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w:t>
      </w:r>
    </w:p>
    <w:bookmarkEnd w:id="1024"/>
    <w:bookmarkStart w:name="z1034" w:id="1025"/>
    <w:p>
      <w:pPr>
        <w:spacing w:after="0"/>
        <w:ind w:left="0"/>
        <w:jc w:val="both"/>
      </w:pPr>
      <w:r>
        <w:rPr>
          <w:rFonts w:ascii="Times New Roman"/>
          <w:b w:val="false"/>
          <w:i w:val="false"/>
          <w:color w:val="000000"/>
          <w:sz w:val="28"/>
        </w:rPr>
        <w:t>
      131. Шиелийское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w:t>
      </w:r>
    </w:p>
    <w:bookmarkEnd w:id="1025"/>
    <w:bookmarkStart w:name="z1035" w:id="1026"/>
    <w:p>
      <w:pPr>
        <w:spacing w:after="0"/>
        <w:ind w:left="0"/>
        <w:jc w:val="both"/>
      </w:pPr>
      <w:r>
        <w:rPr>
          <w:rFonts w:ascii="Times New Roman"/>
          <w:b w:val="false"/>
          <w:i w:val="false"/>
          <w:color w:val="000000"/>
          <w:sz w:val="28"/>
        </w:rPr>
        <w:t>
      132. Департамент казначейства по Костанайской области Комитета казначейства Министерства финансов Республики Казахстан.</w:t>
      </w:r>
    </w:p>
    <w:bookmarkEnd w:id="1026"/>
    <w:bookmarkStart w:name="z1036" w:id="1027"/>
    <w:p>
      <w:pPr>
        <w:spacing w:after="0"/>
        <w:ind w:left="0"/>
        <w:jc w:val="both"/>
      </w:pPr>
      <w:r>
        <w:rPr>
          <w:rFonts w:ascii="Times New Roman"/>
          <w:b w:val="false"/>
          <w:i w:val="false"/>
          <w:color w:val="000000"/>
          <w:sz w:val="28"/>
        </w:rPr>
        <w:t>
      133. Алтынсаринское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w:t>
      </w:r>
    </w:p>
    <w:bookmarkEnd w:id="1027"/>
    <w:bookmarkStart w:name="z1037" w:id="1028"/>
    <w:p>
      <w:pPr>
        <w:spacing w:after="0"/>
        <w:ind w:left="0"/>
        <w:jc w:val="both"/>
      </w:pPr>
      <w:r>
        <w:rPr>
          <w:rFonts w:ascii="Times New Roman"/>
          <w:b w:val="false"/>
          <w:i w:val="false"/>
          <w:color w:val="000000"/>
          <w:sz w:val="28"/>
        </w:rPr>
        <w:t>
      134. Амангельдинское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w:t>
      </w:r>
    </w:p>
    <w:bookmarkEnd w:id="1028"/>
    <w:bookmarkStart w:name="z1038" w:id="1029"/>
    <w:p>
      <w:pPr>
        <w:spacing w:after="0"/>
        <w:ind w:left="0"/>
        <w:jc w:val="both"/>
      </w:pPr>
      <w:r>
        <w:rPr>
          <w:rFonts w:ascii="Times New Roman"/>
          <w:b w:val="false"/>
          <w:i w:val="false"/>
          <w:color w:val="000000"/>
          <w:sz w:val="28"/>
        </w:rPr>
        <w:t>
      135. Аркалыкское городское управление казначейства Департамента казначейства по Костанайской области Комитета казначейства Министерства финансов Республики Казахстан.</w:t>
      </w:r>
    </w:p>
    <w:bookmarkEnd w:id="1029"/>
    <w:bookmarkStart w:name="z1039" w:id="1030"/>
    <w:p>
      <w:pPr>
        <w:spacing w:after="0"/>
        <w:ind w:left="0"/>
        <w:jc w:val="both"/>
      </w:pPr>
      <w:r>
        <w:rPr>
          <w:rFonts w:ascii="Times New Roman"/>
          <w:b w:val="false"/>
          <w:i w:val="false"/>
          <w:color w:val="000000"/>
          <w:sz w:val="28"/>
        </w:rPr>
        <w:t>
      136. Аулиекольское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w:t>
      </w:r>
    </w:p>
    <w:bookmarkEnd w:id="1030"/>
    <w:bookmarkStart w:name="z1040" w:id="1031"/>
    <w:p>
      <w:pPr>
        <w:spacing w:after="0"/>
        <w:ind w:left="0"/>
        <w:jc w:val="both"/>
      </w:pPr>
      <w:r>
        <w:rPr>
          <w:rFonts w:ascii="Times New Roman"/>
          <w:b w:val="false"/>
          <w:i w:val="false"/>
          <w:color w:val="000000"/>
          <w:sz w:val="28"/>
        </w:rPr>
        <w:t>
      137. Денисовское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w:t>
      </w:r>
    </w:p>
    <w:bookmarkEnd w:id="1031"/>
    <w:bookmarkStart w:name="z1041" w:id="1032"/>
    <w:p>
      <w:pPr>
        <w:spacing w:after="0"/>
        <w:ind w:left="0"/>
        <w:jc w:val="both"/>
      </w:pPr>
      <w:r>
        <w:rPr>
          <w:rFonts w:ascii="Times New Roman"/>
          <w:b w:val="false"/>
          <w:i w:val="false"/>
          <w:color w:val="000000"/>
          <w:sz w:val="28"/>
        </w:rPr>
        <w:t>
      138. Жангельдинское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w:t>
      </w:r>
    </w:p>
    <w:bookmarkEnd w:id="1032"/>
    <w:bookmarkStart w:name="z1042" w:id="1033"/>
    <w:p>
      <w:pPr>
        <w:spacing w:after="0"/>
        <w:ind w:left="0"/>
        <w:jc w:val="both"/>
      </w:pPr>
      <w:r>
        <w:rPr>
          <w:rFonts w:ascii="Times New Roman"/>
          <w:b w:val="false"/>
          <w:i w:val="false"/>
          <w:color w:val="000000"/>
          <w:sz w:val="28"/>
        </w:rPr>
        <w:t>
      139. Житикаринское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w:t>
      </w:r>
    </w:p>
    <w:bookmarkEnd w:id="1033"/>
    <w:bookmarkStart w:name="z1043" w:id="1034"/>
    <w:p>
      <w:pPr>
        <w:spacing w:after="0"/>
        <w:ind w:left="0"/>
        <w:jc w:val="both"/>
      </w:pPr>
      <w:r>
        <w:rPr>
          <w:rFonts w:ascii="Times New Roman"/>
          <w:b w:val="false"/>
          <w:i w:val="false"/>
          <w:color w:val="000000"/>
          <w:sz w:val="28"/>
        </w:rPr>
        <w:t>
      140. Камыстинское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w:t>
      </w:r>
    </w:p>
    <w:bookmarkEnd w:id="1034"/>
    <w:bookmarkStart w:name="z1044" w:id="1035"/>
    <w:p>
      <w:pPr>
        <w:spacing w:after="0"/>
        <w:ind w:left="0"/>
        <w:jc w:val="both"/>
      </w:pPr>
      <w:r>
        <w:rPr>
          <w:rFonts w:ascii="Times New Roman"/>
          <w:b w:val="false"/>
          <w:i w:val="false"/>
          <w:color w:val="000000"/>
          <w:sz w:val="28"/>
        </w:rPr>
        <w:t>
      141. Карабалыкское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w:t>
      </w:r>
    </w:p>
    <w:bookmarkEnd w:id="1035"/>
    <w:bookmarkStart w:name="z1045" w:id="1036"/>
    <w:p>
      <w:pPr>
        <w:spacing w:after="0"/>
        <w:ind w:left="0"/>
        <w:jc w:val="both"/>
      </w:pPr>
      <w:r>
        <w:rPr>
          <w:rFonts w:ascii="Times New Roman"/>
          <w:b w:val="false"/>
          <w:i w:val="false"/>
          <w:color w:val="000000"/>
          <w:sz w:val="28"/>
        </w:rPr>
        <w:t>
      142. Карасуское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w:t>
      </w:r>
    </w:p>
    <w:bookmarkEnd w:id="1036"/>
    <w:bookmarkStart w:name="z1046" w:id="1037"/>
    <w:p>
      <w:pPr>
        <w:spacing w:after="0"/>
        <w:ind w:left="0"/>
        <w:jc w:val="both"/>
      </w:pPr>
      <w:r>
        <w:rPr>
          <w:rFonts w:ascii="Times New Roman"/>
          <w:b w:val="false"/>
          <w:i w:val="false"/>
          <w:color w:val="000000"/>
          <w:sz w:val="28"/>
        </w:rPr>
        <w:t>
      143. Костанайское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w:t>
      </w:r>
    </w:p>
    <w:bookmarkEnd w:id="1037"/>
    <w:bookmarkStart w:name="z1047" w:id="1038"/>
    <w:p>
      <w:pPr>
        <w:spacing w:after="0"/>
        <w:ind w:left="0"/>
        <w:jc w:val="both"/>
      </w:pPr>
      <w:r>
        <w:rPr>
          <w:rFonts w:ascii="Times New Roman"/>
          <w:b w:val="false"/>
          <w:i w:val="false"/>
          <w:color w:val="000000"/>
          <w:sz w:val="28"/>
        </w:rPr>
        <w:t>
      144. Лисаковское городское управление казначейства Департамента казначейства по Костанайской области Комитета казначейства Министерства финансов Республики Казахстан.</w:t>
      </w:r>
    </w:p>
    <w:bookmarkEnd w:id="1038"/>
    <w:bookmarkStart w:name="z1048" w:id="1039"/>
    <w:p>
      <w:pPr>
        <w:spacing w:after="0"/>
        <w:ind w:left="0"/>
        <w:jc w:val="both"/>
      </w:pPr>
      <w:r>
        <w:rPr>
          <w:rFonts w:ascii="Times New Roman"/>
          <w:b w:val="false"/>
          <w:i w:val="false"/>
          <w:color w:val="000000"/>
          <w:sz w:val="28"/>
        </w:rPr>
        <w:t>
      145. Мендыгаринское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w:t>
      </w:r>
    </w:p>
    <w:bookmarkEnd w:id="1039"/>
    <w:bookmarkStart w:name="z1049" w:id="1040"/>
    <w:p>
      <w:pPr>
        <w:spacing w:after="0"/>
        <w:ind w:left="0"/>
        <w:jc w:val="both"/>
      </w:pPr>
      <w:r>
        <w:rPr>
          <w:rFonts w:ascii="Times New Roman"/>
          <w:b w:val="false"/>
          <w:i w:val="false"/>
          <w:color w:val="000000"/>
          <w:sz w:val="28"/>
        </w:rPr>
        <w:t>
      146. Наурзумское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w:t>
      </w:r>
    </w:p>
    <w:bookmarkEnd w:id="1040"/>
    <w:bookmarkStart w:name="z1050" w:id="1041"/>
    <w:p>
      <w:pPr>
        <w:spacing w:after="0"/>
        <w:ind w:left="0"/>
        <w:jc w:val="both"/>
      </w:pPr>
      <w:r>
        <w:rPr>
          <w:rFonts w:ascii="Times New Roman"/>
          <w:b w:val="false"/>
          <w:i w:val="false"/>
          <w:color w:val="000000"/>
          <w:sz w:val="28"/>
        </w:rPr>
        <w:t>
      147. Рудненское городское управление казначейства Департамента казначейства по Костанайской области Комитета казначейства Министерства финансов Республики Казахстан.</w:t>
      </w:r>
    </w:p>
    <w:bookmarkEnd w:id="1041"/>
    <w:bookmarkStart w:name="z1051" w:id="1042"/>
    <w:p>
      <w:pPr>
        <w:spacing w:after="0"/>
        <w:ind w:left="0"/>
        <w:jc w:val="both"/>
      </w:pPr>
      <w:r>
        <w:rPr>
          <w:rFonts w:ascii="Times New Roman"/>
          <w:b w:val="false"/>
          <w:i w:val="false"/>
          <w:color w:val="000000"/>
          <w:sz w:val="28"/>
        </w:rPr>
        <w:t>
      148. Сарыкольское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w:t>
      </w:r>
    </w:p>
    <w:bookmarkEnd w:id="1042"/>
    <w:bookmarkStart w:name="z1052" w:id="1043"/>
    <w:p>
      <w:pPr>
        <w:spacing w:after="0"/>
        <w:ind w:left="0"/>
        <w:jc w:val="both"/>
      </w:pPr>
      <w:r>
        <w:rPr>
          <w:rFonts w:ascii="Times New Roman"/>
          <w:b w:val="false"/>
          <w:i w:val="false"/>
          <w:color w:val="000000"/>
          <w:sz w:val="28"/>
        </w:rPr>
        <w:t>
      149. Управление казначейства района Беимбета Майлина Департамента казначейства по Костанайской области Комитета казначейства Министерства финансов Республики Казахстан.</w:t>
      </w:r>
    </w:p>
    <w:bookmarkEnd w:id="1043"/>
    <w:bookmarkStart w:name="z1053" w:id="1044"/>
    <w:p>
      <w:pPr>
        <w:spacing w:after="0"/>
        <w:ind w:left="0"/>
        <w:jc w:val="both"/>
      </w:pPr>
      <w:r>
        <w:rPr>
          <w:rFonts w:ascii="Times New Roman"/>
          <w:b w:val="false"/>
          <w:i w:val="false"/>
          <w:color w:val="000000"/>
          <w:sz w:val="28"/>
        </w:rPr>
        <w:t>
      150. Узынкольское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w:t>
      </w:r>
    </w:p>
    <w:bookmarkEnd w:id="1044"/>
    <w:bookmarkStart w:name="z1054" w:id="1045"/>
    <w:p>
      <w:pPr>
        <w:spacing w:after="0"/>
        <w:ind w:left="0"/>
        <w:jc w:val="both"/>
      </w:pPr>
      <w:r>
        <w:rPr>
          <w:rFonts w:ascii="Times New Roman"/>
          <w:b w:val="false"/>
          <w:i w:val="false"/>
          <w:color w:val="000000"/>
          <w:sz w:val="28"/>
        </w:rPr>
        <w:t>
      151. Федоровское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w:t>
      </w:r>
    </w:p>
    <w:bookmarkEnd w:id="1045"/>
    <w:bookmarkStart w:name="z1055" w:id="1046"/>
    <w:p>
      <w:pPr>
        <w:spacing w:after="0"/>
        <w:ind w:left="0"/>
        <w:jc w:val="both"/>
      </w:pPr>
      <w:r>
        <w:rPr>
          <w:rFonts w:ascii="Times New Roman"/>
          <w:b w:val="false"/>
          <w:i w:val="false"/>
          <w:color w:val="000000"/>
          <w:sz w:val="28"/>
        </w:rPr>
        <w:t>
      152. Департамент казначейства по Мангистауской области Комитета казначейства Министерства финансов Республики Казахстан.</w:t>
      </w:r>
    </w:p>
    <w:bookmarkEnd w:id="1046"/>
    <w:bookmarkStart w:name="z1056" w:id="1047"/>
    <w:p>
      <w:pPr>
        <w:spacing w:after="0"/>
        <w:ind w:left="0"/>
        <w:jc w:val="both"/>
      </w:pPr>
      <w:r>
        <w:rPr>
          <w:rFonts w:ascii="Times New Roman"/>
          <w:b w:val="false"/>
          <w:i w:val="false"/>
          <w:color w:val="000000"/>
          <w:sz w:val="28"/>
        </w:rPr>
        <w:t>
      153. Бейнеуское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w:t>
      </w:r>
    </w:p>
    <w:bookmarkEnd w:id="1047"/>
    <w:bookmarkStart w:name="z1057" w:id="1048"/>
    <w:p>
      <w:pPr>
        <w:spacing w:after="0"/>
        <w:ind w:left="0"/>
        <w:jc w:val="both"/>
      </w:pPr>
      <w:r>
        <w:rPr>
          <w:rFonts w:ascii="Times New Roman"/>
          <w:b w:val="false"/>
          <w:i w:val="false"/>
          <w:color w:val="000000"/>
          <w:sz w:val="28"/>
        </w:rPr>
        <w:t>
      154. Жанаозенское городское управление казначейства Департамента казначейства по Мангистауской области Комитета казначейства Министерства финансов Республики Казахстан.</w:t>
      </w:r>
    </w:p>
    <w:bookmarkEnd w:id="1048"/>
    <w:bookmarkStart w:name="z1058" w:id="1049"/>
    <w:p>
      <w:pPr>
        <w:spacing w:after="0"/>
        <w:ind w:left="0"/>
        <w:jc w:val="both"/>
      </w:pPr>
      <w:r>
        <w:rPr>
          <w:rFonts w:ascii="Times New Roman"/>
          <w:b w:val="false"/>
          <w:i w:val="false"/>
          <w:color w:val="000000"/>
          <w:sz w:val="28"/>
        </w:rPr>
        <w:t>
      155. Каракиянское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w:t>
      </w:r>
    </w:p>
    <w:bookmarkEnd w:id="1049"/>
    <w:bookmarkStart w:name="z1059" w:id="1050"/>
    <w:p>
      <w:pPr>
        <w:spacing w:after="0"/>
        <w:ind w:left="0"/>
        <w:jc w:val="both"/>
      </w:pPr>
      <w:r>
        <w:rPr>
          <w:rFonts w:ascii="Times New Roman"/>
          <w:b w:val="false"/>
          <w:i w:val="false"/>
          <w:color w:val="000000"/>
          <w:sz w:val="28"/>
        </w:rPr>
        <w:t>
      156. Мангистауское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w:t>
      </w:r>
    </w:p>
    <w:bookmarkEnd w:id="1050"/>
    <w:bookmarkStart w:name="z1060" w:id="1051"/>
    <w:p>
      <w:pPr>
        <w:spacing w:after="0"/>
        <w:ind w:left="0"/>
        <w:jc w:val="both"/>
      </w:pPr>
      <w:r>
        <w:rPr>
          <w:rFonts w:ascii="Times New Roman"/>
          <w:b w:val="false"/>
          <w:i w:val="false"/>
          <w:color w:val="000000"/>
          <w:sz w:val="28"/>
        </w:rPr>
        <w:t>
      157. Мунайлинское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w:t>
      </w:r>
    </w:p>
    <w:bookmarkEnd w:id="1051"/>
    <w:bookmarkStart w:name="z1061" w:id="1052"/>
    <w:p>
      <w:pPr>
        <w:spacing w:after="0"/>
        <w:ind w:left="0"/>
        <w:jc w:val="both"/>
      </w:pPr>
      <w:r>
        <w:rPr>
          <w:rFonts w:ascii="Times New Roman"/>
          <w:b w:val="false"/>
          <w:i w:val="false"/>
          <w:color w:val="000000"/>
          <w:sz w:val="28"/>
        </w:rPr>
        <w:t>
      158. Тупкараганское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w:t>
      </w:r>
    </w:p>
    <w:bookmarkEnd w:id="1052"/>
    <w:bookmarkStart w:name="z1062" w:id="1053"/>
    <w:p>
      <w:pPr>
        <w:spacing w:after="0"/>
        <w:ind w:left="0"/>
        <w:jc w:val="both"/>
      </w:pPr>
      <w:r>
        <w:rPr>
          <w:rFonts w:ascii="Times New Roman"/>
          <w:b w:val="false"/>
          <w:i w:val="false"/>
          <w:color w:val="000000"/>
          <w:sz w:val="28"/>
        </w:rPr>
        <w:t>
      159. Департамент казначейства по Павлодарской области Комитета казначейства Министерства финансов Республики Казахстан.</w:t>
      </w:r>
    </w:p>
    <w:bookmarkEnd w:id="1053"/>
    <w:bookmarkStart w:name="z1063" w:id="1054"/>
    <w:p>
      <w:pPr>
        <w:spacing w:after="0"/>
        <w:ind w:left="0"/>
        <w:jc w:val="both"/>
      </w:pPr>
      <w:r>
        <w:rPr>
          <w:rFonts w:ascii="Times New Roman"/>
          <w:b w:val="false"/>
          <w:i w:val="false"/>
          <w:color w:val="000000"/>
          <w:sz w:val="28"/>
        </w:rPr>
        <w:t>
      160. Аксуское городское управление казначейства Департамента казначейства по Павлодарской области Комитета казначейства Министерства финансов Республики Казахстан.</w:t>
      </w:r>
    </w:p>
    <w:bookmarkEnd w:id="1054"/>
    <w:bookmarkStart w:name="z1064" w:id="1055"/>
    <w:p>
      <w:pPr>
        <w:spacing w:after="0"/>
        <w:ind w:left="0"/>
        <w:jc w:val="both"/>
      </w:pPr>
      <w:r>
        <w:rPr>
          <w:rFonts w:ascii="Times New Roman"/>
          <w:b w:val="false"/>
          <w:i w:val="false"/>
          <w:color w:val="000000"/>
          <w:sz w:val="28"/>
        </w:rPr>
        <w:t>
      161. Актогайское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w:t>
      </w:r>
    </w:p>
    <w:bookmarkEnd w:id="1055"/>
    <w:bookmarkStart w:name="z1065" w:id="1056"/>
    <w:p>
      <w:pPr>
        <w:spacing w:after="0"/>
        <w:ind w:left="0"/>
        <w:jc w:val="both"/>
      </w:pPr>
      <w:r>
        <w:rPr>
          <w:rFonts w:ascii="Times New Roman"/>
          <w:b w:val="false"/>
          <w:i w:val="false"/>
          <w:color w:val="000000"/>
          <w:sz w:val="28"/>
        </w:rPr>
        <w:t>
      162. Баянаульское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w:t>
      </w:r>
    </w:p>
    <w:bookmarkEnd w:id="1056"/>
    <w:bookmarkStart w:name="z1066" w:id="1057"/>
    <w:p>
      <w:pPr>
        <w:spacing w:after="0"/>
        <w:ind w:left="0"/>
        <w:jc w:val="both"/>
      </w:pPr>
      <w:r>
        <w:rPr>
          <w:rFonts w:ascii="Times New Roman"/>
          <w:b w:val="false"/>
          <w:i w:val="false"/>
          <w:color w:val="000000"/>
          <w:sz w:val="28"/>
        </w:rPr>
        <w:t>
      163. Железинское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w:t>
      </w:r>
    </w:p>
    <w:bookmarkEnd w:id="1057"/>
    <w:bookmarkStart w:name="z1067" w:id="1058"/>
    <w:p>
      <w:pPr>
        <w:spacing w:after="0"/>
        <w:ind w:left="0"/>
        <w:jc w:val="both"/>
      </w:pPr>
      <w:r>
        <w:rPr>
          <w:rFonts w:ascii="Times New Roman"/>
          <w:b w:val="false"/>
          <w:i w:val="false"/>
          <w:color w:val="000000"/>
          <w:sz w:val="28"/>
        </w:rPr>
        <w:t>
      164. Иртышское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w:t>
      </w:r>
    </w:p>
    <w:bookmarkEnd w:id="1058"/>
    <w:bookmarkStart w:name="z1068" w:id="1059"/>
    <w:p>
      <w:pPr>
        <w:spacing w:after="0"/>
        <w:ind w:left="0"/>
        <w:jc w:val="both"/>
      </w:pPr>
      <w:r>
        <w:rPr>
          <w:rFonts w:ascii="Times New Roman"/>
          <w:b w:val="false"/>
          <w:i w:val="false"/>
          <w:color w:val="000000"/>
          <w:sz w:val="28"/>
        </w:rPr>
        <w:t>
      165. Управление казначейства района Тереңкөл Департамента казначейства по Павлодарской области Комитета казначейства Министерства финансов Республики Казахстан.</w:t>
      </w:r>
    </w:p>
    <w:bookmarkEnd w:id="1059"/>
    <w:bookmarkStart w:name="z1069" w:id="1060"/>
    <w:p>
      <w:pPr>
        <w:spacing w:after="0"/>
        <w:ind w:left="0"/>
        <w:jc w:val="both"/>
      </w:pPr>
      <w:r>
        <w:rPr>
          <w:rFonts w:ascii="Times New Roman"/>
          <w:b w:val="false"/>
          <w:i w:val="false"/>
          <w:color w:val="000000"/>
          <w:sz w:val="28"/>
        </w:rPr>
        <w:t>
      166. Управление казначейства района Аққулы Департамента казначейства по Павлодарской области Комитета казначейства Министерства финансов Республики Казахстан.</w:t>
      </w:r>
    </w:p>
    <w:bookmarkEnd w:id="1060"/>
    <w:bookmarkStart w:name="z1070" w:id="1061"/>
    <w:p>
      <w:pPr>
        <w:spacing w:after="0"/>
        <w:ind w:left="0"/>
        <w:jc w:val="both"/>
      </w:pPr>
      <w:r>
        <w:rPr>
          <w:rFonts w:ascii="Times New Roman"/>
          <w:b w:val="false"/>
          <w:i w:val="false"/>
          <w:color w:val="000000"/>
          <w:sz w:val="28"/>
        </w:rPr>
        <w:t>
      167. Майское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w:t>
      </w:r>
    </w:p>
    <w:bookmarkEnd w:id="1061"/>
    <w:bookmarkStart w:name="z1071" w:id="1062"/>
    <w:p>
      <w:pPr>
        <w:spacing w:after="0"/>
        <w:ind w:left="0"/>
        <w:jc w:val="both"/>
      </w:pPr>
      <w:r>
        <w:rPr>
          <w:rFonts w:ascii="Times New Roman"/>
          <w:b w:val="false"/>
          <w:i w:val="false"/>
          <w:color w:val="000000"/>
          <w:sz w:val="28"/>
        </w:rPr>
        <w:t>
      168. Павлодарское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w:t>
      </w:r>
    </w:p>
    <w:bookmarkEnd w:id="1062"/>
    <w:bookmarkStart w:name="z1072" w:id="1063"/>
    <w:p>
      <w:pPr>
        <w:spacing w:after="0"/>
        <w:ind w:left="0"/>
        <w:jc w:val="both"/>
      </w:pPr>
      <w:r>
        <w:rPr>
          <w:rFonts w:ascii="Times New Roman"/>
          <w:b w:val="false"/>
          <w:i w:val="false"/>
          <w:color w:val="000000"/>
          <w:sz w:val="28"/>
        </w:rPr>
        <w:t>
      169. Успенское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w:t>
      </w:r>
    </w:p>
    <w:bookmarkEnd w:id="1063"/>
    <w:bookmarkStart w:name="z1073" w:id="1064"/>
    <w:p>
      <w:pPr>
        <w:spacing w:after="0"/>
        <w:ind w:left="0"/>
        <w:jc w:val="both"/>
      </w:pPr>
      <w:r>
        <w:rPr>
          <w:rFonts w:ascii="Times New Roman"/>
          <w:b w:val="false"/>
          <w:i w:val="false"/>
          <w:color w:val="000000"/>
          <w:sz w:val="28"/>
        </w:rPr>
        <w:t>
      170. Щербактинское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w:t>
      </w:r>
    </w:p>
    <w:bookmarkEnd w:id="1064"/>
    <w:bookmarkStart w:name="z1074" w:id="1065"/>
    <w:p>
      <w:pPr>
        <w:spacing w:after="0"/>
        <w:ind w:left="0"/>
        <w:jc w:val="both"/>
      </w:pPr>
      <w:r>
        <w:rPr>
          <w:rFonts w:ascii="Times New Roman"/>
          <w:b w:val="false"/>
          <w:i w:val="false"/>
          <w:color w:val="000000"/>
          <w:sz w:val="28"/>
        </w:rPr>
        <w:t>
      171. Экибастузское городское управление казначейства Департамента казначейства по Павлодарской области Комитета казначейства Министерства финансов Республики Казахстан.</w:t>
      </w:r>
    </w:p>
    <w:bookmarkEnd w:id="1065"/>
    <w:bookmarkStart w:name="z1075" w:id="1066"/>
    <w:p>
      <w:pPr>
        <w:spacing w:after="0"/>
        <w:ind w:left="0"/>
        <w:jc w:val="both"/>
      </w:pPr>
      <w:r>
        <w:rPr>
          <w:rFonts w:ascii="Times New Roman"/>
          <w:b w:val="false"/>
          <w:i w:val="false"/>
          <w:color w:val="000000"/>
          <w:sz w:val="28"/>
        </w:rPr>
        <w:t>
      172. Департамент казначейства по Северо-Казахстанской области Комитета казначейства Министерства финансов Республики Казахстан.</w:t>
      </w:r>
    </w:p>
    <w:bookmarkEnd w:id="1066"/>
    <w:bookmarkStart w:name="z1076" w:id="1067"/>
    <w:p>
      <w:pPr>
        <w:spacing w:after="0"/>
        <w:ind w:left="0"/>
        <w:jc w:val="both"/>
      </w:pPr>
      <w:r>
        <w:rPr>
          <w:rFonts w:ascii="Times New Roman"/>
          <w:b w:val="false"/>
          <w:i w:val="false"/>
          <w:color w:val="000000"/>
          <w:sz w:val="28"/>
        </w:rPr>
        <w:t>
      173. Акжарское районное управление казначейства Департамента казначейства по Северо-Казахстанской области Комитета казначейства Министерства финансов Республики Казахстан.</w:t>
      </w:r>
    </w:p>
    <w:bookmarkEnd w:id="1067"/>
    <w:bookmarkStart w:name="z1077" w:id="1068"/>
    <w:p>
      <w:pPr>
        <w:spacing w:after="0"/>
        <w:ind w:left="0"/>
        <w:jc w:val="both"/>
      </w:pPr>
      <w:r>
        <w:rPr>
          <w:rFonts w:ascii="Times New Roman"/>
          <w:b w:val="false"/>
          <w:i w:val="false"/>
          <w:color w:val="000000"/>
          <w:sz w:val="28"/>
        </w:rPr>
        <w:t>
      174. Аккайынское районное управление казначейства Департамента казначейства по Северо-Казахстанской области Комитета казначейства Министерства финансов Республики Казахстан.</w:t>
      </w:r>
    </w:p>
    <w:bookmarkEnd w:id="1068"/>
    <w:bookmarkStart w:name="z1078" w:id="1069"/>
    <w:p>
      <w:pPr>
        <w:spacing w:after="0"/>
        <w:ind w:left="0"/>
        <w:jc w:val="both"/>
      </w:pPr>
      <w:r>
        <w:rPr>
          <w:rFonts w:ascii="Times New Roman"/>
          <w:b w:val="false"/>
          <w:i w:val="false"/>
          <w:color w:val="000000"/>
          <w:sz w:val="28"/>
        </w:rPr>
        <w:t>
      175. Айыртауское районное управление казначейства Департамента казначейства по Северо-Казахстанской области Комитета казначейства Министерства финансов Республики Казахстан.</w:t>
      </w:r>
    </w:p>
    <w:bookmarkEnd w:id="1069"/>
    <w:bookmarkStart w:name="z1079" w:id="1070"/>
    <w:p>
      <w:pPr>
        <w:spacing w:after="0"/>
        <w:ind w:left="0"/>
        <w:jc w:val="both"/>
      </w:pPr>
      <w:r>
        <w:rPr>
          <w:rFonts w:ascii="Times New Roman"/>
          <w:b w:val="false"/>
          <w:i w:val="false"/>
          <w:color w:val="000000"/>
          <w:sz w:val="28"/>
        </w:rPr>
        <w:t>
      176. Управление казначейства района Магжана Жумабаева Департамента казначейства по Северо-Казахстанской области Комитета казначейства Министерства финансов Республики Казахстан.</w:t>
      </w:r>
    </w:p>
    <w:bookmarkEnd w:id="1070"/>
    <w:bookmarkStart w:name="z1080" w:id="1071"/>
    <w:p>
      <w:pPr>
        <w:spacing w:after="0"/>
        <w:ind w:left="0"/>
        <w:jc w:val="both"/>
      </w:pPr>
      <w:r>
        <w:rPr>
          <w:rFonts w:ascii="Times New Roman"/>
          <w:b w:val="false"/>
          <w:i w:val="false"/>
          <w:color w:val="000000"/>
          <w:sz w:val="28"/>
        </w:rPr>
        <w:t>
      177. Есильское районное управление казначейства Департамента казначейства по Северо-Казахстанской области Комитета казначейства Министерства финансов Республики Казахстан.</w:t>
      </w:r>
    </w:p>
    <w:bookmarkEnd w:id="1071"/>
    <w:bookmarkStart w:name="z1081" w:id="1072"/>
    <w:p>
      <w:pPr>
        <w:spacing w:after="0"/>
        <w:ind w:left="0"/>
        <w:jc w:val="both"/>
      </w:pPr>
      <w:r>
        <w:rPr>
          <w:rFonts w:ascii="Times New Roman"/>
          <w:b w:val="false"/>
          <w:i w:val="false"/>
          <w:color w:val="000000"/>
          <w:sz w:val="28"/>
        </w:rPr>
        <w:t>
      178. Жамбылское районное управление казначейства Департамента казначейства по Северо-Казахстанской области Комитета казначейства Министерства финансов Республики Казахстан.</w:t>
      </w:r>
    </w:p>
    <w:bookmarkEnd w:id="1072"/>
    <w:bookmarkStart w:name="z1082" w:id="1073"/>
    <w:p>
      <w:pPr>
        <w:spacing w:after="0"/>
        <w:ind w:left="0"/>
        <w:jc w:val="both"/>
      </w:pPr>
      <w:r>
        <w:rPr>
          <w:rFonts w:ascii="Times New Roman"/>
          <w:b w:val="false"/>
          <w:i w:val="false"/>
          <w:color w:val="000000"/>
          <w:sz w:val="28"/>
        </w:rPr>
        <w:t>
      179. Кызылжарское районное управление казначейства Департамента казначейства по Северо-Казахстанской области Комитета казначейства Министерства финансов Республики Казахстан.</w:t>
      </w:r>
    </w:p>
    <w:bookmarkEnd w:id="1073"/>
    <w:bookmarkStart w:name="z1083" w:id="1074"/>
    <w:p>
      <w:pPr>
        <w:spacing w:after="0"/>
        <w:ind w:left="0"/>
        <w:jc w:val="both"/>
      </w:pPr>
      <w:r>
        <w:rPr>
          <w:rFonts w:ascii="Times New Roman"/>
          <w:b w:val="false"/>
          <w:i w:val="false"/>
          <w:color w:val="000000"/>
          <w:sz w:val="28"/>
        </w:rPr>
        <w:t>
      180. Мамлютское районное управление казначейства Департамента казначейства по Северо-Казахстанской области Комитета казначейства Министерства финансов Республики Казахстан.</w:t>
      </w:r>
    </w:p>
    <w:bookmarkEnd w:id="1074"/>
    <w:bookmarkStart w:name="z1084" w:id="1075"/>
    <w:p>
      <w:pPr>
        <w:spacing w:after="0"/>
        <w:ind w:left="0"/>
        <w:jc w:val="both"/>
      </w:pPr>
      <w:r>
        <w:rPr>
          <w:rFonts w:ascii="Times New Roman"/>
          <w:b w:val="false"/>
          <w:i w:val="false"/>
          <w:color w:val="000000"/>
          <w:sz w:val="28"/>
        </w:rPr>
        <w:t>
      181. Управление казначейства района имени Шал акына Департамента казначейства по Северо-Казахстанской области Комитета казначейства Министерства финансов Республики Казахстан.</w:t>
      </w:r>
    </w:p>
    <w:bookmarkEnd w:id="1075"/>
    <w:bookmarkStart w:name="z1085" w:id="1076"/>
    <w:p>
      <w:pPr>
        <w:spacing w:after="0"/>
        <w:ind w:left="0"/>
        <w:jc w:val="both"/>
      </w:pPr>
      <w:r>
        <w:rPr>
          <w:rFonts w:ascii="Times New Roman"/>
          <w:b w:val="false"/>
          <w:i w:val="false"/>
          <w:color w:val="000000"/>
          <w:sz w:val="28"/>
        </w:rPr>
        <w:t>
      182. Тимирязевское районное управление казначейства Департамента казначейства по Северо-Казахстанской области Комитета казначейства Министерства финансов Республики Казахстан.</w:t>
      </w:r>
    </w:p>
    <w:bookmarkEnd w:id="1076"/>
    <w:bookmarkStart w:name="z1086" w:id="1077"/>
    <w:p>
      <w:pPr>
        <w:spacing w:after="0"/>
        <w:ind w:left="0"/>
        <w:jc w:val="both"/>
      </w:pPr>
      <w:r>
        <w:rPr>
          <w:rFonts w:ascii="Times New Roman"/>
          <w:b w:val="false"/>
          <w:i w:val="false"/>
          <w:color w:val="000000"/>
          <w:sz w:val="28"/>
        </w:rPr>
        <w:t>
      183. Тайыншинское районное управление казначейства Департамента казначейства по Северо-Казахстанской области Комитета казначейства Министерства финансов Республики Казахстан.</w:t>
      </w:r>
    </w:p>
    <w:bookmarkEnd w:id="1077"/>
    <w:bookmarkStart w:name="z1087" w:id="1078"/>
    <w:p>
      <w:pPr>
        <w:spacing w:after="0"/>
        <w:ind w:left="0"/>
        <w:jc w:val="both"/>
      </w:pPr>
      <w:r>
        <w:rPr>
          <w:rFonts w:ascii="Times New Roman"/>
          <w:b w:val="false"/>
          <w:i w:val="false"/>
          <w:color w:val="000000"/>
          <w:sz w:val="28"/>
        </w:rPr>
        <w:t>
      184. Уалихановское районное управление казначейства Департамента казначейства по Северо-Казахстанской области Комитета казначейства Министерства финансов Республики Казахстан.</w:t>
      </w:r>
    </w:p>
    <w:bookmarkEnd w:id="1078"/>
    <w:bookmarkStart w:name="z1088" w:id="1079"/>
    <w:p>
      <w:pPr>
        <w:spacing w:after="0"/>
        <w:ind w:left="0"/>
        <w:jc w:val="both"/>
      </w:pPr>
      <w:r>
        <w:rPr>
          <w:rFonts w:ascii="Times New Roman"/>
          <w:b w:val="false"/>
          <w:i w:val="false"/>
          <w:color w:val="000000"/>
          <w:sz w:val="28"/>
        </w:rPr>
        <w:t>
      185. Управление казначейства района имени Габита Мусрепова Департамента казначейства по Северо-Казахстанской области Комитета казначейства Министерства финансов Республики Казахстан.</w:t>
      </w:r>
    </w:p>
    <w:bookmarkEnd w:id="1079"/>
    <w:bookmarkStart w:name="z1089" w:id="1080"/>
    <w:p>
      <w:pPr>
        <w:spacing w:after="0"/>
        <w:ind w:left="0"/>
        <w:jc w:val="both"/>
      </w:pPr>
      <w:r>
        <w:rPr>
          <w:rFonts w:ascii="Times New Roman"/>
          <w:b w:val="false"/>
          <w:i w:val="false"/>
          <w:color w:val="000000"/>
          <w:sz w:val="28"/>
        </w:rPr>
        <w:t>
      186. Департамент казначейства по Туркестанской области Комитета казначейства Министерства финансов Республики Казахстан.</w:t>
      </w:r>
    </w:p>
    <w:bookmarkEnd w:id="1080"/>
    <w:bookmarkStart w:name="z1090" w:id="1081"/>
    <w:p>
      <w:pPr>
        <w:spacing w:after="0"/>
        <w:ind w:left="0"/>
        <w:jc w:val="both"/>
      </w:pPr>
      <w:r>
        <w:rPr>
          <w:rFonts w:ascii="Times New Roman"/>
          <w:b w:val="false"/>
          <w:i w:val="false"/>
          <w:color w:val="000000"/>
          <w:sz w:val="28"/>
        </w:rPr>
        <w:t>
      187. Департамент казначейства по городу Шымкенту Комитета казначейства Министерства финансов Республики Казахстан.</w:t>
      </w:r>
    </w:p>
    <w:bookmarkEnd w:id="1081"/>
    <w:bookmarkStart w:name="z1091" w:id="1082"/>
    <w:p>
      <w:pPr>
        <w:spacing w:after="0"/>
        <w:ind w:left="0"/>
        <w:jc w:val="both"/>
      </w:pPr>
      <w:r>
        <w:rPr>
          <w:rFonts w:ascii="Times New Roman"/>
          <w:b w:val="false"/>
          <w:i w:val="false"/>
          <w:color w:val="000000"/>
          <w:sz w:val="28"/>
        </w:rPr>
        <w:t>
      188. Арысское городское управление казначейства Департамента казначейства по Туркестанской области Комитета казначейства Министерства финансов Республики Казахстан.</w:t>
      </w:r>
    </w:p>
    <w:bookmarkEnd w:id="1082"/>
    <w:bookmarkStart w:name="z1092" w:id="1083"/>
    <w:p>
      <w:pPr>
        <w:spacing w:after="0"/>
        <w:ind w:left="0"/>
        <w:jc w:val="both"/>
      </w:pPr>
      <w:r>
        <w:rPr>
          <w:rFonts w:ascii="Times New Roman"/>
          <w:b w:val="false"/>
          <w:i w:val="false"/>
          <w:color w:val="000000"/>
          <w:sz w:val="28"/>
        </w:rPr>
        <w:t>
      189. Байдибекское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w:t>
      </w:r>
    </w:p>
    <w:bookmarkEnd w:id="1083"/>
    <w:bookmarkStart w:name="z1093" w:id="1084"/>
    <w:p>
      <w:pPr>
        <w:spacing w:after="0"/>
        <w:ind w:left="0"/>
        <w:jc w:val="both"/>
      </w:pPr>
      <w:r>
        <w:rPr>
          <w:rFonts w:ascii="Times New Roman"/>
          <w:b w:val="false"/>
          <w:i w:val="false"/>
          <w:color w:val="000000"/>
          <w:sz w:val="28"/>
        </w:rPr>
        <w:t>
      190. Казыгуртское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w:t>
      </w:r>
    </w:p>
    <w:bookmarkEnd w:id="1084"/>
    <w:bookmarkStart w:name="z1094" w:id="1085"/>
    <w:p>
      <w:pPr>
        <w:spacing w:after="0"/>
        <w:ind w:left="0"/>
        <w:jc w:val="both"/>
      </w:pPr>
      <w:r>
        <w:rPr>
          <w:rFonts w:ascii="Times New Roman"/>
          <w:b w:val="false"/>
          <w:i w:val="false"/>
          <w:color w:val="000000"/>
          <w:sz w:val="28"/>
        </w:rPr>
        <w:t>
      191. Кентауское городское управление казначейства Департамента казначейства по Туркестанской области Комитета казначейства Министерства финансов Республики Казахстан.</w:t>
      </w:r>
    </w:p>
    <w:bookmarkEnd w:id="1085"/>
    <w:bookmarkStart w:name="z1095" w:id="1086"/>
    <w:p>
      <w:pPr>
        <w:spacing w:after="0"/>
        <w:ind w:left="0"/>
        <w:jc w:val="both"/>
      </w:pPr>
      <w:r>
        <w:rPr>
          <w:rFonts w:ascii="Times New Roman"/>
          <w:b w:val="false"/>
          <w:i w:val="false"/>
          <w:color w:val="000000"/>
          <w:sz w:val="28"/>
        </w:rPr>
        <w:t>
      192. Жетысайское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w:t>
      </w:r>
    </w:p>
    <w:bookmarkEnd w:id="1086"/>
    <w:bookmarkStart w:name="z1096" w:id="1087"/>
    <w:p>
      <w:pPr>
        <w:spacing w:after="0"/>
        <w:ind w:left="0"/>
        <w:jc w:val="both"/>
      </w:pPr>
      <w:r>
        <w:rPr>
          <w:rFonts w:ascii="Times New Roman"/>
          <w:b w:val="false"/>
          <w:i w:val="false"/>
          <w:color w:val="000000"/>
          <w:sz w:val="28"/>
        </w:rPr>
        <w:t>
      193. Ордабасынское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w:t>
      </w:r>
    </w:p>
    <w:bookmarkEnd w:id="1087"/>
    <w:bookmarkStart w:name="z1097" w:id="1088"/>
    <w:p>
      <w:pPr>
        <w:spacing w:after="0"/>
        <w:ind w:left="0"/>
        <w:jc w:val="both"/>
      </w:pPr>
      <w:r>
        <w:rPr>
          <w:rFonts w:ascii="Times New Roman"/>
          <w:b w:val="false"/>
          <w:i w:val="false"/>
          <w:color w:val="000000"/>
          <w:sz w:val="28"/>
        </w:rPr>
        <w:t>
      194. Отрарское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w:t>
      </w:r>
    </w:p>
    <w:bookmarkEnd w:id="1088"/>
    <w:bookmarkStart w:name="z1098" w:id="1089"/>
    <w:p>
      <w:pPr>
        <w:spacing w:after="0"/>
        <w:ind w:left="0"/>
        <w:jc w:val="both"/>
      </w:pPr>
      <w:r>
        <w:rPr>
          <w:rFonts w:ascii="Times New Roman"/>
          <w:b w:val="false"/>
          <w:i w:val="false"/>
          <w:color w:val="000000"/>
          <w:sz w:val="28"/>
        </w:rPr>
        <w:t>
      195. Сайрамское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w:t>
      </w:r>
    </w:p>
    <w:bookmarkEnd w:id="1089"/>
    <w:bookmarkStart w:name="z1099" w:id="1090"/>
    <w:p>
      <w:pPr>
        <w:spacing w:after="0"/>
        <w:ind w:left="0"/>
        <w:jc w:val="both"/>
      </w:pPr>
      <w:r>
        <w:rPr>
          <w:rFonts w:ascii="Times New Roman"/>
          <w:b w:val="false"/>
          <w:i w:val="false"/>
          <w:color w:val="000000"/>
          <w:sz w:val="28"/>
        </w:rPr>
        <w:t>
      196. Сарыагашское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w:t>
      </w:r>
    </w:p>
    <w:bookmarkEnd w:id="1090"/>
    <w:bookmarkStart w:name="z1100" w:id="1091"/>
    <w:p>
      <w:pPr>
        <w:spacing w:after="0"/>
        <w:ind w:left="0"/>
        <w:jc w:val="both"/>
      </w:pPr>
      <w:r>
        <w:rPr>
          <w:rFonts w:ascii="Times New Roman"/>
          <w:b w:val="false"/>
          <w:i w:val="false"/>
          <w:color w:val="000000"/>
          <w:sz w:val="28"/>
        </w:rPr>
        <w:t>
      197. Созакское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w:t>
      </w:r>
    </w:p>
    <w:bookmarkEnd w:id="1091"/>
    <w:bookmarkStart w:name="z1101" w:id="1092"/>
    <w:p>
      <w:pPr>
        <w:spacing w:after="0"/>
        <w:ind w:left="0"/>
        <w:jc w:val="both"/>
      </w:pPr>
      <w:r>
        <w:rPr>
          <w:rFonts w:ascii="Times New Roman"/>
          <w:b w:val="false"/>
          <w:i w:val="false"/>
          <w:color w:val="000000"/>
          <w:sz w:val="28"/>
        </w:rPr>
        <w:t>
      198. Толебийское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w:t>
      </w:r>
    </w:p>
    <w:bookmarkEnd w:id="1092"/>
    <w:bookmarkStart w:name="z1102" w:id="1093"/>
    <w:p>
      <w:pPr>
        <w:spacing w:after="0"/>
        <w:ind w:left="0"/>
        <w:jc w:val="both"/>
      </w:pPr>
      <w:r>
        <w:rPr>
          <w:rFonts w:ascii="Times New Roman"/>
          <w:b w:val="false"/>
          <w:i w:val="false"/>
          <w:color w:val="000000"/>
          <w:sz w:val="28"/>
        </w:rPr>
        <w:t>
      199. Туркестанское городское управление казначейства Департамента казначейства по Туркестанской области Комитета казначейства Министерства финансов Республики Казахстан.</w:t>
      </w:r>
    </w:p>
    <w:bookmarkEnd w:id="1093"/>
    <w:bookmarkStart w:name="z1103" w:id="1094"/>
    <w:p>
      <w:pPr>
        <w:spacing w:after="0"/>
        <w:ind w:left="0"/>
        <w:jc w:val="both"/>
      </w:pPr>
      <w:r>
        <w:rPr>
          <w:rFonts w:ascii="Times New Roman"/>
          <w:b w:val="false"/>
          <w:i w:val="false"/>
          <w:color w:val="000000"/>
          <w:sz w:val="28"/>
        </w:rPr>
        <w:t>
      200. Тюлкубасское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w:t>
      </w:r>
    </w:p>
    <w:bookmarkEnd w:id="1094"/>
    <w:bookmarkStart w:name="z1104" w:id="1095"/>
    <w:p>
      <w:pPr>
        <w:spacing w:after="0"/>
        <w:ind w:left="0"/>
        <w:jc w:val="both"/>
      </w:pPr>
      <w:r>
        <w:rPr>
          <w:rFonts w:ascii="Times New Roman"/>
          <w:b w:val="false"/>
          <w:i w:val="false"/>
          <w:color w:val="000000"/>
          <w:sz w:val="28"/>
        </w:rPr>
        <w:t>
      201. Шардаринское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w:t>
      </w:r>
    </w:p>
    <w:bookmarkEnd w:id="1095"/>
    <w:bookmarkStart w:name="z1105" w:id="1096"/>
    <w:p>
      <w:pPr>
        <w:spacing w:after="0"/>
        <w:ind w:left="0"/>
        <w:jc w:val="both"/>
      </w:pPr>
      <w:r>
        <w:rPr>
          <w:rFonts w:ascii="Times New Roman"/>
          <w:b w:val="false"/>
          <w:i w:val="false"/>
          <w:color w:val="000000"/>
          <w:sz w:val="28"/>
        </w:rPr>
        <w:t>
      202. Мактааральское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w:t>
      </w:r>
    </w:p>
    <w:bookmarkEnd w:id="1096"/>
    <w:bookmarkStart w:name="z1106" w:id="1097"/>
    <w:p>
      <w:pPr>
        <w:spacing w:after="0"/>
        <w:ind w:left="0"/>
        <w:jc w:val="both"/>
      </w:pPr>
      <w:r>
        <w:rPr>
          <w:rFonts w:ascii="Times New Roman"/>
          <w:b w:val="false"/>
          <w:i w:val="false"/>
          <w:color w:val="000000"/>
          <w:sz w:val="28"/>
        </w:rPr>
        <w:t>
      203. Келесское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w:t>
      </w:r>
    </w:p>
    <w:bookmarkEnd w:id="1097"/>
    <w:bookmarkStart w:name="z1107" w:id="1098"/>
    <w:p>
      <w:pPr>
        <w:spacing w:after="0"/>
        <w:ind w:left="0"/>
        <w:jc w:val="both"/>
      </w:pPr>
      <w:r>
        <w:rPr>
          <w:rFonts w:ascii="Times New Roman"/>
          <w:b w:val="false"/>
          <w:i w:val="false"/>
          <w:color w:val="000000"/>
          <w:sz w:val="28"/>
        </w:rPr>
        <w:t>
      204. Управление казначейства по району Сауран Департамента казначейства по Туркестанской области Комитета казначейства Министерства финансов Республики Казахстан.</w:t>
      </w:r>
    </w:p>
    <w:bookmarkEnd w:id="1098"/>
    <w:bookmarkStart w:name="z1108" w:id="1099"/>
    <w:p>
      <w:pPr>
        <w:spacing w:after="0"/>
        <w:ind w:left="0"/>
        <w:jc w:val="both"/>
      </w:pPr>
      <w:r>
        <w:rPr>
          <w:rFonts w:ascii="Times New Roman"/>
          <w:b w:val="false"/>
          <w:i w:val="false"/>
          <w:color w:val="000000"/>
          <w:sz w:val="28"/>
        </w:rPr>
        <w:t>
      205. Департамент казначейства по городу Алматы Комитета казначейства Министерства финансов Республики Казахстан.</w:t>
      </w:r>
    </w:p>
    <w:bookmarkEnd w:id="1099"/>
    <w:bookmarkStart w:name="z1109" w:id="1100"/>
    <w:p>
      <w:pPr>
        <w:spacing w:after="0"/>
        <w:ind w:left="0"/>
        <w:jc w:val="both"/>
      </w:pPr>
      <w:r>
        <w:rPr>
          <w:rFonts w:ascii="Times New Roman"/>
          <w:b w:val="false"/>
          <w:i w:val="false"/>
          <w:color w:val="000000"/>
          <w:sz w:val="28"/>
        </w:rPr>
        <w:t>
      206. Турксибское районное управление казначейства Департамента казначейства по городу Алматы Комитета казначейства Министерства финансов Республики Казахстан.</w:t>
      </w:r>
    </w:p>
    <w:bookmarkEnd w:id="1100"/>
    <w:bookmarkStart w:name="z1110" w:id="1101"/>
    <w:p>
      <w:pPr>
        <w:spacing w:after="0"/>
        <w:ind w:left="0"/>
        <w:jc w:val="both"/>
      </w:pPr>
      <w:r>
        <w:rPr>
          <w:rFonts w:ascii="Times New Roman"/>
          <w:b w:val="false"/>
          <w:i w:val="false"/>
          <w:color w:val="000000"/>
          <w:sz w:val="28"/>
        </w:rPr>
        <w:t>
      207. Департамент казначейства по городу Нур-Султану Комитета казначейства Министерства финансов Республики Казахстан.</w:t>
      </w:r>
    </w:p>
    <w:bookmarkEnd w:id="1101"/>
    <w:bookmarkStart w:name="z1111" w:id="1102"/>
    <w:p>
      <w:pPr>
        <w:spacing w:after="0"/>
        <w:ind w:left="0"/>
        <w:jc w:val="left"/>
      </w:pPr>
      <w:r>
        <w:rPr>
          <w:rFonts w:ascii="Times New Roman"/>
          <w:b/>
          <w:i w:val="false"/>
          <w:color w:val="000000"/>
        </w:rPr>
        <w:t xml:space="preserve"> Перечень республиканских государственных учреждений Комитета государственных доходов Министерства финансов Республики Казахстан</w:t>
      </w:r>
    </w:p>
    <w:bookmarkEnd w:id="1102"/>
    <w:bookmarkStart w:name="z1112" w:id="1103"/>
    <w:p>
      <w:pPr>
        <w:spacing w:after="0"/>
        <w:ind w:left="0"/>
        <w:jc w:val="left"/>
      </w:pPr>
      <w:r>
        <w:rPr>
          <w:rFonts w:ascii="Times New Roman"/>
          <w:b/>
          <w:i w:val="false"/>
          <w:color w:val="000000"/>
        </w:rPr>
        <w:t xml:space="preserve"> 1. Перечень государственных учреждений – территориальных органов Комитета государственных доходов Министерства финансов Республики Казахстан</w:t>
      </w:r>
    </w:p>
    <w:bookmarkEnd w:id="1103"/>
    <w:bookmarkStart w:name="z1113" w:id="1104"/>
    <w:p>
      <w:pPr>
        <w:spacing w:after="0"/>
        <w:ind w:left="0"/>
        <w:jc w:val="both"/>
      </w:pPr>
      <w:r>
        <w:rPr>
          <w:rFonts w:ascii="Times New Roman"/>
          <w:b w:val="false"/>
          <w:i w:val="false"/>
          <w:color w:val="000000"/>
          <w:sz w:val="28"/>
        </w:rPr>
        <w:t>
      1. Департамент государственных доходов по Акмолинской области Комитета государственных доходов Министерства финансов Республики Казахстан.</w:t>
      </w:r>
    </w:p>
    <w:bookmarkEnd w:id="1104"/>
    <w:bookmarkStart w:name="z1114" w:id="1105"/>
    <w:p>
      <w:pPr>
        <w:spacing w:after="0"/>
        <w:ind w:left="0"/>
        <w:jc w:val="both"/>
      </w:pPr>
      <w:r>
        <w:rPr>
          <w:rFonts w:ascii="Times New Roman"/>
          <w:b w:val="false"/>
          <w:i w:val="false"/>
          <w:color w:val="000000"/>
          <w:sz w:val="28"/>
        </w:rPr>
        <w:t>
      2. Управление государственных доходов по городу Кокшетау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05"/>
    <w:bookmarkStart w:name="z1115" w:id="1106"/>
    <w:p>
      <w:pPr>
        <w:spacing w:after="0"/>
        <w:ind w:left="0"/>
        <w:jc w:val="both"/>
      </w:pPr>
      <w:r>
        <w:rPr>
          <w:rFonts w:ascii="Times New Roman"/>
          <w:b w:val="false"/>
          <w:i w:val="false"/>
          <w:color w:val="000000"/>
          <w:sz w:val="28"/>
        </w:rPr>
        <w:t>
      3. Управление государственных доходов по городу Косшы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06"/>
    <w:bookmarkStart w:name="z1116" w:id="1107"/>
    <w:p>
      <w:pPr>
        <w:spacing w:after="0"/>
        <w:ind w:left="0"/>
        <w:jc w:val="both"/>
      </w:pPr>
      <w:r>
        <w:rPr>
          <w:rFonts w:ascii="Times New Roman"/>
          <w:b w:val="false"/>
          <w:i w:val="false"/>
          <w:color w:val="000000"/>
          <w:sz w:val="28"/>
        </w:rPr>
        <w:t>
       4. Управление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07"/>
    <w:bookmarkStart w:name="z1117" w:id="1108"/>
    <w:p>
      <w:pPr>
        <w:spacing w:after="0"/>
        <w:ind w:left="0"/>
        <w:jc w:val="both"/>
      </w:pPr>
      <w:r>
        <w:rPr>
          <w:rFonts w:ascii="Times New Roman"/>
          <w:b w:val="false"/>
          <w:i w:val="false"/>
          <w:color w:val="000000"/>
          <w:sz w:val="28"/>
        </w:rPr>
        <w:t>
      5. Управление государственных доходов по Аккольскому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08"/>
    <w:bookmarkStart w:name="z1118" w:id="1109"/>
    <w:p>
      <w:pPr>
        <w:spacing w:after="0"/>
        <w:ind w:left="0"/>
        <w:jc w:val="both"/>
      </w:pPr>
      <w:r>
        <w:rPr>
          <w:rFonts w:ascii="Times New Roman"/>
          <w:b w:val="false"/>
          <w:i w:val="false"/>
          <w:color w:val="000000"/>
          <w:sz w:val="28"/>
        </w:rPr>
        <w:t>
      6. Управление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09"/>
    <w:bookmarkStart w:name="z1119" w:id="1110"/>
    <w:p>
      <w:pPr>
        <w:spacing w:after="0"/>
        <w:ind w:left="0"/>
        <w:jc w:val="both"/>
      </w:pPr>
      <w:r>
        <w:rPr>
          <w:rFonts w:ascii="Times New Roman"/>
          <w:b w:val="false"/>
          <w:i w:val="false"/>
          <w:color w:val="000000"/>
          <w:sz w:val="28"/>
        </w:rPr>
        <w:t>
      7. Управление государственных доходов по Атбасарскому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10"/>
    <w:bookmarkStart w:name="z1120" w:id="1111"/>
    <w:p>
      <w:pPr>
        <w:spacing w:after="0"/>
        <w:ind w:left="0"/>
        <w:jc w:val="both"/>
      </w:pPr>
      <w:r>
        <w:rPr>
          <w:rFonts w:ascii="Times New Roman"/>
          <w:b w:val="false"/>
          <w:i w:val="false"/>
          <w:color w:val="000000"/>
          <w:sz w:val="28"/>
        </w:rPr>
        <w:t>
      8. Управление государственных доходов по Сандыктаускому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11"/>
    <w:bookmarkStart w:name="z1121" w:id="1112"/>
    <w:p>
      <w:pPr>
        <w:spacing w:after="0"/>
        <w:ind w:left="0"/>
        <w:jc w:val="both"/>
      </w:pPr>
      <w:r>
        <w:rPr>
          <w:rFonts w:ascii="Times New Roman"/>
          <w:b w:val="false"/>
          <w:i w:val="false"/>
          <w:color w:val="000000"/>
          <w:sz w:val="28"/>
        </w:rPr>
        <w:t>
      9. Управление государственных доходов по Аршалынскому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12"/>
    <w:bookmarkStart w:name="z1122" w:id="1113"/>
    <w:p>
      <w:pPr>
        <w:spacing w:after="0"/>
        <w:ind w:left="0"/>
        <w:jc w:val="both"/>
      </w:pPr>
      <w:r>
        <w:rPr>
          <w:rFonts w:ascii="Times New Roman"/>
          <w:b w:val="false"/>
          <w:i w:val="false"/>
          <w:color w:val="000000"/>
          <w:sz w:val="28"/>
        </w:rPr>
        <w:t>
      10. Управление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13"/>
    <w:bookmarkStart w:name="z1123" w:id="1114"/>
    <w:p>
      <w:pPr>
        <w:spacing w:after="0"/>
        <w:ind w:left="0"/>
        <w:jc w:val="both"/>
      </w:pPr>
      <w:r>
        <w:rPr>
          <w:rFonts w:ascii="Times New Roman"/>
          <w:b w:val="false"/>
          <w:i w:val="false"/>
          <w:color w:val="000000"/>
          <w:sz w:val="28"/>
        </w:rPr>
        <w:t>
      11. Управление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14"/>
    <w:bookmarkStart w:name="z1124" w:id="1115"/>
    <w:p>
      <w:pPr>
        <w:spacing w:after="0"/>
        <w:ind w:left="0"/>
        <w:jc w:val="both"/>
      </w:pPr>
      <w:r>
        <w:rPr>
          <w:rFonts w:ascii="Times New Roman"/>
          <w:b w:val="false"/>
          <w:i w:val="false"/>
          <w:color w:val="000000"/>
          <w:sz w:val="28"/>
        </w:rPr>
        <w:t>
      12. Управление государственных доходов по Коргалжынскому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15"/>
    <w:bookmarkStart w:name="z1125" w:id="1116"/>
    <w:p>
      <w:pPr>
        <w:spacing w:after="0"/>
        <w:ind w:left="0"/>
        <w:jc w:val="both"/>
      </w:pPr>
      <w:r>
        <w:rPr>
          <w:rFonts w:ascii="Times New Roman"/>
          <w:b w:val="false"/>
          <w:i w:val="false"/>
          <w:color w:val="000000"/>
          <w:sz w:val="28"/>
        </w:rPr>
        <w:t>
      13. Управление государственных доходов по Буландинскому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16"/>
    <w:bookmarkStart w:name="z1126" w:id="1117"/>
    <w:p>
      <w:pPr>
        <w:spacing w:after="0"/>
        <w:ind w:left="0"/>
        <w:jc w:val="both"/>
      </w:pPr>
      <w:r>
        <w:rPr>
          <w:rFonts w:ascii="Times New Roman"/>
          <w:b w:val="false"/>
          <w:i w:val="false"/>
          <w:color w:val="000000"/>
          <w:sz w:val="28"/>
        </w:rPr>
        <w:t>
      14. Управление государственных доходов по Целиноградскому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17"/>
    <w:bookmarkStart w:name="z1127" w:id="1118"/>
    <w:p>
      <w:pPr>
        <w:spacing w:after="0"/>
        <w:ind w:left="0"/>
        <w:jc w:val="both"/>
      </w:pPr>
      <w:r>
        <w:rPr>
          <w:rFonts w:ascii="Times New Roman"/>
          <w:b w:val="false"/>
          <w:i w:val="false"/>
          <w:color w:val="000000"/>
          <w:sz w:val="28"/>
        </w:rPr>
        <w:t>
      15. Управление государственных доходов по Шортандинскому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18"/>
    <w:bookmarkStart w:name="z1128" w:id="1119"/>
    <w:p>
      <w:pPr>
        <w:spacing w:after="0"/>
        <w:ind w:left="0"/>
        <w:jc w:val="both"/>
      </w:pPr>
      <w:r>
        <w:rPr>
          <w:rFonts w:ascii="Times New Roman"/>
          <w:b w:val="false"/>
          <w:i w:val="false"/>
          <w:color w:val="000000"/>
          <w:sz w:val="28"/>
        </w:rPr>
        <w:t>
      16. Управление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19"/>
    <w:bookmarkStart w:name="z1129" w:id="1120"/>
    <w:p>
      <w:pPr>
        <w:spacing w:after="0"/>
        <w:ind w:left="0"/>
        <w:jc w:val="both"/>
      </w:pPr>
      <w:r>
        <w:rPr>
          <w:rFonts w:ascii="Times New Roman"/>
          <w:b w:val="false"/>
          <w:i w:val="false"/>
          <w:color w:val="000000"/>
          <w:sz w:val="28"/>
        </w:rPr>
        <w:t>
      17. Управление государственных доходов по Есильскому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20"/>
    <w:bookmarkStart w:name="z1130" w:id="1121"/>
    <w:p>
      <w:pPr>
        <w:spacing w:after="0"/>
        <w:ind w:left="0"/>
        <w:jc w:val="both"/>
      </w:pPr>
      <w:r>
        <w:rPr>
          <w:rFonts w:ascii="Times New Roman"/>
          <w:b w:val="false"/>
          <w:i w:val="false"/>
          <w:color w:val="000000"/>
          <w:sz w:val="28"/>
        </w:rPr>
        <w:t>
      18. Управление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21"/>
    <w:bookmarkStart w:name="z1131" w:id="1122"/>
    <w:p>
      <w:pPr>
        <w:spacing w:after="0"/>
        <w:ind w:left="0"/>
        <w:jc w:val="both"/>
      </w:pPr>
      <w:r>
        <w:rPr>
          <w:rFonts w:ascii="Times New Roman"/>
          <w:b w:val="false"/>
          <w:i w:val="false"/>
          <w:color w:val="000000"/>
          <w:sz w:val="28"/>
        </w:rPr>
        <w:t>
      19. Управление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22"/>
    <w:bookmarkStart w:name="z1132" w:id="1123"/>
    <w:p>
      <w:pPr>
        <w:spacing w:after="0"/>
        <w:ind w:left="0"/>
        <w:jc w:val="both"/>
      </w:pPr>
      <w:r>
        <w:rPr>
          <w:rFonts w:ascii="Times New Roman"/>
          <w:b w:val="false"/>
          <w:i w:val="false"/>
          <w:color w:val="000000"/>
          <w:sz w:val="28"/>
        </w:rPr>
        <w:t>
      20. Управление государственных доходов по району Биржан сал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23"/>
    <w:bookmarkStart w:name="z1133" w:id="1124"/>
    <w:p>
      <w:pPr>
        <w:spacing w:after="0"/>
        <w:ind w:left="0"/>
        <w:jc w:val="both"/>
      </w:pPr>
      <w:r>
        <w:rPr>
          <w:rFonts w:ascii="Times New Roman"/>
          <w:b w:val="false"/>
          <w:i w:val="false"/>
          <w:color w:val="000000"/>
          <w:sz w:val="28"/>
        </w:rPr>
        <w:t>
      21. Управление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24"/>
    <w:bookmarkStart w:name="z1134" w:id="1125"/>
    <w:p>
      <w:pPr>
        <w:spacing w:after="0"/>
        <w:ind w:left="0"/>
        <w:jc w:val="both"/>
      </w:pPr>
      <w:r>
        <w:rPr>
          <w:rFonts w:ascii="Times New Roman"/>
          <w:b w:val="false"/>
          <w:i w:val="false"/>
          <w:color w:val="000000"/>
          <w:sz w:val="28"/>
        </w:rPr>
        <w:t>
      22. Департамент государственных доходов по Актюбинской области Комитета государственных доходов Министерства финансов Республики Казахстан.</w:t>
      </w:r>
    </w:p>
    <w:bookmarkEnd w:id="1125"/>
    <w:bookmarkStart w:name="z1135" w:id="1126"/>
    <w:p>
      <w:pPr>
        <w:spacing w:after="0"/>
        <w:ind w:left="0"/>
        <w:jc w:val="both"/>
      </w:pPr>
      <w:r>
        <w:rPr>
          <w:rFonts w:ascii="Times New Roman"/>
          <w:b w:val="false"/>
          <w:i w:val="false"/>
          <w:color w:val="000000"/>
          <w:sz w:val="28"/>
        </w:rPr>
        <w:t>
      23. Управление государственных доходов по району Астана города Актобе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126"/>
    <w:bookmarkStart w:name="z1136" w:id="1127"/>
    <w:p>
      <w:pPr>
        <w:spacing w:after="0"/>
        <w:ind w:left="0"/>
        <w:jc w:val="both"/>
      </w:pPr>
      <w:r>
        <w:rPr>
          <w:rFonts w:ascii="Times New Roman"/>
          <w:b w:val="false"/>
          <w:i w:val="false"/>
          <w:color w:val="000000"/>
          <w:sz w:val="28"/>
        </w:rPr>
        <w:t>
      24. Управление государственных доходов по району Алматы города Актобе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127"/>
    <w:bookmarkStart w:name="z1137" w:id="1128"/>
    <w:p>
      <w:pPr>
        <w:spacing w:after="0"/>
        <w:ind w:left="0"/>
        <w:jc w:val="both"/>
      </w:pPr>
      <w:r>
        <w:rPr>
          <w:rFonts w:ascii="Times New Roman"/>
          <w:b w:val="false"/>
          <w:i w:val="false"/>
          <w:color w:val="000000"/>
          <w:sz w:val="28"/>
        </w:rPr>
        <w:t>
      25. Управление государственных доходов по Алгинскому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128"/>
    <w:bookmarkStart w:name="z1138" w:id="1129"/>
    <w:p>
      <w:pPr>
        <w:spacing w:after="0"/>
        <w:ind w:left="0"/>
        <w:jc w:val="both"/>
      </w:pPr>
      <w:r>
        <w:rPr>
          <w:rFonts w:ascii="Times New Roman"/>
          <w:b w:val="false"/>
          <w:i w:val="false"/>
          <w:color w:val="000000"/>
          <w:sz w:val="28"/>
        </w:rPr>
        <w:t>
      26. Управление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129"/>
    <w:bookmarkStart w:name="z1139" w:id="1130"/>
    <w:p>
      <w:pPr>
        <w:spacing w:after="0"/>
        <w:ind w:left="0"/>
        <w:jc w:val="both"/>
      </w:pPr>
      <w:r>
        <w:rPr>
          <w:rFonts w:ascii="Times New Roman"/>
          <w:b w:val="false"/>
          <w:i w:val="false"/>
          <w:color w:val="000000"/>
          <w:sz w:val="28"/>
        </w:rPr>
        <w:t>
      27. Управление государственных доходов по Айтекебийскому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130"/>
    <w:bookmarkStart w:name="z1140" w:id="1131"/>
    <w:p>
      <w:pPr>
        <w:spacing w:after="0"/>
        <w:ind w:left="0"/>
        <w:jc w:val="both"/>
      </w:pPr>
      <w:r>
        <w:rPr>
          <w:rFonts w:ascii="Times New Roman"/>
          <w:b w:val="false"/>
          <w:i w:val="false"/>
          <w:color w:val="000000"/>
          <w:sz w:val="28"/>
        </w:rPr>
        <w:t>
      28. Управление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131"/>
    <w:bookmarkStart w:name="z1141" w:id="1132"/>
    <w:p>
      <w:pPr>
        <w:spacing w:after="0"/>
        <w:ind w:left="0"/>
        <w:jc w:val="both"/>
      </w:pPr>
      <w:r>
        <w:rPr>
          <w:rFonts w:ascii="Times New Roman"/>
          <w:b w:val="false"/>
          <w:i w:val="false"/>
          <w:color w:val="000000"/>
          <w:sz w:val="28"/>
        </w:rPr>
        <w:t>
      29. Управление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132"/>
    <w:bookmarkStart w:name="z1142" w:id="1133"/>
    <w:p>
      <w:pPr>
        <w:spacing w:after="0"/>
        <w:ind w:left="0"/>
        <w:jc w:val="both"/>
      </w:pPr>
      <w:r>
        <w:rPr>
          <w:rFonts w:ascii="Times New Roman"/>
          <w:b w:val="false"/>
          <w:i w:val="false"/>
          <w:color w:val="000000"/>
          <w:sz w:val="28"/>
        </w:rPr>
        <w:t>
      30. Управление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133"/>
    <w:bookmarkStart w:name="z1143" w:id="1134"/>
    <w:p>
      <w:pPr>
        <w:spacing w:after="0"/>
        <w:ind w:left="0"/>
        <w:jc w:val="both"/>
      </w:pPr>
      <w:r>
        <w:rPr>
          <w:rFonts w:ascii="Times New Roman"/>
          <w:b w:val="false"/>
          <w:i w:val="false"/>
          <w:color w:val="000000"/>
          <w:sz w:val="28"/>
        </w:rPr>
        <w:t>
      31. Управление государственных доходов по Мугалжарскому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134"/>
    <w:bookmarkStart w:name="z1144" w:id="1135"/>
    <w:p>
      <w:pPr>
        <w:spacing w:after="0"/>
        <w:ind w:left="0"/>
        <w:jc w:val="both"/>
      </w:pPr>
      <w:r>
        <w:rPr>
          <w:rFonts w:ascii="Times New Roman"/>
          <w:b w:val="false"/>
          <w:i w:val="false"/>
          <w:color w:val="000000"/>
          <w:sz w:val="28"/>
        </w:rPr>
        <w:t>
      32. Управление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135"/>
    <w:bookmarkStart w:name="z1145" w:id="1136"/>
    <w:p>
      <w:pPr>
        <w:spacing w:after="0"/>
        <w:ind w:left="0"/>
        <w:jc w:val="both"/>
      </w:pPr>
      <w:r>
        <w:rPr>
          <w:rFonts w:ascii="Times New Roman"/>
          <w:b w:val="false"/>
          <w:i w:val="false"/>
          <w:color w:val="000000"/>
          <w:sz w:val="28"/>
        </w:rPr>
        <w:t>
      33. Управление государственных доходов по Уилскому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136"/>
    <w:bookmarkStart w:name="z1146" w:id="1137"/>
    <w:p>
      <w:pPr>
        <w:spacing w:after="0"/>
        <w:ind w:left="0"/>
        <w:jc w:val="both"/>
      </w:pPr>
      <w:r>
        <w:rPr>
          <w:rFonts w:ascii="Times New Roman"/>
          <w:b w:val="false"/>
          <w:i w:val="false"/>
          <w:color w:val="000000"/>
          <w:sz w:val="28"/>
        </w:rPr>
        <w:t>
      34. Управление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137"/>
    <w:bookmarkStart w:name="z1147" w:id="1138"/>
    <w:p>
      <w:pPr>
        <w:spacing w:after="0"/>
        <w:ind w:left="0"/>
        <w:jc w:val="both"/>
      </w:pPr>
      <w:r>
        <w:rPr>
          <w:rFonts w:ascii="Times New Roman"/>
          <w:b w:val="false"/>
          <w:i w:val="false"/>
          <w:color w:val="000000"/>
          <w:sz w:val="28"/>
        </w:rPr>
        <w:t>
      35. Управление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138"/>
    <w:bookmarkStart w:name="z1148" w:id="1139"/>
    <w:p>
      <w:pPr>
        <w:spacing w:after="0"/>
        <w:ind w:left="0"/>
        <w:jc w:val="both"/>
      </w:pPr>
      <w:r>
        <w:rPr>
          <w:rFonts w:ascii="Times New Roman"/>
          <w:b w:val="false"/>
          <w:i w:val="false"/>
          <w:color w:val="000000"/>
          <w:sz w:val="28"/>
        </w:rPr>
        <w:t>
      36. Управление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139"/>
    <w:bookmarkStart w:name="z1149" w:id="1140"/>
    <w:p>
      <w:pPr>
        <w:spacing w:after="0"/>
        <w:ind w:left="0"/>
        <w:jc w:val="both"/>
      </w:pPr>
      <w:r>
        <w:rPr>
          <w:rFonts w:ascii="Times New Roman"/>
          <w:b w:val="false"/>
          <w:i w:val="false"/>
          <w:color w:val="000000"/>
          <w:sz w:val="28"/>
        </w:rPr>
        <w:t>
      37. Департамент государственных доходов по Алматинской области Комитета государственных доходов Министерства финансов Республики Казахстан.</w:t>
      </w:r>
    </w:p>
    <w:bookmarkEnd w:id="1140"/>
    <w:bookmarkStart w:name="z1150" w:id="1141"/>
    <w:p>
      <w:pPr>
        <w:spacing w:after="0"/>
        <w:ind w:left="0"/>
        <w:jc w:val="both"/>
      </w:pPr>
      <w:r>
        <w:rPr>
          <w:rFonts w:ascii="Times New Roman"/>
          <w:b w:val="false"/>
          <w:i w:val="false"/>
          <w:color w:val="000000"/>
          <w:sz w:val="28"/>
        </w:rPr>
        <w:t>
      38. Управление государственных доходов по городу Талдыкоргану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141"/>
    <w:bookmarkStart w:name="z1151" w:id="1142"/>
    <w:p>
      <w:pPr>
        <w:spacing w:after="0"/>
        <w:ind w:left="0"/>
        <w:jc w:val="both"/>
      </w:pPr>
      <w:r>
        <w:rPr>
          <w:rFonts w:ascii="Times New Roman"/>
          <w:b w:val="false"/>
          <w:i w:val="false"/>
          <w:color w:val="000000"/>
          <w:sz w:val="28"/>
        </w:rPr>
        <w:t>
      39. Управление государственных доходов по городу Капшагай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142"/>
    <w:bookmarkStart w:name="z1152" w:id="1143"/>
    <w:p>
      <w:pPr>
        <w:spacing w:after="0"/>
        <w:ind w:left="0"/>
        <w:jc w:val="both"/>
      </w:pPr>
      <w:r>
        <w:rPr>
          <w:rFonts w:ascii="Times New Roman"/>
          <w:b w:val="false"/>
          <w:i w:val="false"/>
          <w:color w:val="000000"/>
          <w:sz w:val="28"/>
        </w:rPr>
        <w:t>
      40. Управление государственных доходов по городу Текели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143"/>
    <w:bookmarkStart w:name="z1153" w:id="1144"/>
    <w:p>
      <w:pPr>
        <w:spacing w:after="0"/>
        <w:ind w:left="0"/>
        <w:jc w:val="both"/>
      </w:pPr>
      <w:r>
        <w:rPr>
          <w:rFonts w:ascii="Times New Roman"/>
          <w:b w:val="false"/>
          <w:i w:val="false"/>
          <w:color w:val="000000"/>
          <w:sz w:val="28"/>
        </w:rPr>
        <w:t>
      41. Управление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144"/>
    <w:bookmarkStart w:name="z1154" w:id="1145"/>
    <w:p>
      <w:pPr>
        <w:spacing w:after="0"/>
        <w:ind w:left="0"/>
        <w:jc w:val="both"/>
      </w:pPr>
      <w:r>
        <w:rPr>
          <w:rFonts w:ascii="Times New Roman"/>
          <w:b w:val="false"/>
          <w:i w:val="false"/>
          <w:color w:val="000000"/>
          <w:sz w:val="28"/>
        </w:rPr>
        <w:t>
      42. Управление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145"/>
    <w:bookmarkStart w:name="z1155" w:id="1146"/>
    <w:p>
      <w:pPr>
        <w:spacing w:after="0"/>
        <w:ind w:left="0"/>
        <w:jc w:val="both"/>
      </w:pPr>
      <w:r>
        <w:rPr>
          <w:rFonts w:ascii="Times New Roman"/>
          <w:b w:val="false"/>
          <w:i w:val="false"/>
          <w:color w:val="000000"/>
          <w:sz w:val="28"/>
        </w:rPr>
        <w:t>
      43. Управление государственных доходов по Илийскому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146"/>
    <w:bookmarkStart w:name="z1156" w:id="1147"/>
    <w:p>
      <w:pPr>
        <w:spacing w:after="0"/>
        <w:ind w:left="0"/>
        <w:jc w:val="both"/>
      </w:pPr>
      <w:r>
        <w:rPr>
          <w:rFonts w:ascii="Times New Roman"/>
          <w:b w:val="false"/>
          <w:i w:val="false"/>
          <w:color w:val="000000"/>
          <w:sz w:val="28"/>
        </w:rPr>
        <w:t>
      44. Управление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147"/>
    <w:bookmarkStart w:name="z1157" w:id="1148"/>
    <w:p>
      <w:pPr>
        <w:spacing w:after="0"/>
        <w:ind w:left="0"/>
        <w:jc w:val="both"/>
      </w:pPr>
      <w:r>
        <w:rPr>
          <w:rFonts w:ascii="Times New Roman"/>
          <w:b w:val="false"/>
          <w:i w:val="false"/>
          <w:color w:val="000000"/>
          <w:sz w:val="28"/>
        </w:rPr>
        <w:t>
      45. Управление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148"/>
    <w:bookmarkStart w:name="z1158" w:id="1149"/>
    <w:p>
      <w:pPr>
        <w:spacing w:after="0"/>
        <w:ind w:left="0"/>
        <w:jc w:val="both"/>
      </w:pPr>
      <w:r>
        <w:rPr>
          <w:rFonts w:ascii="Times New Roman"/>
          <w:b w:val="false"/>
          <w:i w:val="false"/>
          <w:color w:val="000000"/>
          <w:sz w:val="28"/>
        </w:rPr>
        <w:t>
      46. Управление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149"/>
    <w:bookmarkStart w:name="z1159" w:id="1150"/>
    <w:p>
      <w:pPr>
        <w:spacing w:after="0"/>
        <w:ind w:left="0"/>
        <w:jc w:val="both"/>
      </w:pPr>
      <w:r>
        <w:rPr>
          <w:rFonts w:ascii="Times New Roman"/>
          <w:b w:val="false"/>
          <w:i w:val="false"/>
          <w:color w:val="000000"/>
          <w:sz w:val="28"/>
        </w:rPr>
        <w:t>
      47. Управление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150"/>
    <w:bookmarkStart w:name="z1160" w:id="1151"/>
    <w:p>
      <w:pPr>
        <w:spacing w:after="0"/>
        <w:ind w:left="0"/>
        <w:jc w:val="both"/>
      </w:pPr>
      <w:r>
        <w:rPr>
          <w:rFonts w:ascii="Times New Roman"/>
          <w:b w:val="false"/>
          <w:i w:val="false"/>
          <w:color w:val="000000"/>
          <w:sz w:val="28"/>
        </w:rPr>
        <w:t>
      48. Управление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151"/>
    <w:bookmarkStart w:name="z1161" w:id="1152"/>
    <w:p>
      <w:pPr>
        <w:spacing w:after="0"/>
        <w:ind w:left="0"/>
        <w:jc w:val="both"/>
      </w:pPr>
      <w:r>
        <w:rPr>
          <w:rFonts w:ascii="Times New Roman"/>
          <w:b w:val="false"/>
          <w:i w:val="false"/>
          <w:color w:val="000000"/>
          <w:sz w:val="28"/>
        </w:rPr>
        <w:t>
      49. Управление государственных доходов по Енбекшиказахскому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152"/>
    <w:bookmarkStart w:name="z1162" w:id="1153"/>
    <w:p>
      <w:pPr>
        <w:spacing w:after="0"/>
        <w:ind w:left="0"/>
        <w:jc w:val="both"/>
      </w:pPr>
      <w:r>
        <w:rPr>
          <w:rFonts w:ascii="Times New Roman"/>
          <w:b w:val="false"/>
          <w:i w:val="false"/>
          <w:color w:val="000000"/>
          <w:sz w:val="28"/>
        </w:rPr>
        <w:t>
      50. Управление государственных доходов по Аксускому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153"/>
    <w:bookmarkStart w:name="z1163" w:id="1154"/>
    <w:p>
      <w:pPr>
        <w:spacing w:after="0"/>
        <w:ind w:left="0"/>
        <w:jc w:val="both"/>
      </w:pPr>
      <w:r>
        <w:rPr>
          <w:rFonts w:ascii="Times New Roman"/>
          <w:b w:val="false"/>
          <w:i w:val="false"/>
          <w:color w:val="000000"/>
          <w:sz w:val="28"/>
        </w:rPr>
        <w:t>
      51. Управление государственных доходов по Алакольскому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154"/>
    <w:bookmarkStart w:name="z1164" w:id="1155"/>
    <w:p>
      <w:pPr>
        <w:spacing w:after="0"/>
        <w:ind w:left="0"/>
        <w:jc w:val="both"/>
      </w:pPr>
      <w:r>
        <w:rPr>
          <w:rFonts w:ascii="Times New Roman"/>
          <w:b w:val="false"/>
          <w:i w:val="false"/>
          <w:color w:val="000000"/>
          <w:sz w:val="28"/>
        </w:rPr>
        <w:t>
      52. Управление государственных доходов по Каратальскому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155"/>
    <w:bookmarkStart w:name="z1165" w:id="1156"/>
    <w:p>
      <w:pPr>
        <w:spacing w:after="0"/>
        <w:ind w:left="0"/>
        <w:jc w:val="both"/>
      </w:pPr>
      <w:r>
        <w:rPr>
          <w:rFonts w:ascii="Times New Roman"/>
          <w:b w:val="false"/>
          <w:i w:val="false"/>
          <w:color w:val="000000"/>
          <w:sz w:val="28"/>
        </w:rPr>
        <w:t>
      53. Управление государственных доходов по Кербулакскому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156"/>
    <w:bookmarkStart w:name="z1166" w:id="1157"/>
    <w:p>
      <w:pPr>
        <w:spacing w:after="0"/>
        <w:ind w:left="0"/>
        <w:jc w:val="both"/>
      </w:pPr>
      <w:r>
        <w:rPr>
          <w:rFonts w:ascii="Times New Roman"/>
          <w:b w:val="false"/>
          <w:i w:val="false"/>
          <w:color w:val="000000"/>
          <w:sz w:val="28"/>
        </w:rPr>
        <w:t>
      54. Управление государственных доходов по Коксускому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157"/>
    <w:bookmarkStart w:name="z1167" w:id="1158"/>
    <w:p>
      <w:pPr>
        <w:spacing w:after="0"/>
        <w:ind w:left="0"/>
        <w:jc w:val="both"/>
      </w:pPr>
      <w:r>
        <w:rPr>
          <w:rFonts w:ascii="Times New Roman"/>
          <w:b w:val="false"/>
          <w:i w:val="false"/>
          <w:color w:val="000000"/>
          <w:sz w:val="28"/>
        </w:rPr>
        <w:t>
      55. Управление государственных доходов по Панфиловскому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158"/>
    <w:bookmarkStart w:name="z1168" w:id="1159"/>
    <w:p>
      <w:pPr>
        <w:spacing w:after="0"/>
        <w:ind w:left="0"/>
        <w:jc w:val="both"/>
      </w:pPr>
      <w:r>
        <w:rPr>
          <w:rFonts w:ascii="Times New Roman"/>
          <w:b w:val="false"/>
          <w:i w:val="false"/>
          <w:color w:val="000000"/>
          <w:sz w:val="28"/>
        </w:rPr>
        <w:t>
      56. Управление государственных доходов по Саркандскому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159"/>
    <w:bookmarkStart w:name="z1169" w:id="1160"/>
    <w:p>
      <w:pPr>
        <w:spacing w:after="0"/>
        <w:ind w:left="0"/>
        <w:jc w:val="both"/>
      </w:pPr>
      <w:r>
        <w:rPr>
          <w:rFonts w:ascii="Times New Roman"/>
          <w:b w:val="false"/>
          <w:i w:val="false"/>
          <w:color w:val="000000"/>
          <w:sz w:val="28"/>
        </w:rPr>
        <w:t>
      57. Управление государственных доходов по Ескельдинскому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160"/>
    <w:bookmarkStart w:name="z1170" w:id="1161"/>
    <w:p>
      <w:pPr>
        <w:spacing w:after="0"/>
        <w:ind w:left="0"/>
        <w:jc w:val="both"/>
      </w:pPr>
      <w:r>
        <w:rPr>
          <w:rFonts w:ascii="Times New Roman"/>
          <w:b w:val="false"/>
          <w:i w:val="false"/>
          <w:color w:val="000000"/>
          <w:sz w:val="28"/>
        </w:rPr>
        <w:t>
      58. Департамент государственных доходов по Атырауской области Комитета государственных доходов Министерства финансов Республики Казахстан.</w:t>
      </w:r>
    </w:p>
    <w:bookmarkEnd w:id="1161"/>
    <w:bookmarkStart w:name="z1171" w:id="1162"/>
    <w:p>
      <w:pPr>
        <w:spacing w:after="0"/>
        <w:ind w:left="0"/>
        <w:jc w:val="both"/>
      </w:pPr>
      <w:r>
        <w:rPr>
          <w:rFonts w:ascii="Times New Roman"/>
          <w:b w:val="false"/>
          <w:i w:val="false"/>
          <w:color w:val="000000"/>
          <w:sz w:val="28"/>
        </w:rPr>
        <w:t>
      59. Управление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162"/>
    <w:bookmarkStart w:name="z1172" w:id="1163"/>
    <w:p>
      <w:pPr>
        <w:spacing w:after="0"/>
        <w:ind w:left="0"/>
        <w:jc w:val="both"/>
      </w:pPr>
      <w:r>
        <w:rPr>
          <w:rFonts w:ascii="Times New Roman"/>
          <w:b w:val="false"/>
          <w:i w:val="false"/>
          <w:color w:val="000000"/>
          <w:sz w:val="28"/>
        </w:rPr>
        <w:t>
      60. Управление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163"/>
    <w:bookmarkStart w:name="z1173" w:id="1164"/>
    <w:p>
      <w:pPr>
        <w:spacing w:after="0"/>
        <w:ind w:left="0"/>
        <w:jc w:val="both"/>
      </w:pPr>
      <w:r>
        <w:rPr>
          <w:rFonts w:ascii="Times New Roman"/>
          <w:b w:val="false"/>
          <w:i w:val="false"/>
          <w:color w:val="000000"/>
          <w:sz w:val="28"/>
        </w:rPr>
        <w:t>
      61. Управление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164"/>
    <w:bookmarkStart w:name="z1174" w:id="1165"/>
    <w:p>
      <w:pPr>
        <w:spacing w:after="0"/>
        <w:ind w:left="0"/>
        <w:jc w:val="both"/>
      </w:pPr>
      <w:r>
        <w:rPr>
          <w:rFonts w:ascii="Times New Roman"/>
          <w:b w:val="false"/>
          <w:i w:val="false"/>
          <w:color w:val="000000"/>
          <w:sz w:val="28"/>
        </w:rPr>
        <w:t>
      62. Управление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165"/>
    <w:bookmarkStart w:name="z1175" w:id="1166"/>
    <w:p>
      <w:pPr>
        <w:spacing w:after="0"/>
        <w:ind w:left="0"/>
        <w:jc w:val="both"/>
      </w:pPr>
      <w:r>
        <w:rPr>
          <w:rFonts w:ascii="Times New Roman"/>
          <w:b w:val="false"/>
          <w:i w:val="false"/>
          <w:color w:val="000000"/>
          <w:sz w:val="28"/>
        </w:rPr>
        <w:t>
      63. Управление государственных доходов по Кызылкогинскому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166"/>
    <w:bookmarkStart w:name="z1176" w:id="1167"/>
    <w:p>
      <w:pPr>
        <w:spacing w:after="0"/>
        <w:ind w:left="0"/>
        <w:jc w:val="both"/>
      </w:pPr>
      <w:r>
        <w:rPr>
          <w:rFonts w:ascii="Times New Roman"/>
          <w:b w:val="false"/>
          <w:i w:val="false"/>
          <w:color w:val="000000"/>
          <w:sz w:val="28"/>
        </w:rPr>
        <w:t>
      64. Управление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167"/>
    <w:bookmarkStart w:name="z1177" w:id="1168"/>
    <w:p>
      <w:pPr>
        <w:spacing w:after="0"/>
        <w:ind w:left="0"/>
        <w:jc w:val="both"/>
      </w:pPr>
      <w:r>
        <w:rPr>
          <w:rFonts w:ascii="Times New Roman"/>
          <w:b w:val="false"/>
          <w:i w:val="false"/>
          <w:color w:val="000000"/>
          <w:sz w:val="28"/>
        </w:rPr>
        <w:t>
      65. Управление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168"/>
    <w:bookmarkStart w:name="z1178" w:id="1169"/>
    <w:p>
      <w:pPr>
        <w:spacing w:after="0"/>
        <w:ind w:left="0"/>
        <w:jc w:val="both"/>
      </w:pPr>
      <w:r>
        <w:rPr>
          <w:rFonts w:ascii="Times New Roman"/>
          <w:b w:val="false"/>
          <w:i w:val="false"/>
          <w:color w:val="000000"/>
          <w:sz w:val="28"/>
        </w:rPr>
        <w:t>
      66. Управление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169"/>
    <w:bookmarkStart w:name="z1179" w:id="1170"/>
    <w:p>
      <w:pPr>
        <w:spacing w:after="0"/>
        <w:ind w:left="0"/>
        <w:jc w:val="both"/>
      </w:pPr>
      <w:r>
        <w:rPr>
          <w:rFonts w:ascii="Times New Roman"/>
          <w:b w:val="false"/>
          <w:i w:val="false"/>
          <w:color w:val="000000"/>
          <w:sz w:val="28"/>
        </w:rPr>
        <w:t>
      67. Департамент государственных доходов по Западно-Казахстанской области Комитета государственных доходов Министерства финансов Республики Казахстан.</w:t>
      </w:r>
    </w:p>
    <w:bookmarkEnd w:id="1170"/>
    <w:bookmarkStart w:name="z1180" w:id="1171"/>
    <w:p>
      <w:pPr>
        <w:spacing w:after="0"/>
        <w:ind w:left="0"/>
        <w:jc w:val="both"/>
      </w:pPr>
      <w:r>
        <w:rPr>
          <w:rFonts w:ascii="Times New Roman"/>
          <w:b w:val="false"/>
          <w:i w:val="false"/>
          <w:color w:val="000000"/>
          <w:sz w:val="28"/>
        </w:rPr>
        <w:t>
      68. Управление государственных доходов по городу Уральску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171"/>
    <w:bookmarkStart w:name="z1181" w:id="1172"/>
    <w:p>
      <w:pPr>
        <w:spacing w:after="0"/>
        <w:ind w:left="0"/>
        <w:jc w:val="both"/>
      </w:pPr>
      <w:r>
        <w:rPr>
          <w:rFonts w:ascii="Times New Roman"/>
          <w:b w:val="false"/>
          <w:i w:val="false"/>
          <w:color w:val="000000"/>
          <w:sz w:val="28"/>
        </w:rPr>
        <w:t>
      69. Управление государственных доходов по Бурлинскому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172"/>
    <w:bookmarkStart w:name="z1182" w:id="1173"/>
    <w:p>
      <w:pPr>
        <w:spacing w:after="0"/>
        <w:ind w:left="0"/>
        <w:jc w:val="both"/>
      </w:pPr>
      <w:r>
        <w:rPr>
          <w:rFonts w:ascii="Times New Roman"/>
          <w:b w:val="false"/>
          <w:i w:val="false"/>
          <w:color w:val="000000"/>
          <w:sz w:val="28"/>
        </w:rPr>
        <w:t>
      70. Управление государственных доходов по Жанибекскому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173"/>
    <w:bookmarkStart w:name="z1183" w:id="1174"/>
    <w:p>
      <w:pPr>
        <w:spacing w:after="0"/>
        <w:ind w:left="0"/>
        <w:jc w:val="both"/>
      </w:pPr>
      <w:r>
        <w:rPr>
          <w:rFonts w:ascii="Times New Roman"/>
          <w:b w:val="false"/>
          <w:i w:val="false"/>
          <w:color w:val="000000"/>
          <w:sz w:val="28"/>
        </w:rPr>
        <w:t>
      71. Управление государственных доходов по Жангалинскому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174"/>
    <w:bookmarkStart w:name="z1184" w:id="1175"/>
    <w:p>
      <w:pPr>
        <w:spacing w:after="0"/>
        <w:ind w:left="0"/>
        <w:jc w:val="both"/>
      </w:pPr>
      <w:r>
        <w:rPr>
          <w:rFonts w:ascii="Times New Roman"/>
          <w:b w:val="false"/>
          <w:i w:val="false"/>
          <w:color w:val="000000"/>
          <w:sz w:val="28"/>
        </w:rPr>
        <w:t>
      72. Управление государственных доходов по району Бәйтерек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175"/>
    <w:bookmarkStart w:name="z1185" w:id="1176"/>
    <w:p>
      <w:pPr>
        <w:spacing w:after="0"/>
        <w:ind w:left="0"/>
        <w:jc w:val="both"/>
      </w:pPr>
      <w:r>
        <w:rPr>
          <w:rFonts w:ascii="Times New Roman"/>
          <w:b w:val="false"/>
          <w:i w:val="false"/>
          <w:color w:val="000000"/>
          <w:sz w:val="28"/>
        </w:rPr>
        <w:t>
      73. Управление государственных доходов по Казталовскому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176"/>
    <w:bookmarkStart w:name="z1186" w:id="1177"/>
    <w:p>
      <w:pPr>
        <w:spacing w:after="0"/>
        <w:ind w:left="0"/>
        <w:jc w:val="both"/>
      </w:pPr>
      <w:r>
        <w:rPr>
          <w:rFonts w:ascii="Times New Roman"/>
          <w:b w:val="false"/>
          <w:i w:val="false"/>
          <w:color w:val="000000"/>
          <w:sz w:val="28"/>
        </w:rPr>
        <w:t>
      74. Управление государственных доходов по Сырымскому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177"/>
    <w:bookmarkStart w:name="z1187" w:id="1178"/>
    <w:p>
      <w:pPr>
        <w:spacing w:after="0"/>
        <w:ind w:left="0"/>
        <w:jc w:val="both"/>
      </w:pPr>
      <w:r>
        <w:rPr>
          <w:rFonts w:ascii="Times New Roman"/>
          <w:b w:val="false"/>
          <w:i w:val="false"/>
          <w:color w:val="000000"/>
          <w:sz w:val="28"/>
        </w:rPr>
        <w:t>
      75. Управление государственных доходов по Таскалинскому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178"/>
    <w:bookmarkStart w:name="z1188" w:id="1179"/>
    <w:p>
      <w:pPr>
        <w:spacing w:after="0"/>
        <w:ind w:left="0"/>
        <w:jc w:val="both"/>
      </w:pPr>
      <w:r>
        <w:rPr>
          <w:rFonts w:ascii="Times New Roman"/>
          <w:b w:val="false"/>
          <w:i w:val="false"/>
          <w:color w:val="000000"/>
          <w:sz w:val="28"/>
        </w:rPr>
        <w:t>
      76. Управление государственных доходов по Теректинскому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179"/>
    <w:bookmarkStart w:name="z1189" w:id="1180"/>
    <w:p>
      <w:pPr>
        <w:spacing w:after="0"/>
        <w:ind w:left="0"/>
        <w:jc w:val="both"/>
      </w:pPr>
      <w:r>
        <w:rPr>
          <w:rFonts w:ascii="Times New Roman"/>
          <w:b w:val="false"/>
          <w:i w:val="false"/>
          <w:color w:val="000000"/>
          <w:sz w:val="28"/>
        </w:rPr>
        <w:t>
      77. Управление государственных доходов по Бокейординскому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180"/>
    <w:bookmarkStart w:name="z1190" w:id="1181"/>
    <w:p>
      <w:pPr>
        <w:spacing w:after="0"/>
        <w:ind w:left="0"/>
        <w:jc w:val="both"/>
      </w:pPr>
      <w:r>
        <w:rPr>
          <w:rFonts w:ascii="Times New Roman"/>
          <w:b w:val="false"/>
          <w:i w:val="false"/>
          <w:color w:val="000000"/>
          <w:sz w:val="28"/>
        </w:rPr>
        <w:t>
      78. Управление государственных доходов по Акжаикскому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181"/>
    <w:bookmarkStart w:name="z1191" w:id="1182"/>
    <w:p>
      <w:pPr>
        <w:spacing w:after="0"/>
        <w:ind w:left="0"/>
        <w:jc w:val="both"/>
      </w:pPr>
      <w:r>
        <w:rPr>
          <w:rFonts w:ascii="Times New Roman"/>
          <w:b w:val="false"/>
          <w:i w:val="false"/>
          <w:color w:val="000000"/>
          <w:sz w:val="28"/>
        </w:rPr>
        <w:t>
      79. Управление государственных доходов по Чингирлаускому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182"/>
    <w:bookmarkStart w:name="z1192" w:id="1183"/>
    <w:p>
      <w:pPr>
        <w:spacing w:after="0"/>
        <w:ind w:left="0"/>
        <w:jc w:val="both"/>
      </w:pPr>
      <w:r>
        <w:rPr>
          <w:rFonts w:ascii="Times New Roman"/>
          <w:b w:val="false"/>
          <w:i w:val="false"/>
          <w:color w:val="000000"/>
          <w:sz w:val="28"/>
        </w:rPr>
        <w:t>
      80. Управление государственных доходов по Каратобинскому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183"/>
    <w:bookmarkStart w:name="z1193" w:id="1184"/>
    <w:p>
      <w:pPr>
        <w:spacing w:after="0"/>
        <w:ind w:left="0"/>
        <w:jc w:val="both"/>
      </w:pPr>
      <w:r>
        <w:rPr>
          <w:rFonts w:ascii="Times New Roman"/>
          <w:b w:val="false"/>
          <w:i w:val="false"/>
          <w:color w:val="000000"/>
          <w:sz w:val="28"/>
        </w:rPr>
        <w:t>
      81. Департамент государственных доходов по Жамбылской области Комитета государственных доходов Министерства финансов Республики Казахстан.</w:t>
      </w:r>
    </w:p>
    <w:bookmarkEnd w:id="1184"/>
    <w:bookmarkStart w:name="z1194" w:id="1185"/>
    <w:p>
      <w:pPr>
        <w:spacing w:after="0"/>
        <w:ind w:left="0"/>
        <w:jc w:val="both"/>
      </w:pPr>
      <w:r>
        <w:rPr>
          <w:rFonts w:ascii="Times New Roman"/>
          <w:b w:val="false"/>
          <w:i w:val="false"/>
          <w:color w:val="000000"/>
          <w:sz w:val="28"/>
        </w:rPr>
        <w:t>
      82. Управление государственных доходов по городу Таразу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185"/>
    <w:bookmarkStart w:name="z1195" w:id="1186"/>
    <w:p>
      <w:pPr>
        <w:spacing w:after="0"/>
        <w:ind w:left="0"/>
        <w:jc w:val="both"/>
      </w:pPr>
      <w:r>
        <w:rPr>
          <w:rFonts w:ascii="Times New Roman"/>
          <w:b w:val="false"/>
          <w:i w:val="false"/>
          <w:color w:val="000000"/>
          <w:sz w:val="28"/>
        </w:rPr>
        <w:t>
      83. Управление государственных доходов по Жамбылскому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186"/>
    <w:bookmarkStart w:name="z1196" w:id="1187"/>
    <w:p>
      <w:pPr>
        <w:spacing w:after="0"/>
        <w:ind w:left="0"/>
        <w:jc w:val="both"/>
      </w:pPr>
      <w:r>
        <w:rPr>
          <w:rFonts w:ascii="Times New Roman"/>
          <w:b w:val="false"/>
          <w:i w:val="false"/>
          <w:color w:val="000000"/>
          <w:sz w:val="28"/>
        </w:rPr>
        <w:t>
      84. Управление государственных доходов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187"/>
    <w:bookmarkStart w:name="z1197" w:id="1188"/>
    <w:p>
      <w:pPr>
        <w:spacing w:after="0"/>
        <w:ind w:left="0"/>
        <w:jc w:val="both"/>
      </w:pPr>
      <w:r>
        <w:rPr>
          <w:rFonts w:ascii="Times New Roman"/>
          <w:b w:val="false"/>
          <w:i w:val="false"/>
          <w:color w:val="000000"/>
          <w:sz w:val="28"/>
        </w:rPr>
        <w:t>
      85. Управление государственных доходов по Кордайскому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188"/>
    <w:bookmarkStart w:name="z1198" w:id="1189"/>
    <w:p>
      <w:pPr>
        <w:spacing w:after="0"/>
        <w:ind w:left="0"/>
        <w:jc w:val="both"/>
      </w:pPr>
      <w:r>
        <w:rPr>
          <w:rFonts w:ascii="Times New Roman"/>
          <w:b w:val="false"/>
          <w:i w:val="false"/>
          <w:color w:val="000000"/>
          <w:sz w:val="28"/>
        </w:rPr>
        <w:t>
      86. Управление государственных доходов по району имени Турара Рыскулова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189"/>
    <w:bookmarkStart w:name="z1199" w:id="1190"/>
    <w:p>
      <w:pPr>
        <w:spacing w:after="0"/>
        <w:ind w:left="0"/>
        <w:jc w:val="both"/>
      </w:pPr>
      <w:r>
        <w:rPr>
          <w:rFonts w:ascii="Times New Roman"/>
          <w:b w:val="false"/>
          <w:i w:val="false"/>
          <w:color w:val="000000"/>
          <w:sz w:val="28"/>
        </w:rPr>
        <w:t>
      87. Управление государственных доходов по Меркенскому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190"/>
    <w:bookmarkStart w:name="z1200" w:id="1191"/>
    <w:p>
      <w:pPr>
        <w:spacing w:after="0"/>
        <w:ind w:left="0"/>
        <w:jc w:val="both"/>
      </w:pPr>
      <w:r>
        <w:rPr>
          <w:rFonts w:ascii="Times New Roman"/>
          <w:b w:val="false"/>
          <w:i w:val="false"/>
          <w:color w:val="000000"/>
          <w:sz w:val="28"/>
        </w:rPr>
        <w:t>
      88. Управление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191"/>
    <w:bookmarkStart w:name="z1201" w:id="1192"/>
    <w:p>
      <w:pPr>
        <w:spacing w:after="0"/>
        <w:ind w:left="0"/>
        <w:jc w:val="both"/>
      </w:pPr>
      <w:r>
        <w:rPr>
          <w:rFonts w:ascii="Times New Roman"/>
          <w:b w:val="false"/>
          <w:i w:val="false"/>
          <w:color w:val="000000"/>
          <w:sz w:val="28"/>
        </w:rPr>
        <w:t>
      89. Управление государственных доходов по Байзакскому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192"/>
    <w:bookmarkStart w:name="z1202" w:id="1193"/>
    <w:p>
      <w:pPr>
        <w:spacing w:after="0"/>
        <w:ind w:left="0"/>
        <w:jc w:val="both"/>
      </w:pPr>
      <w:r>
        <w:rPr>
          <w:rFonts w:ascii="Times New Roman"/>
          <w:b w:val="false"/>
          <w:i w:val="false"/>
          <w:color w:val="000000"/>
          <w:sz w:val="28"/>
        </w:rPr>
        <w:t>
      90. Управление государственных доходов по Шускому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193"/>
    <w:bookmarkStart w:name="z1203" w:id="1194"/>
    <w:p>
      <w:pPr>
        <w:spacing w:after="0"/>
        <w:ind w:left="0"/>
        <w:jc w:val="both"/>
      </w:pPr>
      <w:r>
        <w:rPr>
          <w:rFonts w:ascii="Times New Roman"/>
          <w:b w:val="false"/>
          <w:i w:val="false"/>
          <w:color w:val="000000"/>
          <w:sz w:val="28"/>
        </w:rPr>
        <w:t>
      91. Управление государственных доходов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194"/>
    <w:bookmarkStart w:name="z1204" w:id="1195"/>
    <w:p>
      <w:pPr>
        <w:spacing w:after="0"/>
        <w:ind w:left="0"/>
        <w:jc w:val="both"/>
      </w:pPr>
      <w:r>
        <w:rPr>
          <w:rFonts w:ascii="Times New Roman"/>
          <w:b w:val="false"/>
          <w:i w:val="false"/>
          <w:color w:val="000000"/>
          <w:sz w:val="28"/>
        </w:rPr>
        <w:t>
      92. Управление государственных доходов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195"/>
    <w:bookmarkStart w:name="z1205" w:id="1196"/>
    <w:p>
      <w:pPr>
        <w:spacing w:after="0"/>
        <w:ind w:left="0"/>
        <w:jc w:val="both"/>
      </w:pPr>
      <w:r>
        <w:rPr>
          <w:rFonts w:ascii="Times New Roman"/>
          <w:b w:val="false"/>
          <w:i w:val="false"/>
          <w:color w:val="000000"/>
          <w:sz w:val="28"/>
        </w:rPr>
        <w:t>
      93. Департамент государственных доходов по Карагандинской области Комитета государственных доходов Министерства финансов Республики Казахстан.</w:t>
      </w:r>
    </w:p>
    <w:bookmarkEnd w:id="1196"/>
    <w:bookmarkStart w:name="z1206" w:id="1197"/>
    <w:p>
      <w:pPr>
        <w:spacing w:after="0"/>
        <w:ind w:left="0"/>
        <w:jc w:val="both"/>
      </w:pPr>
      <w:r>
        <w:rPr>
          <w:rFonts w:ascii="Times New Roman"/>
          <w:b w:val="false"/>
          <w:i w:val="false"/>
          <w:color w:val="000000"/>
          <w:sz w:val="28"/>
        </w:rPr>
        <w:t>
      94. Управление государственных доходов по городу Жезказгану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197"/>
    <w:bookmarkStart w:name="z1207" w:id="1198"/>
    <w:p>
      <w:pPr>
        <w:spacing w:after="0"/>
        <w:ind w:left="0"/>
        <w:jc w:val="both"/>
      </w:pPr>
      <w:r>
        <w:rPr>
          <w:rFonts w:ascii="Times New Roman"/>
          <w:b w:val="false"/>
          <w:i w:val="false"/>
          <w:color w:val="000000"/>
          <w:sz w:val="28"/>
        </w:rPr>
        <w:t>
      95. Управление государственных доходов по городу Сарани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198"/>
    <w:bookmarkStart w:name="z1208" w:id="1199"/>
    <w:p>
      <w:pPr>
        <w:spacing w:after="0"/>
        <w:ind w:left="0"/>
        <w:jc w:val="both"/>
      </w:pPr>
      <w:r>
        <w:rPr>
          <w:rFonts w:ascii="Times New Roman"/>
          <w:b w:val="false"/>
          <w:i w:val="false"/>
          <w:color w:val="000000"/>
          <w:sz w:val="28"/>
        </w:rPr>
        <w:t>
      96. Управление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199"/>
    <w:bookmarkStart w:name="z1209" w:id="1200"/>
    <w:p>
      <w:pPr>
        <w:spacing w:after="0"/>
        <w:ind w:left="0"/>
        <w:jc w:val="both"/>
      </w:pPr>
      <w:r>
        <w:rPr>
          <w:rFonts w:ascii="Times New Roman"/>
          <w:b w:val="false"/>
          <w:i w:val="false"/>
          <w:color w:val="000000"/>
          <w:sz w:val="28"/>
        </w:rPr>
        <w:t>
      97. Управление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200"/>
    <w:bookmarkStart w:name="z1210" w:id="1201"/>
    <w:p>
      <w:pPr>
        <w:spacing w:after="0"/>
        <w:ind w:left="0"/>
        <w:jc w:val="both"/>
      </w:pPr>
      <w:r>
        <w:rPr>
          <w:rFonts w:ascii="Times New Roman"/>
          <w:b w:val="false"/>
          <w:i w:val="false"/>
          <w:color w:val="000000"/>
          <w:sz w:val="28"/>
        </w:rPr>
        <w:t>
      98. Управление государственных доходов по городу Балхашу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201"/>
    <w:bookmarkStart w:name="z1211" w:id="1202"/>
    <w:p>
      <w:pPr>
        <w:spacing w:after="0"/>
        <w:ind w:left="0"/>
        <w:jc w:val="both"/>
      </w:pPr>
      <w:r>
        <w:rPr>
          <w:rFonts w:ascii="Times New Roman"/>
          <w:b w:val="false"/>
          <w:i w:val="false"/>
          <w:color w:val="000000"/>
          <w:sz w:val="28"/>
        </w:rPr>
        <w:t>
      99. Управление государственных доходов по городу Приозерску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202"/>
    <w:bookmarkStart w:name="z1212" w:id="1203"/>
    <w:p>
      <w:pPr>
        <w:spacing w:after="0"/>
        <w:ind w:left="0"/>
        <w:jc w:val="both"/>
      </w:pPr>
      <w:r>
        <w:rPr>
          <w:rFonts w:ascii="Times New Roman"/>
          <w:b w:val="false"/>
          <w:i w:val="false"/>
          <w:color w:val="000000"/>
          <w:sz w:val="28"/>
        </w:rPr>
        <w:t>
      100. Управление государственных доходов по городу Каражалу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203"/>
    <w:bookmarkStart w:name="z1213" w:id="1204"/>
    <w:p>
      <w:pPr>
        <w:spacing w:after="0"/>
        <w:ind w:left="0"/>
        <w:jc w:val="both"/>
      </w:pPr>
      <w:r>
        <w:rPr>
          <w:rFonts w:ascii="Times New Roman"/>
          <w:b w:val="false"/>
          <w:i w:val="false"/>
          <w:color w:val="000000"/>
          <w:sz w:val="28"/>
        </w:rPr>
        <w:t>
      101. Управление государственных доходов по городу Сатпаеву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204"/>
    <w:bookmarkStart w:name="z1214" w:id="1205"/>
    <w:p>
      <w:pPr>
        <w:spacing w:after="0"/>
        <w:ind w:left="0"/>
        <w:jc w:val="both"/>
      </w:pPr>
      <w:r>
        <w:rPr>
          <w:rFonts w:ascii="Times New Roman"/>
          <w:b w:val="false"/>
          <w:i w:val="false"/>
          <w:color w:val="000000"/>
          <w:sz w:val="28"/>
        </w:rPr>
        <w:t>
      102. Управление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205"/>
    <w:bookmarkStart w:name="z1215" w:id="1206"/>
    <w:p>
      <w:pPr>
        <w:spacing w:after="0"/>
        <w:ind w:left="0"/>
        <w:jc w:val="both"/>
      </w:pPr>
      <w:r>
        <w:rPr>
          <w:rFonts w:ascii="Times New Roman"/>
          <w:b w:val="false"/>
          <w:i w:val="false"/>
          <w:color w:val="000000"/>
          <w:sz w:val="28"/>
        </w:rPr>
        <w:t>
      103. Управление государственных доходов по Октябрьскому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206"/>
    <w:bookmarkStart w:name="z1216" w:id="1207"/>
    <w:p>
      <w:pPr>
        <w:spacing w:after="0"/>
        <w:ind w:left="0"/>
        <w:jc w:val="both"/>
      </w:pPr>
      <w:r>
        <w:rPr>
          <w:rFonts w:ascii="Times New Roman"/>
          <w:b w:val="false"/>
          <w:i w:val="false"/>
          <w:color w:val="000000"/>
          <w:sz w:val="28"/>
        </w:rPr>
        <w:t>
      104. Управление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207"/>
    <w:bookmarkStart w:name="z1217" w:id="1208"/>
    <w:p>
      <w:pPr>
        <w:spacing w:after="0"/>
        <w:ind w:left="0"/>
        <w:jc w:val="both"/>
      </w:pPr>
      <w:r>
        <w:rPr>
          <w:rFonts w:ascii="Times New Roman"/>
          <w:b w:val="false"/>
          <w:i w:val="false"/>
          <w:color w:val="000000"/>
          <w:sz w:val="28"/>
        </w:rPr>
        <w:t>
      105. Управление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208"/>
    <w:bookmarkStart w:name="z1218" w:id="1209"/>
    <w:p>
      <w:pPr>
        <w:spacing w:after="0"/>
        <w:ind w:left="0"/>
        <w:jc w:val="both"/>
      </w:pPr>
      <w:r>
        <w:rPr>
          <w:rFonts w:ascii="Times New Roman"/>
          <w:b w:val="false"/>
          <w:i w:val="false"/>
          <w:color w:val="000000"/>
          <w:sz w:val="28"/>
        </w:rPr>
        <w:t>
      106. Управление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209"/>
    <w:bookmarkStart w:name="z1219" w:id="1210"/>
    <w:p>
      <w:pPr>
        <w:spacing w:after="0"/>
        <w:ind w:left="0"/>
        <w:jc w:val="both"/>
      </w:pPr>
      <w:r>
        <w:rPr>
          <w:rFonts w:ascii="Times New Roman"/>
          <w:b w:val="false"/>
          <w:i w:val="false"/>
          <w:color w:val="000000"/>
          <w:sz w:val="28"/>
        </w:rPr>
        <w:t>
      107. Управление государственных доходов по Бухар-Жыраускому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210"/>
    <w:bookmarkStart w:name="z1220" w:id="1211"/>
    <w:p>
      <w:pPr>
        <w:spacing w:after="0"/>
        <w:ind w:left="0"/>
        <w:jc w:val="both"/>
      </w:pPr>
      <w:r>
        <w:rPr>
          <w:rFonts w:ascii="Times New Roman"/>
          <w:b w:val="false"/>
          <w:i w:val="false"/>
          <w:color w:val="000000"/>
          <w:sz w:val="28"/>
        </w:rPr>
        <w:t>
      108. Управление государственных доходов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211"/>
    <w:bookmarkStart w:name="z1221" w:id="1212"/>
    <w:p>
      <w:pPr>
        <w:spacing w:after="0"/>
        <w:ind w:left="0"/>
        <w:jc w:val="both"/>
      </w:pPr>
      <w:r>
        <w:rPr>
          <w:rFonts w:ascii="Times New Roman"/>
          <w:b w:val="false"/>
          <w:i w:val="false"/>
          <w:color w:val="000000"/>
          <w:sz w:val="28"/>
        </w:rPr>
        <w:t>
      109. Управление государственных доходов по Жанааркинскому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212"/>
    <w:bookmarkStart w:name="z1222" w:id="1213"/>
    <w:p>
      <w:pPr>
        <w:spacing w:after="0"/>
        <w:ind w:left="0"/>
        <w:jc w:val="both"/>
      </w:pPr>
      <w:r>
        <w:rPr>
          <w:rFonts w:ascii="Times New Roman"/>
          <w:b w:val="false"/>
          <w:i w:val="false"/>
          <w:color w:val="000000"/>
          <w:sz w:val="28"/>
        </w:rPr>
        <w:t>
      110. Управление государственных доходов по Улытаускому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213"/>
    <w:bookmarkStart w:name="z1223" w:id="1214"/>
    <w:p>
      <w:pPr>
        <w:spacing w:after="0"/>
        <w:ind w:left="0"/>
        <w:jc w:val="both"/>
      </w:pPr>
      <w:r>
        <w:rPr>
          <w:rFonts w:ascii="Times New Roman"/>
          <w:b w:val="false"/>
          <w:i w:val="false"/>
          <w:color w:val="000000"/>
          <w:sz w:val="28"/>
        </w:rPr>
        <w:t>
      111. Управление государственных доходов по Шетскому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214"/>
    <w:bookmarkStart w:name="z1224" w:id="1215"/>
    <w:p>
      <w:pPr>
        <w:spacing w:after="0"/>
        <w:ind w:left="0"/>
        <w:jc w:val="both"/>
      </w:pPr>
      <w:r>
        <w:rPr>
          <w:rFonts w:ascii="Times New Roman"/>
          <w:b w:val="false"/>
          <w:i w:val="false"/>
          <w:color w:val="000000"/>
          <w:sz w:val="28"/>
        </w:rPr>
        <w:t>
      112. Управление государственных доходов по Абайскому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215"/>
    <w:bookmarkStart w:name="z1225" w:id="1216"/>
    <w:p>
      <w:pPr>
        <w:spacing w:after="0"/>
        <w:ind w:left="0"/>
        <w:jc w:val="both"/>
      </w:pPr>
      <w:r>
        <w:rPr>
          <w:rFonts w:ascii="Times New Roman"/>
          <w:b w:val="false"/>
          <w:i w:val="false"/>
          <w:color w:val="000000"/>
          <w:sz w:val="28"/>
        </w:rPr>
        <w:t>
      113. Департамент государственных доходов по Костанайской области Комитета государственных доходов Министерства финансов Республики Казахстан.</w:t>
      </w:r>
    </w:p>
    <w:bookmarkEnd w:id="1216"/>
    <w:bookmarkStart w:name="z1226" w:id="1217"/>
    <w:p>
      <w:pPr>
        <w:spacing w:after="0"/>
        <w:ind w:left="0"/>
        <w:jc w:val="both"/>
      </w:pPr>
      <w:r>
        <w:rPr>
          <w:rFonts w:ascii="Times New Roman"/>
          <w:b w:val="false"/>
          <w:i w:val="false"/>
          <w:color w:val="000000"/>
          <w:sz w:val="28"/>
        </w:rPr>
        <w:t>
      114. Управление государственных доходов по городу Костанаю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217"/>
    <w:bookmarkStart w:name="z1227" w:id="1218"/>
    <w:p>
      <w:pPr>
        <w:spacing w:after="0"/>
        <w:ind w:left="0"/>
        <w:jc w:val="both"/>
      </w:pPr>
      <w:r>
        <w:rPr>
          <w:rFonts w:ascii="Times New Roman"/>
          <w:b w:val="false"/>
          <w:i w:val="false"/>
          <w:color w:val="000000"/>
          <w:sz w:val="28"/>
        </w:rPr>
        <w:t>
      115. Управление государственных доходов по городу Лисаковску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218"/>
    <w:bookmarkStart w:name="z1228" w:id="1219"/>
    <w:p>
      <w:pPr>
        <w:spacing w:after="0"/>
        <w:ind w:left="0"/>
        <w:jc w:val="both"/>
      </w:pPr>
      <w:r>
        <w:rPr>
          <w:rFonts w:ascii="Times New Roman"/>
          <w:b w:val="false"/>
          <w:i w:val="false"/>
          <w:color w:val="000000"/>
          <w:sz w:val="28"/>
        </w:rPr>
        <w:t>
      116. Управление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219"/>
    <w:bookmarkStart w:name="z1229" w:id="1220"/>
    <w:p>
      <w:pPr>
        <w:spacing w:after="0"/>
        <w:ind w:left="0"/>
        <w:jc w:val="both"/>
      </w:pPr>
      <w:r>
        <w:rPr>
          <w:rFonts w:ascii="Times New Roman"/>
          <w:b w:val="false"/>
          <w:i w:val="false"/>
          <w:color w:val="000000"/>
          <w:sz w:val="28"/>
        </w:rPr>
        <w:t>
      117. Управление государственных доходов по городу Аркалыку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220"/>
    <w:bookmarkStart w:name="z1230" w:id="1221"/>
    <w:p>
      <w:pPr>
        <w:spacing w:after="0"/>
        <w:ind w:left="0"/>
        <w:jc w:val="both"/>
      </w:pPr>
      <w:r>
        <w:rPr>
          <w:rFonts w:ascii="Times New Roman"/>
          <w:b w:val="false"/>
          <w:i w:val="false"/>
          <w:color w:val="000000"/>
          <w:sz w:val="28"/>
        </w:rPr>
        <w:t>
      118. Управление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221"/>
    <w:bookmarkStart w:name="z1231" w:id="1222"/>
    <w:p>
      <w:pPr>
        <w:spacing w:after="0"/>
        <w:ind w:left="0"/>
        <w:jc w:val="both"/>
      </w:pPr>
      <w:r>
        <w:rPr>
          <w:rFonts w:ascii="Times New Roman"/>
          <w:b w:val="false"/>
          <w:i w:val="false"/>
          <w:color w:val="000000"/>
          <w:sz w:val="28"/>
        </w:rPr>
        <w:t>
      119. Управление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222"/>
    <w:bookmarkStart w:name="z1232" w:id="1223"/>
    <w:p>
      <w:pPr>
        <w:spacing w:after="0"/>
        <w:ind w:left="0"/>
        <w:jc w:val="both"/>
      </w:pPr>
      <w:r>
        <w:rPr>
          <w:rFonts w:ascii="Times New Roman"/>
          <w:b w:val="false"/>
          <w:i w:val="false"/>
          <w:color w:val="000000"/>
          <w:sz w:val="28"/>
        </w:rPr>
        <w:t>
      120. Управление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223"/>
    <w:bookmarkStart w:name="z1233" w:id="1224"/>
    <w:p>
      <w:pPr>
        <w:spacing w:after="0"/>
        <w:ind w:left="0"/>
        <w:jc w:val="both"/>
      </w:pPr>
      <w:r>
        <w:rPr>
          <w:rFonts w:ascii="Times New Roman"/>
          <w:b w:val="false"/>
          <w:i w:val="false"/>
          <w:color w:val="000000"/>
          <w:sz w:val="28"/>
        </w:rPr>
        <w:t>
      121. Управление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224"/>
    <w:bookmarkStart w:name="z1234" w:id="1225"/>
    <w:p>
      <w:pPr>
        <w:spacing w:after="0"/>
        <w:ind w:left="0"/>
        <w:jc w:val="both"/>
      </w:pPr>
      <w:r>
        <w:rPr>
          <w:rFonts w:ascii="Times New Roman"/>
          <w:b w:val="false"/>
          <w:i w:val="false"/>
          <w:color w:val="000000"/>
          <w:sz w:val="28"/>
        </w:rPr>
        <w:t>
      122. Управление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225"/>
    <w:bookmarkStart w:name="z1235" w:id="1226"/>
    <w:p>
      <w:pPr>
        <w:spacing w:after="0"/>
        <w:ind w:left="0"/>
        <w:jc w:val="both"/>
      </w:pPr>
      <w:r>
        <w:rPr>
          <w:rFonts w:ascii="Times New Roman"/>
          <w:b w:val="false"/>
          <w:i w:val="false"/>
          <w:color w:val="000000"/>
          <w:sz w:val="28"/>
        </w:rPr>
        <w:t>
      123. Управление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226"/>
    <w:bookmarkStart w:name="z1236" w:id="1227"/>
    <w:p>
      <w:pPr>
        <w:spacing w:after="0"/>
        <w:ind w:left="0"/>
        <w:jc w:val="both"/>
      </w:pPr>
      <w:r>
        <w:rPr>
          <w:rFonts w:ascii="Times New Roman"/>
          <w:b w:val="false"/>
          <w:i w:val="false"/>
          <w:color w:val="000000"/>
          <w:sz w:val="28"/>
        </w:rPr>
        <w:t>
      124. Управление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227"/>
    <w:bookmarkStart w:name="z1237" w:id="1228"/>
    <w:p>
      <w:pPr>
        <w:spacing w:after="0"/>
        <w:ind w:left="0"/>
        <w:jc w:val="both"/>
      </w:pPr>
      <w:r>
        <w:rPr>
          <w:rFonts w:ascii="Times New Roman"/>
          <w:b w:val="false"/>
          <w:i w:val="false"/>
          <w:color w:val="000000"/>
          <w:sz w:val="28"/>
        </w:rPr>
        <w:t>
      125. Управление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228"/>
    <w:bookmarkStart w:name="z1238" w:id="1229"/>
    <w:p>
      <w:pPr>
        <w:spacing w:after="0"/>
        <w:ind w:left="0"/>
        <w:jc w:val="both"/>
      </w:pPr>
      <w:r>
        <w:rPr>
          <w:rFonts w:ascii="Times New Roman"/>
          <w:b w:val="false"/>
          <w:i w:val="false"/>
          <w:color w:val="000000"/>
          <w:sz w:val="28"/>
        </w:rPr>
        <w:t>
      126. Управление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229"/>
    <w:bookmarkStart w:name="z1239" w:id="1230"/>
    <w:p>
      <w:pPr>
        <w:spacing w:after="0"/>
        <w:ind w:left="0"/>
        <w:jc w:val="both"/>
      </w:pPr>
      <w:r>
        <w:rPr>
          <w:rFonts w:ascii="Times New Roman"/>
          <w:b w:val="false"/>
          <w:i w:val="false"/>
          <w:color w:val="000000"/>
          <w:sz w:val="28"/>
        </w:rPr>
        <w:t>
      127. Управление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230"/>
    <w:bookmarkStart w:name="z1240" w:id="1231"/>
    <w:p>
      <w:pPr>
        <w:spacing w:after="0"/>
        <w:ind w:left="0"/>
        <w:jc w:val="both"/>
      </w:pPr>
      <w:r>
        <w:rPr>
          <w:rFonts w:ascii="Times New Roman"/>
          <w:b w:val="false"/>
          <w:i w:val="false"/>
          <w:color w:val="000000"/>
          <w:sz w:val="28"/>
        </w:rPr>
        <w:t>
      128. Управление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231"/>
    <w:bookmarkStart w:name="z1241" w:id="1232"/>
    <w:p>
      <w:pPr>
        <w:spacing w:after="0"/>
        <w:ind w:left="0"/>
        <w:jc w:val="both"/>
      </w:pPr>
      <w:r>
        <w:rPr>
          <w:rFonts w:ascii="Times New Roman"/>
          <w:b w:val="false"/>
          <w:i w:val="false"/>
          <w:color w:val="000000"/>
          <w:sz w:val="28"/>
        </w:rPr>
        <w:t>
      129. Управление государственных доходов по району Беимбета Майлина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232"/>
    <w:bookmarkStart w:name="z1242" w:id="1233"/>
    <w:p>
      <w:pPr>
        <w:spacing w:after="0"/>
        <w:ind w:left="0"/>
        <w:jc w:val="both"/>
      </w:pPr>
      <w:r>
        <w:rPr>
          <w:rFonts w:ascii="Times New Roman"/>
          <w:b w:val="false"/>
          <w:i w:val="false"/>
          <w:color w:val="000000"/>
          <w:sz w:val="28"/>
        </w:rPr>
        <w:t>
      130. Управление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233"/>
    <w:bookmarkStart w:name="z1243" w:id="1234"/>
    <w:p>
      <w:pPr>
        <w:spacing w:after="0"/>
        <w:ind w:left="0"/>
        <w:jc w:val="both"/>
      </w:pPr>
      <w:r>
        <w:rPr>
          <w:rFonts w:ascii="Times New Roman"/>
          <w:b w:val="false"/>
          <w:i w:val="false"/>
          <w:color w:val="000000"/>
          <w:sz w:val="28"/>
        </w:rPr>
        <w:t>
      131. Управление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234"/>
    <w:bookmarkStart w:name="z1244" w:id="1235"/>
    <w:p>
      <w:pPr>
        <w:spacing w:after="0"/>
        <w:ind w:left="0"/>
        <w:jc w:val="both"/>
      </w:pPr>
      <w:r>
        <w:rPr>
          <w:rFonts w:ascii="Times New Roman"/>
          <w:b w:val="false"/>
          <w:i w:val="false"/>
          <w:color w:val="000000"/>
          <w:sz w:val="28"/>
        </w:rPr>
        <w:t>
      132. Управление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235"/>
    <w:bookmarkStart w:name="z1245" w:id="1236"/>
    <w:p>
      <w:pPr>
        <w:spacing w:after="0"/>
        <w:ind w:left="0"/>
        <w:jc w:val="both"/>
      </w:pPr>
      <w:r>
        <w:rPr>
          <w:rFonts w:ascii="Times New Roman"/>
          <w:b w:val="false"/>
          <w:i w:val="false"/>
          <w:color w:val="000000"/>
          <w:sz w:val="28"/>
        </w:rPr>
        <w:t>
      133. Управление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236"/>
    <w:bookmarkStart w:name="z1246" w:id="1237"/>
    <w:p>
      <w:pPr>
        <w:spacing w:after="0"/>
        <w:ind w:left="0"/>
        <w:jc w:val="both"/>
      </w:pPr>
      <w:r>
        <w:rPr>
          <w:rFonts w:ascii="Times New Roman"/>
          <w:b w:val="false"/>
          <w:i w:val="false"/>
          <w:color w:val="000000"/>
          <w:sz w:val="28"/>
        </w:rPr>
        <w:t>
      134. Департамент государственных доходов по Кызылординской области Комитета государственных доходов Министерства финансов Республики Казахстан.</w:t>
      </w:r>
    </w:p>
    <w:bookmarkEnd w:id="1237"/>
    <w:bookmarkStart w:name="z1247" w:id="1238"/>
    <w:p>
      <w:pPr>
        <w:spacing w:after="0"/>
        <w:ind w:left="0"/>
        <w:jc w:val="both"/>
      </w:pPr>
      <w:r>
        <w:rPr>
          <w:rFonts w:ascii="Times New Roman"/>
          <w:b w:val="false"/>
          <w:i w:val="false"/>
          <w:color w:val="000000"/>
          <w:sz w:val="28"/>
        </w:rPr>
        <w:t>
      135. Управление государственных доходов по городу Кызылорде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238"/>
    <w:bookmarkStart w:name="z1248" w:id="1239"/>
    <w:p>
      <w:pPr>
        <w:spacing w:after="0"/>
        <w:ind w:left="0"/>
        <w:jc w:val="both"/>
      </w:pPr>
      <w:r>
        <w:rPr>
          <w:rFonts w:ascii="Times New Roman"/>
          <w:b w:val="false"/>
          <w:i w:val="false"/>
          <w:color w:val="000000"/>
          <w:sz w:val="28"/>
        </w:rPr>
        <w:t>
      136. Управление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239"/>
    <w:bookmarkStart w:name="z1249" w:id="1240"/>
    <w:p>
      <w:pPr>
        <w:spacing w:after="0"/>
        <w:ind w:left="0"/>
        <w:jc w:val="both"/>
      </w:pPr>
      <w:r>
        <w:rPr>
          <w:rFonts w:ascii="Times New Roman"/>
          <w:b w:val="false"/>
          <w:i w:val="false"/>
          <w:color w:val="000000"/>
          <w:sz w:val="28"/>
        </w:rPr>
        <w:t>
      137. Управление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240"/>
    <w:bookmarkStart w:name="z1250" w:id="1241"/>
    <w:p>
      <w:pPr>
        <w:spacing w:after="0"/>
        <w:ind w:left="0"/>
        <w:jc w:val="both"/>
      </w:pPr>
      <w:r>
        <w:rPr>
          <w:rFonts w:ascii="Times New Roman"/>
          <w:b w:val="false"/>
          <w:i w:val="false"/>
          <w:color w:val="000000"/>
          <w:sz w:val="28"/>
        </w:rPr>
        <w:t>
      138. Управление государственных доходов по Кармакшинскому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241"/>
    <w:bookmarkStart w:name="z1251" w:id="1242"/>
    <w:p>
      <w:pPr>
        <w:spacing w:after="0"/>
        <w:ind w:left="0"/>
        <w:jc w:val="both"/>
      </w:pPr>
      <w:r>
        <w:rPr>
          <w:rFonts w:ascii="Times New Roman"/>
          <w:b w:val="false"/>
          <w:i w:val="false"/>
          <w:color w:val="000000"/>
          <w:sz w:val="28"/>
        </w:rPr>
        <w:t>
      139. Управление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242"/>
    <w:bookmarkStart w:name="z1252" w:id="1243"/>
    <w:p>
      <w:pPr>
        <w:spacing w:after="0"/>
        <w:ind w:left="0"/>
        <w:jc w:val="both"/>
      </w:pPr>
      <w:r>
        <w:rPr>
          <w:rFonts w:ascii="Times New Roman"/>
          <w:b w:val="false"/>
          <w:i w:val="false"/>
          <w:color w:val="000000"/>
          <w:sz w:val="28"/>
        </w:rPr>
        <w:t>
      140. Управление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243"/>
    <w:bookmarkStart w:name="z1253" w:id="1244"/>
    <w:p>
      <w:pPr>
        <w:spacing w:after="0"/>
        <w:ind w:left="0"/>
        <w:jc w:val="both"/>
      </w:pPr>
      <w:r>
        <w:rPr>
          <w:rFonts w:ascii="Times New Roman"/>
          <w:b w:val="false"/>
          <w:i w:val="false"/>
          <w:color w:val="000000"/>
          <w:sz w:val="28"/>
        </w:rPr>
        <w:t>
      141. Управление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244"/>
    <w:bookmarkStart w:name="z1254" w:id="1245"/>
    <w:p>
      <w:pPr>
        <w:spacing w:after="0"/>
        <w:ind w:left="0"/>
        <w:jc w:val="both"/>
      </w:pPr>
      <w:r>
        <w:rPr>
          <w:rFonts w:ascii="Times New Roman"/>
          <w:b w:val="false"/>
          <w:i w:val="false"/>
          <w:color w:val="000000"/>
          <w:sz w:val="28"/>
        </w:rPr>
        <w:t>
      142. Управление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245"/>
    <w:bookmarkStart w:name="z1255" w:id="1246"/>
    <w:p>
      <w:pPr>
        <w:spacing w:after="0"/>
        <w:ind w:left="0"/>
        <w:jc w:val="both"/>
      </w:pPr>
      <w:r>
        <w:rPr>
          <w:rFonts w:ascii="Times New Roman"/>
          <w:b w:val="false"/>
          <w:i w:val="false"/>
          <w:color w:val="000000"/>
          <w:sz w:val="28"/>
        </w:rPr>
        <w:t>
      143. Департамент государственных доходов по Мангистауской области Комитета государственных доходов Министерства финансов Республики Казахстан.</w:t>
      </w:r>
    </w:p>
    <w:bookmarkEnd w:id="1246"/>
    <w:bookmarkStart w:name="z1256" w:id="1247"/>
    <w:p>
      <w:pPr>
        <w:spacing w:after="0"/>
        <w:ind w:left="0"/>
        <w:jc w:val="both"/>
      </w:pPr>
      <w:r>
        <w:rPr>
          <w:rFonts w:ascii="Times New Roman"/>
          <w:b w:val="false"/>
          <w:i w:val="false"/>
          <w:color w:val="000000"/>
          <w:sz w:val="28"/>
        </w:rPr>
        <w:t>
      144. Управление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247"/>
    <w:bookmarkStart w:name="z1257" w:id="1248"/>
    <w:p>
      <w:pPr>
        <w:spacing w:after="0"/>
        <w:ind w:left="0"/>
        <w:jc w:val="both"/>
      </w:pPr>
      <w:r>
        <w:rPr>
          <w:rFonts w:ascii="Times New Roman"/>
          <w:b w:val="false"/>
          <w:i w:val="false"/>
          <w:color w:val="000000"/>
          <w:sz w:val="28"/>
        </w:rPr>
        <w:t>
      145. Управление государственных доходов по городу Жанаозену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248"/>
    <w:bookmarkStart w:name="z1258" w:id="1249"/>
    <w:p>
      <w:pPr>
        <w:spacing w:after="0"/>
        <w:ind w:left="0"/>
        <w:jc w:val="both"/>
      </w:pPr>
      <w:r>
        <w:rPr>
          <w:rFonts w:ascii="Times New Roman"/>
          <w:b w:val="false"/>
          <w:i w:val="false"/>
          <w:color w:val="000000"/>
          <w:sz w:val="28"/>
        </w:rPr>
        <w:t>
      146. Управление государственных доходов по Бейнеускому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249"/>
    <w:bookmarkStart w:name="z1259" w:id="1250"/>
    <w:p>
      <w:pPr>
        <w:spacing w:after="0"/>
        <w:ind w:left="0"/>
        <w:jc w:val="both"/>
      </w:pPr>
      <w:r>
        <w:rPr>
          <w:rFonts w:ascii="Times New Roman"/>
          <w:b w:val="false"/>
          <w:i w:val="false"/>
          <w:color w:val="000000"/>
          <w:sz w:val="28"/>
        </w:rPr>
        <w:t>
      147. Управление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250"/>
    <w:bookmarkStart w:name="z1260" w:id="1251"/>
    <w:p>
      <w:pPr>
        <w:spacing w:after="0"/>
        <w:ind w:left="0"/>
        <w:jc w:val="both"/>
      </w:pPr>
      <w:r>
        <w:rPr>
          <w:rFonts w:ascii="Times New Roman"/>
          <w:b w:val="false"/>
          <w:i w:val="false"/>
          <w:color w:val="000000"/>
          <w:sz w:val="28"/>
        </w:rPr>
        <w:t>
      148. Управление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251"/>
    <w:bookmarkStart w:name="z1261" w:id="1252"/>
    <w:p>
      <w:pPr>
        <w:spacing w:after="0"/>
        <w:ind w:left="0"/>
        <w:jc w:val="both"/>
      </w:pPr>
      <w:r>
        <w:rPr>
          <w:rFonts w:ascii="Times New Roman"/>
          <w:b w:val="false"/>
          <w:i w:val="false"/>
          <w:color w:val="000000"/>
          <w:sz w:val="28"/>
        </w:rPr>
        <w:t>
      149. Управление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252"/>
    <w:bookmarkStart w:name="z1262" w:id="1253"/>
    <w:p>
      <w:pPr>
        <w:spacing w:after="0"/>
        <w:ind w:left="0"/>
        <w:jc w:val="both"/>
      </w:pPr>
      <w:r>
        <w:rPr>
          <w:rFonts w:ascii="Times New Roman"/>
          <w:b w:val="false"/>
          <w:i w:val="false"/>
          <w:color w:val="000000"/>
          <w:sz w:val="28"/>
        </w:rPr>
        <w:t>
      150. Управление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253"/>
    <w:bookmarkStart w:name="z1263" w:id="1254"/>
    <w:p>
      <w:pPr>
        <w:spacing w:after="0"/>
        <w:ind w:left="0"/>
        <w:jc w:val="both"/>
      </w:pPr>
      <w:r>
        <w:rPr>
          <w:rFonts w:ascii="Times New Roman"/>
          <w:b w:val="false"/>
          <w:i w:val="false"/>
          <w:color w:val="000000"/>
          <w:sz w:val="28"/>
        </w:rPr>
        <w:t>
      151. Управление государственных доходов "Морпорт Актау"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254"/>
    <w:bookmarkStart w:name="z1264" w:id="1255"/>
    <w:p>
      <w:pPr>
        <w:spacing w:after="0"/>
        <w:ind w:left="0"/>
        <w:jc w:val="both"/>
      </w:pPr>
      <w:r>
        <w:rPr>
          <w:rFonts w:ascii="Times New Roman"/>
          <w:b w:val="false"/>
          <w:i w:val="false"/>
          <w:color w:val="000000"/>
          <w:sz w:val="28"/>
        </w:rPr>
        <w:t>
      152. Департамент государственных доходов по Туркестанской области Комитета государственных доходов Министерства финансов Республики Казахстан.</w:t>
      </w:r>
    </w:p>
    <w:bookmarkEnd w:id="1255"/>
    <w:bookmarkStart w:name="z1265" w:id="1256"/>
    <w:p>
      <w:pPr>
        <w:spacing w:after="0"/>
        <w:ind w:left="0"/>
        <w:jc w:val="both"/>
      </w:pPr>
      <w:r>
        <w:rPr>
          <w:rFonts w:ascii="Times New Roman"/>
          <w:b w:val="false"/>
          <w:i w:val="false"/>
          <w:color w:val="000000"/>
          <w:sz w:val="28"/>
        </w:rPr>
        <w:t>
      153. Департамента государственных доходов по городу Шымкенту Комитета государственных доходов Министерства финансов Республики Казахстан.</w:t>
      </w:r>
    </w:p>
    <w:bookmarkEnd w:id="1256"/>
    <w:bookmarkStart w:name="z1266" w:id="1257"/>
    <w:p>
      <w:pPr>
        <w:spacing w:after="0"/>
        <w:ind w:left="0"/>
        <w:jc w:val="both"/>
      </w:pPr>
      <w:r>
        <w:rPr>
          <w:rFonts w:ascii="Times New Roman"/>
          <w:b w:val="false"/>
          <w:i w:val="false"/>
          <w:color w:val="000000"/>
          <w:sz w:val="28"/>
        </w:rPr>
        <w:t>
      154. Управление государственных доходов по городу Арыси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257"/>
    <w:bookmarkStart w:name="z1267" w:id="1258"/>
    <w:p>
      <w:pPr>
        <w:spacing w:after="0"/>
        <w:ind w:left="0"/>
        <w:jc w:val="both"/>
      </w:pPr>
      <w:r>
        <w:rPr>
          <w:rFonts w:ascii="Times New Roman"/>
          <w:b w:val="false"/>
          <w:i w:val="false"/>
          <w:color w:val="000000"/>
          <w:sz w:val="28"/>
        </w:rPr>
        <w:t>
      155. Управление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258"/>
    <w:bookmarkStart w:name="z1268" w:id="1259"/>
    <w:p>
      <w:pPr>
        <w:spacing w:after="0"/>
        <w:ind w:left="0"/>
        <w:jc w:val="both"/>
      </w:pPr>
      <w:r>
        <w:rPr>
          <w:rFonts w:ascii="Times New Roman"/>
          <w:b w:val="false"/>
          <w:i w:val="false"/>
          <w:color w:val="000000"/>
          <w:sz w:val="28"/>
        </w:rPr>
        <w:t>
      156. Управление государственных доходов по городу Туркестану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259"/>
    <w:bookmarkStart w:name="z1269" w:id="1260"/>
    <w:p>
      <w:pPr>
        <w:spacing w:after="0"/>
        <w:ind w:left="0"/>
        <w:jc w:val="both"/>
      </w:pPr>
      <w:r>
        <w:rPr>
          <w:rFonts w:ascii="Times New Roman"/>
          <w:b w:val="false"/>
          <w:i w:val="false"/>
          <w:color w:val="000000"/>
          <w:sz w:val="28"/>
        </w:rPr>
        <w:t>
      157. Управление государственных доходов по Абайскому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1260"/>
    <w:bookmarkStart w:name="z1270" w:id="1261"/>
    <w:p>
      <w:pPr>
        <w:spacing w:after="0"/>
        <w:ind w:left="0"/>
        <w:jc w:val="both"/>
      </w:pPr>
      <w:r>
        <w:rPr>
          <w:rFonts w:ascii="Times New Roman"/>
          <w:b w:val="false"/>
          <w:i w:val="false"/>
          <w:color w:val="000000"/>
          <w:sz w:val="28"/>
        </w:rPr>
        <w:t>
      158. Управление государственных доходов по Аль-Фарабийскому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1261"/>
    <w:bookmarkStart w:name="z1271" w:id="1262"/>
    <w:p>
      <w:pPr>
        <w:spacing w:after="0"/>
        <w:ind w:left="0"/>
        <w:jc w:val="both"/>
      </w:pPr>
      <w:r>
        <w:rPr>
          <w:rFonts w:ascii="Times New Roman"/>
          <w:b w:val="false"/>
          <w:i w:val="false"/>
          <w:color w:val="000000"/>
          <w:sz w:val="28"/>
        </w:rPr>
        <w:t>
      159. Управление государственных доходов по Байдибекскому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262"/>
    <w:bookmarkStart w:name="z1272" w:id="1263"/>
    <w:p>
      <w:pPr>
        <w:spacing w:after="0"/>
        <w:ind w:left="0"/>
        <w:jc w:val="both"/>
      </w:pPr>
      <w:r>
        <w:rPr>
          <w:rFonts w:ascii="Times New Roman"/>
          <w:b w:val="false"/>
          <w:i w:val="false"/>
          <w:color w:val="000000"/>
          <w:sz w:val="28"/>
        </w:rPr>
        <w:t>
      160. Управление государственных доходов по Енбекшинскому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1263"/>
    <w:bookmarkStart w:name="z1273" w:id="1264"/>
    <w:p>
      <w:pPr>
        <w:spacing w:after="0"/>
        <w:ind w:left="0"/>
        <w:jc w:val="both"/>
      </w:pPr>
      <w:r>
        <w:rPr>
          <w:rFonts w:ascii="Times New Roman"/>
          <w:b w:val="false"/>
          <w:i w:val="false"/>
          <w:color w:val="000000"/>
          <w:sz w:val="28"/>
        </w:rPr>
        <w:t>
      161. Управление государственных доходов по Ордабасинскому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264"/>
    <w:bookmarkStart w:name="z1274" w:id="1265"/>
    <w:p>
      <w:pPr>
        <w:spacing w:after="0"/>
        <w:ind w:left="0"/>
        <w:jc w:val="both"/>
      </w:pPr>
      <w:r>
        <w:rPr>
          <w:rFonts w:ascii="Times New Roman"/>
          <w:b w:val="false"/>
          <w:i w:val="false"/>
          <w:color w:val="000000"/>
          <w:sz w:val="28"/>
        </w:rPr>
        <w:t>
      162. Управление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265"/>
    <w:bookmarkStart w:name="z1275" w:id="1266"/>
    <w:p>
      <w:pPr>
        <w:spacing w:after="0"/>
        <w:ind w:left="0"/>
        <w:jc w:val="both"/>
      </w:pPr>
      <w:r>
        <w:rPr>
          <w:rFonts w:ascii="Times New Roman"/>
          <w:b w:val="false"/>
          <w:i w:val="false"/>
          <w:color w:val="000000"/>
          <w:sz w:val="28"/>
        </w:rPr>
        <w:t>
      163. Управление государственных доходов по Жетысайскому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266"/>
    <w:bookmarkStart w:name="z1276" w:id="1267"/>
    <w:p>
      <w:pPr>
        <w:spacing w:after="0"/>
        <w:ind w:left="0"/>
        <w:jc w:val="both"/>
      </w:pPr>
      <w:r>
        <w:rPr>
          <w:rFonts w:ascii="Times New Roman"/>
          <w:b w:val="false"/>
          <w:i w:val="false"/>
          <w:color w:val="000000"/>
          <w:sz w:val="28"/>
        </w:rPr>
        <w:t>
      164. Управление государственных доходов по Отрарскому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267"/>
    <w:bookmarkStart w:name="z1277" w:id="1268"/>
    <w:p>
      <w:pPr>
        <w:spacing w:after="0"/>
        <w:ind w:left="0"/>
        <w:jc w:val="both"/>
      </w:pPr>
      <w:r>
        <w:rPr>
          <w:rFonts w:ascii="Times New Roman"/>
          <w:b w:val="false"/>
          <w:i w:val="false"/>
          <w:color w:val="000000"/>
          <w:sz w:val="28"/>
        </w:rPr>
        <w:t>
      165. Управление государственных доходов по Казыгуртскому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268"/>
    <w:bookmarkStart w:name="z1278" w:id="1269"/>
    <w:p>
      <w:pPr>
        <w:spacing w:after="0"/>
        <w:ind w:left="0"/>
        <w:jc w:val="both"/>
      </w:pPr>
      <w:r>
        <w:rPr>
          <w:rFonts w:ascii="Times New Roman"/>
          <w:b w:val="false"/>
          <w:i w:val="false"/>
          <w:color w:val="000000"/>
          <w:sz w:val="28"/>
        </w:rPr>
        <w:t>
      166. Управление государственных доходов по Толебийскому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269"/>
    <w:bookmarkStart w:name="z1279" w:id="1270"/>
    <w:p>
      <w:pPr>
        <w:spacing w:after="0"/>
        <w:ind w:left="0"/>
        <w:jc w:val="both"/>
      </w:pPr>
      <w:r>
        <w:rPr>
          <w:rFonts w:ascii="Times New Roman"/>
          <w:b w:val="false"/>
          <w:i w:val="false"/>
          <w:color w:val="000000"/>
          <w:sz w:val="28"/>
        </w:rPr>
        <w:t>
      167. Управление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270"/>
    <w:bookmarkStart w:name="z1280" w:id="1271"/>
    <w:p>
      <w:pPr>
        <w:spacing w:after="0"/>
        <w:ind w:left="0"/>
        <w:jc w:val="both"/>
      </w:pPr>
      <w:r>
        <w:rPr>
          <w:rFonts w:ascii="Times New Roman"/>
          <w:b w:val="false"/>
          <w:i w:val="false"/>
          <w:color w:val="000000"/>
          <w:sz w:val="28"/>
        </w:rPr>
        <w:t>
      168. Управление государственных доходов по Сарыагашскому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271"/>
    <w:bookmarkStart w:name="z1281" w:id="1272"/>
    <w:p>
      <w:pPr>
        <w:spacing w:after="0"/>
        <w:ind w:left="0"/>
        <w:jc w:val="both"/>
      </w:pPr>
      <w:r>
        <w:rPr>
          <w:rFonts w:ascii="Times New Roman"/>
          <w:b w:val="false"/>
          <w:i w:val="false"/>
          <w:color w:val="000000"/>
          <w:sz w:val="28"/>
        </w:rPr>
        <w:t>
      169. Управление государственных доходов по Келесскому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272"/>
    <w:bookmarkStart w:name="z1282" w:id="1273"/>
    <w:p>
      <w:pPr>
        <w:spacing w:after="0"/>
        <w:ind w:left="0"/>
        <w:jc w:val="both"/>
      </w:pPr>
      <w:r>
        <w:rPr>
          <w:rFonts w:ascii="Times New Roman"/>
          <w:b w:val="false"/>
          <w:i w:val="false"/>
          <w:color w:val="000000"/>
          <w:sz w:val="28"/>
        </w:rPr>
        <w:t>
      170. Управление государственных доходов по Сузакскому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273"/>
    <w:bookmarkStart w:name="z1283" w:id="1274"/>
    <w:p>
      <w:pPr>
        <w:spacing w:after="0"/>
        <w:ind w:left="0"/>
        <w:jc w:val="both"/>
      </w:pPr>
      <w:r>
        <w:rPr>
          <w:rFonts w:ascii="Times New Roman"/>
          <w:b w:val="false"/>
          <w:i w:val="false"/>
          <w:color w:val="000000"/>
          <w:sz w:val="28"/>
        </w:rPr>
        <w:t>
      171. Управление государственных доходов по Тюлкубасскому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274"/>
    <w:bookmarkStart w:name="z1284" w:id="1275"/>
    <w:p>
      <w:pPr>
        <w:spacing w:after="0"/>
        <w:ind w:left="0"/>
        <w:jc w:val="both"/>
      </w:pPr>
      <w:r>
        <w:rPr>
          <w:rFonts w:ascii="Times New Roman"/>
          <w:b w:val="false"/>
          <w:i w:val="false"/>
          <w:color w:val="000000"/>
          <w:sz w:val="28"/>
        </w:rPr>
        <w:t>
      172. Управление государственных доходов по Шардаринскому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275"/>
    <w:bookmarkStart w:name="z1285" w:id="1276"/>
    <w:p>
      <w:pPr>
        <w:spacing w:after="0"/>
        <w:ind w:left="0"/>
        <w:jc w:val="both"/>
      </w:pPr>
      <w:r>
        <w:rPr>
          <w:rFonts w:ascii="Times New Roman"/>
          <w:b w:val="false"/>
          <w:i w:val="false"/>
          <w:color w:val="000000"/>
          <w:sz w:val="28"/>
        </w:rPr>
        <w:t>
      173. Управление государственных доходов по району Сауран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276"/>
    <w:bookmarkStart w:name="z1286" w:id="1277"/>
    <w:p>
      <w:pPr>
        <w:spacing w:after="0"/>
        <w:ind w:left="0"/>
        <w:jc w:val="both"/>
      </w:pPr>
      <w:r>
        <w:rPr>
          <w:rFonts w:ascii="Times New Roman"/>
          <w:b w:val="false"/>
          <w:i w:val="false"/>
          <w:color w:val="000000"/>
          <w:sz w:val="28"/>
        </w:rPr>
        <w:t>
      174. Управление государственных доходов "Оңтүстік" Департамента государственных доходов по городу Шымкенту Комитета государственных доходов Министерства финансов Республики Казахстан.</w:t>
      </w:r>
    </w:p>
    <w:bookmarkEnd w:id="1277"/>
    <w:bookmarkStart w:name="z1287" w:id="1278"/>
    <w:p>
      <w:pPr>
        <w:spacing w:after="0"/>
        <w:ind w:left="0"/>
        <w:jc w:val="both"/>
      </w:pPr>
      <w:r>
        <w:rPr>
          <w:rFonts w:ascii="Times New Roman"/>
          <w:b w:val="false"/>
          <w:i w:val="false"/>
          <w:color w:val="000000"/>
          <w:sz w:val="28"/>
        </w:rPr>
        <w:t>
      175. Управление государственных доходов по Каратаускому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1278"/>
    <w:bookmarkStart w:name="z1288" w:id="1279"/>
    <w:p>
      <w:pPr>
        <w:spacing w:after="0"/>
        <w:ind w:left="0"/>
        <w:jc w:val="both"/>
      </w:pPr>
      <w:r>
        <w:rPr>
          <w:rFonts w:ascii="Times New Roman"/>
          <w:b w:val="false"/>
          <w:i w:val="false"/>
          <w:color w:val="000000"/>
          <w:sz w:val="28"/>
        </w:rPr>
        <w:t>
      176. Департамент государственных доходов по Павлодарской области Комитета государственных доходов Министерства финансов Республики Казахстан.</w:t>
      </w:r>
    </w:p>
    <w:bookmarkEnd w:id="1279"/>
    <w:bookmarkStart w:name="z1289" w:id="1280"/>
    <w:p>
      <w:pPr>
        <w:spacing w:after="0"/>
        <w:ind w:left="0"/>
        <w:jc w:val="both"/>
      </w:pPr>
      <w:r>
        <w:rPr>
          <w:rFonts w:ascii="Times New Roman"/>
          <w:b w:val="false"/>
          <w:i w:val="false"/>
          <w:color w:val="000000"/>
          <w:sz w:val="28"/>
        </w:rPr>
        <w:t>
      177. Управление государственных доходов по городу Павлодару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280"/>
    <w:bookmarkStart w:name="z1290" w:id="1281"/>
    <w:p>
      <w:pPr>
        <w:spacing w:after="0"/>
        <w:ind w:left="0"/>
        <w:jc w:val="both"/>
      </w:pPr>
      <w:r>
        <w:rPr>
          <w:rFonts w:ascii="Times New Roman"/>
          <w:b w:val="false"/>
          <w:i w:val="false"/>
          <w:color w:val="000000"/>
          <w:sz w:val="28"/>
        </w:rPr>
        <w:t>
      178. Управление государственных доходов по городу Аксу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281"/>
    <w:bookmarkStart w:name="z1291" w:id="1282"/>
    <w:p>
      <w:pPr>
        <w:spacing w:after="0"/>
        <w:ind w:left="0"/>
        <w:jc w:val="both"/>
      </w:pPr>
      <w:r>
        <w:rPr>
          <w:rFonts w:ascii="Times New Roman"/>
          <w:b w:val="false"/>
          <w:i w:val="false"/>
          <w:color w:val="000000"/>
          <w:sz w:val="28"/>
        </w:rPr>
        <w:t>
      179. Управление государственных доходов по городу Экибастузу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282"/>
    <w:bookmarkStart w:name="z1292" w:id="1283"/>
    <w:p>
      <w:pPr>
        <w:spacing w:after="0"/>
        <w:ind w:left="0"/>
        <w:jc w:val="both"/>
      </w:pPr>
      <w:r>
        <w:rPr>
          <w:rFonts w:ascii="Times New Roman"/>
          <w:b w:val="false"/>
          <w:i w:val="false"/>
          <w:color w:val="000000"/>
          <w:sz w:val="28"/>
        </w:rPr>
        <w:t>
      180. Управление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283"/>
    <w:bookmarkStart w:name="z1293" w:id="1284"/>
    <w:p>
      <w:pPr>
        <w:spacing w:after="0"/>
        <w:ind w:left="0"/>
        <w:jc w:val="both"/>
      </w:pPr>
      <w:r>
        <w:rPr>
          <w:rFonts w:ascii="Times New Roman"/>
          <w:b w:val="false"/>
          <w:i w:val="false"/>
          <w:color w:val="000000"/>
          <w:sz w:val="28"/>
        </w:rPr>
        <w:t>
      181. Управление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284"/>
    <w:bookmarkStart w:name="z1294" w:id="1285"/>
    <w:p>
      <w:pPr>
        <w:spacing w:after="0"/>
        <w:ind w:left="0"/>
        <w:jc w:val="both"/>
      </w:pPr>
      <w:r>
        <w:rPr>
          <w:rFonts w:ascii="Times New Roman"/>
          <w:b w:val="false"/>
          <w:i w:val="false"/>
          <w:color w:val="000000"/>
          <w:sz w:val="28"/>
        </w:rPr>
        <w:t>
      182. Управление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285"/>
    <w:bookmarkStart w:name="z1295" w:id="1286"/>
    <w:p>
      <w:pPr>
        <w:spacing w:after="0"/>
        <w:ind w:left="0"/>
        <w:jc w:val="both"/>
      </w:pPr>
      <w:r>
        <w:rPr>
          <w:rFonts w:ascii="Times New Roman"/>
          <w:b w:val="false"/>
          <w:i w:val="false"/>
          <w:color w:val="000000"/>
          <w:sz w:val="28"/>
        </w:rPr>
        <w:t>
      183. Управление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286"/>
    <w:bookmarkStart w:name="z1296" w:id="1287"/>
    <w:p>
      <w:pPr>
        <w:spacing w:after="0"/>
        <w:ind w:left="0"/>
        <w:jc w:val="both"/>
      </w:pPr>
      <w:r>
        <w:rPr>
          <w:rFonts w:ascii="Times New Roman"/>
          <w:b w:val="false"/>
          <w:i w:val="false"/>
          <w:color w:val="000000"/>
          <w:sz w:val="28"/>
        </w:rPr>
        <w:t>
      184. Управление государственных доходов района Тереңкөл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287"/>
    <w:bookmarkStart w:name="z1297" w:id="1288"/>
    <w:p>
      <w:pPr>
        <w:spacing w:after="0"/>
        <w:ind w:left="0"/>
        <w:jc w:val="both"/>
      </w:pPr>
      <w:r>
        <w:rPr>
          <w:rFonts w:ascii="Times New Roman"/>
          <w:b w:val="false"/>
          <w:i w:val="false"/>
          <w:color w:val="000000"/>
          <w:sz w:val="28"/>
        </w:rPr>
        <w:t>
      185. Управление государственных доходов района Аққулы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288"/>
    <w:bookmarkStart w:name="z1298" w:id="1289"/>
    <w:p>
      <w:pPr>
        <w:spacing w:after="0"/>
        <w:ind w:left="0"/>
        <w:jc w:val="both"/>
      </w:pPr>
      <w:r>
        <w:rPr>
          <w:rFonts w:ascii="Times New Roman"/>
          <w:b w:val="false"/>
          <w:i w:val="false"/>
          <w:color w:val="000000"/>
          <w:sz w:val="28"/>
        </w:rPr>
        <w:t>
      186. Управление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289"/>
    <w:bookmarkStart w:name="z1299" w:id="1290"/>
    <w:p>
      <w:pPr>
        <w:spacing w:after="0"/>
        <w:ind w:left="0"/>
        <w:jc w:val="both"/>
      </w:pPr>
      <w:r>
        <w:rPr>
          <w:rFonts w:ascii="Times New Roman"/>
          <w:b w:val="false"/>
          <w:i w:val="false"/>
          <w:color w:val="000000"/>
          <w:sz w:val="28"/>
        </w:rPr>
        <w:t>
      187. Управление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290"/>
    <w:bookmarkStart w:name="z1300" w:id="1291"/>
    <w:p>
      <w:pPr>
        <w:spacing w:after="0"/>
        <w:ind w:left="0"/>
        <w:jc w:val="both"/>
      </w:pPr>
      <w:r>
        <w:rPr>
          <w:rFonts w:ascii="Times New Roman"/>
          <w:b w:val="false"/>
          <w:i w:val="false"/>
          <w:color w:val="000000"/>
          <w:sz w:val="28"/>
        </w:rPr>
        <w:t>
      188. Управление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291"/>
    <w:bookmarkStart w:name="z1301" w:id="1292"/>
    <w:p>
      <w:pPr>
        <w:spacing w:after="0"/>
        <w:ind w:left="0"/>
        <w:jc w:val="both"/>
      </w:pPr>
      <w:r>
        <w:rPr>
          <w:rFonts w:ascii="Times New Roman"/>
          <w:b w:val="false"/>
          <w:i w:val="false"/>
          <w:color w:val="000000"/>
          <w:sz w:val="28"/>
        </w:rPr>
        <w:t>
      189. Управление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292"/>
    <w:bookmarkStart w:name="z1302" w:id="1293"/>
    <w:p>
      <w:pPr>
        <w:spacing w:after="0"/>
        <w:ind w:left="0"/>
        <w:jc w:val="both"/>
      </w:pPr>
      <w:r>
        <w:rPr>
          <w:rFonts w:ascii="Times New Roman"/>
          <w:b w:val="false"/>
          <w:i w:val="false"/>
          <w:color w:val="000000"/>
          <w:sz w:val="28"/>
        </w:rPr>
        <w:t>
      190. Департамент государственных доходов по Северо-Казахстанской области Комитета государственных доходов Министерства финансов Республики Казахстан.</w:t>
      </w:r>
    </w:p>
    <w:bookmarkEnd w:id="1293"/>
    <w:bookmarkStart w:name="z1303" w:id="1294"/>
    <w:p>
      <w:pPr>
        <w:spacing w:after="0"/>
        <w:ind w:left="0"/>
        <w:jc w:val="both"/>
      </w:pPr>
      <w:r>
        <w:rPr>
          <w:rFonts w:ascii="Times New Roman"/>
          <w:b w:val="false"/>
          <w:i w:val="false"/>
          <w:color w:val="000000"/>
          <w:sz w:val="28"/>
        </w:rPr>
        <w:t>
      191. Управление государственных доходов по Кызылжарскому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294"/>
    <w:bookmarkStart w:name="z1304" w:id="1295"/>
    <w:p>
      <w:pPr>
        <w:spacing w:after="0"/>
        <w:ind w:left="0"/>
        <w:jc w:val="both"/>
      </w:pPr>
      <w:r>
        <w:rPr>
          <w:rFonts w:ascii="Times New Roman"/>
          <w:b w:val="false"/>
          <w:i w:val="false"/>
          <w:color w:val="000000"/>
          <w:sz w:val="28"/>
        </w:rPr>
        <w:t>
      192. Управление государственных доходов по району имени Магжана Жумабаева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295"/>
    <w:bookmarkStart w:name="z1305" w:id="1296"/>
    <w:p>
      <w:pPr>
        <w:spacing w:after="0"/>
        <w:ind w:left="0"/>
        <w:jc w:val="both"/>
      </w:pPr>
      <w:r>
        <w:rPr>
          <w:rFonts w:ascii="Times New Roman"/>
          <w:b w:val="false"/>
          <w:i w:val="false"/>
          <w:color w:val="000000"/>
          <w:sz w:val="28"/>
        </w:rPr>
        <w:t>
      193. Управление государственных доходов по Жамбылскому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296"/>
    <w:bookmarkStart w:name="z1306" w:id="1297"/>
    <w:p>
      <w:pPr>
        <w:spacing w:after="0"/>
        <w:ind w:left="0"/>
        <w:jc w:val="both"/>
      </w:pPr>
      <w:r>
        <w:rPr>
          <w:rFonts w:ascii="Times New Roman"/>
          <w:b w:val="false"/>
          <w:i w:val="false"/>
          <w:color w:val="000000"/>
          <w:sz w:val="28"/>
        </w:rPr>
        <w:t>
      194. Управление государственных доходов по Есильскому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297"/>
    <w:bookmarkStart w:name="z1307" w:id="1298"/>
    <w:p>
      <w:pPr>
        <w:spacing w:after="0"/>
        <w:ind w:left="0"/>
        <w:jc w:val="both"/>
      </w:pPr>
      <w:r>
        <w:rPr>
          <w:rFonts w:ascii="Times New Roman"/>
          <w:b w:val="false"/>
          <w:i w:val="false"/>
          <w:color w:val="000000"/>
          <w:sz w:val="28"/>
        </w:rPr>
        <w:t>
      195. Управление государственных доходов по Мамлютскому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298"/>
    <w:bookmarkStart w:name="z1308" w:id="1299"/>
    <w:p>
      <w:pPr>
        <w:spacing w:after="0"/>
        <w:ind w:left="0"/>
        <w:jc w:val="both"/>
      </w:pPr>
      <w:r>
        <w:rPr>
          <w:rFonts w:ascii="Times New Roman"/>
          <w:b w:val="false"/>
          <w:i w:val="false"/>
          <w:color w:val="000000"/>
          <w:sz w:val="28"/>
        </w:rPr>
        <w:t>
      196. Управление государственных доходов по району Шал акына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299"/>
    <w:bookmarkStart w:name="z1309" w:id="1300"/>
    <w:p>
      <w:pPr>
        <w:spacing w:after="0"/>
        <w:ind w:left="0"/>
        <w:jc w:val="both"/>
      </w:pPr>
      <w:r>
        <w:rPr>
          <w:rFonts w:ascii="Times New Roman"/>
          <w:b w:val="false"/>
          <w:i w:val="false"/>
          <w:color w:val="000000"/>
          <w:sz w:val="28"/>
        </w:rPr>
        <w:t>
      197. Управление государственных доходов по Аккайынскому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300"/>
    <w:bookmarkStart w:name="z1310" w:id="1301"/>
    <w:p>
      <w:pPr>
        <w:spacing w:after="0"/>
        <w:ind w:left="0"/>
        <w:jc w:val="both"/>
      </w:pPr>
      <w:r>
        <w:rPr>
          <w:rFonts w:ascii="Times New Roman"/>
          <w:b w:val="false"/>
          <w:i w:val="false"/>
          <w:color w:val="000000"/>
          <w:sz w:val="28"/>
        </w:rPr>
        <w:t>
      198. Управление государственных доходов по Тимирязевскому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301"/>
    <w:bookmarkStart w:name="z1311" w:id="1302"/>
    <w:p>
      <w:pPr>
        <w:spacing w:after="0"/>
        <w:ind w:left="0"/>
        <w:jc w:val="both"/>
      </w:pPr>
      <w:r>
        <w:rPr>
          <w:rFonts w:ascii="Times New Roman"/>
          <w:b w:val="false"/>
          <w:i w:val="false"/>
          <w:color w:val="000000"/>
          <w:sz w:val="28"/>
        </w:rPr>
        <w:t>
      199. Управление государственных доходов по Айыртаускому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302"/>
    <w:bookmarkStart w:name="z1312" w:id="1303"/>
    <w:p>
      <w:pPr>
        <w:spacing w:after="0"/>
        <w:ind w:left="0"/>
        <w:jc w:val="both"/>
      </w:pPr>
      <w:r>
        <w:rPr>
          <w:rFonts w:ascii="Times New Roman"/>
          <w:b w:val="false"/>
          <w:i w:val="false"/>
          <w:color w:val="000000"/>
          <w:sz w:val="28"/>
        </w:rPr>
        <w:t>
      200. Управление государственных доходов по Акжарскому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303"/>
    <w:bookmarkStart w:name="z1313" w:id="1304"/>
    <w:p>
      <w:pPr>
        <w:spacing w:after="0"/>
        <w:ind w:left="0"/>
        <w:jc w:val="both"/>
      </w:pPr>
      <w:r>
        <w:rPr>
          <w:rFonts w:ascii="Times New Roman"/>
          <w:b w:val="false"/>
          <w:i w:val="false"/>
          <w:color w:val="000000"/>
          <w:sz w:val="28"/>
        </w:rPr>
        <w:t>
      201. Управление государственных доходов по Тайыншинскому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304"/>
    <w:bookmarkStart w:name="z1314" w:id="1305"/>
    <w:p>
      <w:pPr>
        <w:spacing w:after="0"/>
        <w:ind w:left="0"/>
        <w:jc w:val="both"/>
      </w:pPr>
      <w:r>
        <w:rPr>
          <w:rFonts w:ascii="Times New Roman"/>
          <w:b w:val="false"/>
          <w:i w:val="false"/>
          <w:color w:val="000000"/>
          <w:sz w:val="28"/>
        </w:rPr>
        <w:t>
      202. Управление государственных доходов по Уалихановскому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305"/>
    <w:bookmarkStart w:name="z1315" w:id="1306"/>
    <w:p>
      <w:pPr>
        <w:spacing w:after="0"/>
        <w:ind w:left="0"/>
        <w:jc w:val="both"/>
      </w:pPr>
      <w:r>
        <w:rPr>
          <w:rFonts w:ascii="Times New Roman"/>
          <w:b w:val="false"/>
          <w:i w:val="false"/>
          <w:color w:val="000000"/>
          <w:sz w:val="28"/>
        </w:rPr>
        <w:t>
      203. Управление государственных доходов по району имени Габита Мусрепова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306"/>
    <w:bookmarkStart w:name="z1316" w:id="1307"/>
    <w:p>
      <w:pPr>
        <w:spacing w:after="0"/>
        <w:ind w:left="0"/>
        <w:jc w:val="both"/>
      </w:pPr>
      <w:r>
        <w:rPr>
          <w:rFonts w:ascii="Times New Roman"/>
          <w:b w:val="false"/>
          <w:i w:val="false"/>
          <w:color w:val="000000"/>
          <w:sz w:val="28"/>
        </w:rPr>
        <w:t>
      204. Управление государственных доходов по городу Петропавловску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307"/>
    <w:bookmarkStart w:name="z1317" w:id="1308"/>
    <w:p>
      <w:pPr>
        <w:spacing w:after="0"/>
        <w:ind w:left="0"/>
        <w:jc w:val="both"/>
      </w:pPr>
      <w:r>
        <w:rPr>
          <w:rFonts w:ascii="Times New Roman"/>
          <w:b w:val="false"/>
          <w:i w:val="false"/>
          <w:color w:val="000000"/>
          <w:sz w:val="28"/>
        </w:rPr>
        <w:t>
      205. Департамент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308"/>
    <w:bookmarkStart w:name="z1318" w:id="1309"/>
    <w:p>
      <w:pPr>
        <w:spacing w:after="0"/>
        <w:ind w:left="0"/>
        <w:jc w:val="both"/>
      </w:pPr>
      <w:r>
        <w:rPr>
          <w:rFonts w:ascii="Times New Roman"/>
          <w:b w:val="false"/>
          <w:i w:val="false"/>
          <w:color w:val="000000"/>
          <w:sz w:val="28"/>
        </w:rPr>
        <w:t>
      206. Управление государственных доходов по городу Усть-Каменогорску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309"/>
    <w:bookmarkStart w:name="z1319" w:id="1310"/>
    <w:p>
      <w:pPr>
        <w:spacing w:after="0"/>
        <w:ind w:left="0"/>
        <w:jc w:val="both"/>
      </w:pPr>
      <w:r>
        <w:rPr>
          <w:rFonts w:ascii="Times New Roman"/>
          <w:b w:val="false"/>
          <w:i w:val="false"/>
          <w:color w:val="000000"/>
          <w:sz w:val="28"/>
        </w:rPr>
        <w:t>
      207. Управление государственных доходов по району Алтай – городу Алтай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310"/>
    <w:bookmarkStart w:name="z1320" w:id="1311"/>
    <w:p>
      <w:pPr>
        <w:spacing w:after="0"/>
        <w:ind w:left="0"/>
        <w:jc w:val="both"/>
      </w:pPr>
      <w:r>
        <w:rPr>
          <w:rFonts w:ascii="Times New Roman"/>
          <w:b w:val="false"/>
          <w:i w:val="false"/>
          <w:color w:val="000000"/>
          <w:sz w:val="28"/>
        </w:rPr>
        <w:t>
      208. Управление государственных доходов по городу Риддеру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311"/>
    <w:bookmarkStart w:name="z1321" w:id="1312"/>
    <w:p>
      <w:pPr>
        <w:spacing w:after="0"/>
        <w:ind w:left="0"/>
        <w:jc w:val="both"/>
      </w:pPr>
      <w:r>
        <w:rPr>
          <w:rFonts w:ascii="Times New Roman"/>
          <w:b w:val="false"/>
          <w:i w:val="false"/>
          <w:color w:val="000000"/>
          <w:sz w:val="28"/>
        </w:rPr>
        <w:t>
      209. Управление государственных доходов по городу Курчатову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312"/>
    <w:bookmarkStart w:name="z1322" w:id="1313"/>
    <w:p>
      <w:pPr>
        <w:spacing w:after="0"/>
        <w:ind w:left="0"/>
        <w:jc w:val="both"/>
      </w:pPr>
      <w:r>
        <w:rPr>
          <w:rFonts w:ascii="Times New Roman"/>
          <w:b w:val="false"/>
          <w:i w:val="false"/>
          <w:color w:val="000000"/>
          <w:sz w:val="28"/>
        </w:rPr>
        <w:t>
      210. Управление государственных доходов по городу Семею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313"/>
    <w:bookmarkStart w:name="z1323" w:id="1314"/>
    <w:p>
      <w:pPr>
        <w:spacing w:after="0"/>
        <w:ind w:left="0"/>
        <w:jc w:val="both"/>
      </w:pPr>
      <w:r>
        <w:rPr>
          <w:rFonts w:ascii="Times New Roman"/>
          <w:b w:val="false"/>
          <w:i w:val="false"/>
          <w:color w:val="000000"/>
          <w:sz w:val="28"/>
        </w:rPr>
        <w:t>
      211. Управление государственных доходов по Катон-Карагайскому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314"/>
    <w:bookmarkStart w:name="z1324" w:id="1315"/>
    <w:p>
      <w:pPr>
        <w:spacing w:after="0"/>
        <w:ind w:left="0"/>
        <w:jc w:val="both"/>
      </w:pPr>
      <w:r>
        <w:rPr>
          <w:rFonts w:ascii="Times New Roman"/>
          <w:b w:val="false"/>
          <w:i w:val="false"/>
          <w:color w:val="000000"/>
          <w:sz w:val="28"/>
        </w:rPr>
        <w:t>
      212. Управление государственных доходов по Глубоковскому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315"/>
    <w:bookmarkStart w:name="z1325" w:id="1316"/>
    <w:p>
      <w:pPr>
        <w:spacing w:after="0"/>
        <w:ind w:left="0"/>
        <w:jc w:val="both"/>
      </w:pPr>
      <w:r>
        <w:rPr>
          <w:rFonts w:ascii="Times New Roman"/>
          <w:b w:val="false"/>
          <w:i w:val="false"/>
          <w:color w:val="000000"/>
          <w:sz w:val="28"/>
        </w:rPr>
        <w:t>
      213. Управление государственных доходов по Зайсанскому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316"/>
    <w:bookmarkStart w:name="z1326" w:id="1317"/>
    <w:p>
      <w:pPr>
        <w:spacing w:after="0"/>
        <w:ind w:left="0"/>
        <w:jc w:val="both"/>
      </w:pPr>
      <w:r>
        <w:rPr>
          <w:rFonts w:ascii="Times New Roman"/>
          <w:b w:val="false"/>
          <w:i w:val="false"/>
          <w:color w:val="000000"/>
          <w:sz w:val="28"/>
        </w:rPr>
        <w:t>
      214. Управление государственных доходов по Курчумскому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317"/>
    <w:bookmarkStart w:name="z1327" w:id="1318"/>
    <w:p>
      <w:pPr>
        <w:spacing w:after="0"/>
        <w:ind w:left="0"/>
        <w:jc w:val="both"/>
      </w:pPr>
      <w:r>
        <w:rPr>
          <w:rFonts w:ascii="Times New Roman"/>
          <w:b w:val="false"/>
          <w:i w:val="false"/>
          <w:color w:val="000000"/>
          <w:sz w:val="28"/>
        </w:rPr>
        <w:t>
      215. Управление государственных доходов по Уланскому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318"/>
    <w:bookmarkStart w:name="z1328" w:id="1319"/>
    <w:p>
      <w:pPr>
        <w:spacing w:after="0"/>
        <w:ind w:left="0"/>
        <w:jc w:val="both"/>
      </w:pPr>
      <w:r>
        <w:rPr>
          <w:rFonts w:ascii="Times New Roman"/>
          <w:b w:val="false"/>
          <w:i w:val="false"/>
          <w:color w:val="000000"/>
          <w:sz w:val="28"/>
        </w:rPr>
        <w:t>
      216. Управление государственных доходов по Шемонаихинскому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319"/>
    <w:bookmarkStart w:name="z1329" w:id="1320"/>
    <w:p>
      <w:pPr>
        <w:spacing w:after="0"/>
        <w:ind w:left="0"/>
        <w:jc w:val="both"/>
      </w:pPr>
      <w:r>
        <w:rPr>
          <w:rFonts w:ascii="Times New Roman"/>
          <w:b w:val="false"/>
          <w:i w:val="false"/>
          <w:color w:val="000000"/>
          <w:sz w:val="28"/>
        </w:rPr>
        <w:t>
      217. Управление государственных доходов по Абайскому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320"/>
    <w:bookmarkStart w:name="z1330" w:id="1321"/>
    <w:p>
      <w:pPr>
        <w:spacing w:after="0"/>
        <w:ind w:left="0"/>
        <w:jc w:val="both"/>
      </w:pPr>
      <w:r>
        <w:rPr>
          <w:rFonts w:ascii="Times New Roman"/>
          <w:b w:val="false"/>
          <w:i w:val="false"/>
          <w:color w:val="000000"/>
          <w:sz w:val="28"/>
        </w:rPr>
        <w:t>
      218. Управление государственных доходов по Аягозскому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321"/>
    <w:bookmarkStart w:name="z1331" w:id="1322"/>
    <w:p>
      <w:pPr>
        <w:spacing w:after="0"/>
        <w:ind w:left="0"/>
        <w:jc w:val="both"/>
      </w:pPr>
      <w:r>
        <w:rPr>
          <w:rFonts w:ascii="Times New Roman"/>
          <w:b w:val="false"/>
          <w:i w:val="false"/>
          <w:color w:val="000000"/>
          <w:sz w:val="28"/>
        </w:rPr>
        <w:t>
      219. Управление государственных доходов по Бескарагайскому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322"/>
    <w:bookmarkStart w:name="z1332" w:id="1323"/>
    <w:p>
      <w:pPr>
        <w:spacing w:after="0"/>
        <w:ind w:left="0"/>
        <w:jc w:val="both"/>
      </w:pPr>
      <w:r>
        <w:rPr>
          <w:rFonts w:ascii="Times New Roman"/>
          <w:b w:val="false"/>
          <w:i w:val="false"/>
          <w:color w:val="000000"/>
          <w:sz w:val="28"/>
        </w:rPr>
        <w:t>
      220. Управление государственных доходов по Бородулихинскому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323"/>
    <w:bookmarkStart w:name="z1333" w:id="1324"/>
    <w:p>
      <w:pPr>
        <w:spacing w:after="0"/>
        <w:ind w:left="0"/>
        <w:jc w:val="both"/>
      </w:pPr>
      <w:r>
        <w:rPr>
          <w:rFonts w:ascii="Times New Roman"/>
          <w:b w:val="false"/>
          <w:i w:val="false"/>
          <w:color w:val="000000"/>
          <w:sz w:val="28"/>
        </w:rPr>
        <w:t>
      221. Управление государственных доходов по Жарминскому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324"/>
    <w:bookmarkStart w:name="z1334" w:id="1325"/>
    <w:p>
      <w:pPr>
        <w:spacing w:after="0"/>
        <w:ind w:left="0"/>
        <w:jc w:val="both"/>
      </w:pPr>
      <w:r>
        <w:rPr>
          <w:rFonts w:ascii="Times New Roman"/>
          <w:b w:val="false"/>
          <w:i w:val="false"/>
          <w:color w:val="000000"/>
          <w:sz w:val="28"/>
        </w:rPr>
        <w:t>
      222. Управление государственных доходов по Кокпектинскому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325"/>
    <w:bookmarkStart w:name="z1335" w:id="1326"/>
    <w:p>
      <w:pPr>
        <w:spacing w:after="0"/>
        <w:ind w:left="0"/>
        <w:jc w:val="both"/>
      </w:pPr>
      <w:r>
        <w:rPr>
          <w:rFonts w:ascii="Times New Roman"/>
          <w:b w:val="false"/>
          <w:i w:val="false"/>
          <w:color w:val="000000"/>
          <w:sz w:val="28"/>
        </w:rPr>
        <w:t>
      223. Управление государственных доходов по Урджарскому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326"/>
    <w:bookmarkStart w:name="z1336" w:id="1327"/>
    <w:p>
      <w:pPr>
        <w:spacing w:after="0"/>
        <w:ind w:left="0"/>
        <w:jc w:val="both"/>
      </w:pPr>
      <w:r>
        <w:rPr>
          <w:rFonts w:ascii="Times New Roman"/>
          <w:b w:val="false"/>
          <w:i w:val="false"/>
          <w:color w:val="000000"/>
          <w:sz w:val="28"/>
        </w:rPr>
        <w:t>
      224. Управление государственных доходов по Тарбагатайскому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327"/>
    <w:bookmarkStart w:name="z1337" w:id="1328"/>
    <w:p>
      <w:pPr>
        <w:spacing w:after="0"/>
        <w:ind w:left="0"/>
        <w:jc w:val="both"/>
      </w:pPr>
      <w:r>
        <w:rPr>
          <w:rFonts w:ascii="Times New Roman"/>
          <w:b w:val="false"/>
          <w:i w:val="false"/>
          <w:color w:val="000000"/>
          <w:sz w:val="28"/>
        </w:rPr>
        <w:t>
      225. Департамент государственных доходов по городу Нур-Султану Комитета государственных доходов Министерства финансов Республики Казахстан.</w:t>
      </w:r>
    </w:p>
    <w:bookmarkEnd w:id="1328"/>
    <w:bookmarkStart w:name="z1338" w:id="1329"/>
    <w:p>
      <w:pPr>
        <w:spacing w:after="0"/>
        <w:ind w:left="0"/>
        <w:jc w:val="both"/>
      </w:pPr>
      <w:r>
        <w:rPr>
          <w:rFonts w:ascii="Times New Roman"/>
          <w:b w:val="false"/>
          <w:i w:val="false"/>
          <w:color w:val="000000"/>
          <w:sz w:val="28"/>
        </w:rPr>
        <w:t>
      226. Управление государственных доходов по Алматинскому району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1329"/>
    <w:bookmarkStart w:name="z1339" w:id="1330"/>
    <w:p>
      <w:pPr>
        <w:spacing w:after="0"/>
        <w:ind w:left="0"/>
        <w:jc w:val="both"/>
      </w:pPr>
      <w:r>
        <w:rPr>
          <w:rFonts w:ascii="Times New Roman"/>
          <w:b w:val="false"/>
          <w:i w:val="false"/>
          <w:color w:val="000000"/>
          <w:sz w:val="28"/>
        </w:rPr>
        <w:t>
      227. Управление государственных доходов по Сарыаркинскому району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1330"/>
    <w:bookmarkStart w:name="z1340" w:id="1331"/>
    <w:p>
      <w:pPr>
        <w:spacing w:after="0"/>
        <w:ind w:left="0"/>
        <w:jc w:val="both"/>
      </w:pPr>
      <w:r>
        <w:rPr>
          <w:rFonts w:ascii="Times New Roman"/>
          <w:b w:val="false"/>
          <w:i w:val="false"/>
          <w:color w:val="000000"/>
          <w:sz w:val="28"/>
        </w:rPr>
        <w:t>
      228. Управление государственных доходов по Есильскому району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1331"/>
    <w:bookmarkStart w:name="z1341" w:id="1332"/>
    <w:p>
      <w:pPr>
        <w:spacing w:after="0"/>
        <w:ind w:left="0"/>
        <w:jc w:val="both"/>
      </w:pPr>
      <w:r>
        <w:rPr>
          <w:rFonts w:ascii="Times New Roman"/>
          <w:b w:val="false"/>
          <w:i w:val="false"/>
          <w:color w:val="000000"/>
          <w:sz w:val="28"/>
        </w:rPr>
        <w:t>
      229. Управление государственных доходов "Астана – жаңа қала"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1332"/>
    <w:bookmarkStart w:name="z1342" w:id="1333"/>
    <w:p>
      <w:pPr>
        <w:spacing w:after="0"/>
        <w:ind w:left="0"/>
        <w:jc w:val="both"/>
      </w:pPr>
      <w:r>
        <w:rPr>
          <w:rFonts w:ascii="Times New Roman"/>
          <w:b w:val="false"/>
          <w:i w:val="false"/>
          <w:color w:val="000000"/>
          <w:sz w:val="28"/>
        </w:rPr>
        <w:t>
      230. Управление государственных доходов по району Байқоныр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1333"/>
    <w:bookmarkStart w:name="z1343" w:id="1334"/>
    <w:p>
      <w:pPr>
        <w:spacing w:after="0"/>
        <w:ind w:left="0"/>
        <w:jc w:val="both"/>
      </w:pPr>
      <w:r>
        <w:rPr>
          <w:rFonts w:ascii="Times New Roman"/>
          <w:b w:val="false"/>
          <w:i w:val="false"/>
          <w:color w:val="000000"/>
          <w:sz w:val="28"/>
        </w:rPr>
        <w:t>
      231. Департамент государственных доходов по городу Алматы Комитета государственных доходов Министерства финансов Республики Казахстан.</w:t>
      </w:r>
    </w:p>
    <w:bookmarkEnd w:id="1334"/>
    <w:bookmarkStart w:name="z1344" w:id="1335"/>
    <w:p>
      <w:pPr>
        <w:spacing w:after="0"/>
        <w:ind w:left="0"/>
        <w:jc w:val="both"/>
      </w:pPr>
      <w:r>
        <w:rPr>
          <w:rFonts w:ascii="Times New Roman"/>
          <w:b w:val="false"/>
          <w:i w:val="false"/>
          <w:color w:val="000000"/>
          <w:sz w:val="28"/>
        </w:rPr>
        <w:t>
      232. Управление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335"/>
    <w:bookmarkStart w:name="z1345" w:id="1336"/>
    <w:p>
      <w:pPr>
        <w:spacing w:after="0"/>
        <w:ind w:left="0"/>
        <w:jc w:val="both"/>
      </w:pPr>
      <w:r>
        <w:rPr>
          <w:rFonts w:ascii="Times New Roman"/>
          <w:b w:val="false"/>
          <w:i w:val="false"/>
          <w:color w:val="000000"/>
          <w:sz w:val="28"/>
        </w:rPr>
        <w:t>
      233. Управление государственных доходов по Алатаускому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336"/>
    <w:bookmarkStart w:name="z1346" w:id="1337"/>
    <w:p>
      <w:pPr>
        <w:spacing w:after="0"/>
        <w:ind w:left="0"/>
        <w:jc w:val="both"/>
      </w:pPr>
      <w:r>
        <w:rPr>
          <w:rFonts w:ascii="Times New Roman"/>
          <w:b w:val="false"/>
          <w:i w:val="false"/>
          <w:color w:val="000000"/>
          <w:sz w:val="28"/>
        </w:rPr>
        <w:t>
      234. Управление государственных доходов по Ауэзовскому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337"/>
    <w:bookmarkStart w:name="z1347" w:id="1338"/>
    <w:p>
      <w:pPr>
        <w:spacing w:after="0"/>
        <w:ind w:left="0"/>
        <w:jc w:val="both"/>
      </w:pPr>
      <w:r>
        <w:rPr>
          <w:rFonts w:ascii="Times New Roman"/>
          <w:b w:val="false"/>
          <w:i w:val="false"/>
          <w:color w:val="000000"/>
          <w:sz w:val="28"/>
        </w:rPr>
        <w:t>
      235. Управление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338"/>
    <w:bookmarkStart w:name="z1348" w:id="1339"/>
    <w:p>
      <w:pPr>
        <w:spacing w:after="0"/>
        <w:ind w:left="0"/>
        <w:jc w:val="both"/>
      </w:pPr>
      <w:r>
        <w:rPr>
          <w:rFonts w:ascii="Times New Roman"/>
          <w:b w:val="false"/>
          <w:i w:val="false"/>
          <w:color w:val="000000"/>
          <w:sz w:val="28"/>
        </w:rPr>
        <w:t>
      236. Управление государственных доходов по Жетысускому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339"/>
    <w:bookmarkStart w:name="z1349" w:id="1340"/>
    <w:p>
      <w:pPr>
        <w:spacing w:after="0"/>
        <w:ind w:left="0"/>
        <w:jc w:val="both"/>
      </w:pPr>
      <w:r>
        <w:rPr>
          <w:rFonts w:ascii="Times New Roman"/>
          <w:b w:val="false"/>
          <w:i w:val="false"/>
          <w:color w:val="000000"/>
          <w:sz w:val="28"/>
        </w:rPr>
        <w:t>
      237. Управление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340"/>
    <w:bookmarkStart w:name="z1350" w:id="1341"/>
    <w:p>
      <w:pPr>
        <w:spacing w:after="0"/>
        <w:ind w:left="0"/>
        <w:jc w:val="both"/>
      </w:pPr>
      <w:r>
        <w:rPr>
          <w:rFonts w:ascii="Times New Roman"/>
          <w:b w:val="false"/>
          <w:i w:val="false"/>
          <w:color w:val="000000"/>
          <w:sz w:val="28"/>
        </w:rPr>
        <w:t>
      238. Управление государственных доходов по Турксибскому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341"/>
    <w:bookmarkStart w:name="z1351" w:id="1342"/>
    <w:p>
      <w:pPr>
        <w:spacing w:after="0"/>
        <w:ind w:left="0"/>
        <w:jc w:val="both"/>
      </w:pPr>
      <w:r>
        <w:rPr>
          <w:rFonts w:ascii="Times New Roman"/>
          <w:b w:val="false"/>
          <w:i w:val="false"/>
          <w:color w:val="000000"/>
          <w:sz w:val="28"/>
        </w:rPr>
        <w:t>
      239. Управление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342"/>
    <w:bookmarkStart w:name="z1352" w:id="1343"/>
    <w:p>
      <w:pPr>
        <w:spacing w:after="0"/>
        <w:ind w:left="0"/>
        <w:jc w:val="both"/>
      </w:pPr>
      <w:r>
        <w:rPr>
          <w:rFonts w:ascii="Times New Roman"/>
          <w:b w:val="false"/>
          <w:i w:val="false"/>
          <w:color w:val="000000"/>
          <w:sz w:val="28"/>
        </w:rPr>
        <w:t>
      240. Управление государственных доходов "Парк информационных технологий" Департамента государственных доходов по городу Алматы Комитета государственных доходов Министерства финансов Республики Казахстан.</w:t>
      </w:r>
    </w:p>
    <w:bookmarkEnd w:id="1343"/>
    <w:bookmarkStart w:name="z1353" w:id="1344"/>
    <w:p>
      <w:pPr>
        <w:spacing w:after="0"/>
        <w:ind w:left="0"/>
        <w:jc w:val="both"/>
      </w:pPr>
      <w:r>
        <w:rPr>
          <w:rFonts w:ascii="Times New Roman"/>
          <w:b w:val="false"/>
          <w:i w:val="false"/>
          <w:color w:val="000000"/>
          <w:sz w:val="28"/>
        </w:rPr>
        <w:t>
      241. Главное диспетчерское управление Комитета государственных доходов Министерства финансов Республики Казахстан.</w:t>
      </w:r>
    </w:p>
    <w:bookmarkEnd w:id="1344"/>
    <w:bookmarkStart w:name="z1354" w:id="1345"/>
    <w:p>
      <w:pPr>
        <w:spacing w:after="0"/>
        <w:ind w:left="0"/>
        <w:jc w:val="left"/>
      </w:pPr>
      <w:r>
        <w:rPr>
          <w:rFonts w:ascii="Times New Roman"/>
          <w:b/>
          <w:i w:val="false"/>
          <w:color w:val="000000"/>
        </w:rPr>
        <w:t xml:space="preserve"> 2. Перечень специализированных государственных учреждений Комитета государственных доходов Министерства финансов Республики Казахстан</w:t>
      </w:r>
    </w:p>
    <w:bookmarkEnd w:id="1345"/>
    <w:bookmarkStart w:name="z1355" w:id="1346"/>
    <w:p>
      <w:pPr>
        <w:spacing w:after="0"/>
        <w:ind w:left="0"/>
        <w:jc w:val="both"/>
      </w:pPr>
      <w:r>
        <w:rPr>
          <w:rFonts w:ascii="Times New Roman"/>
          <w:b w:val="false"/>
          <w:i w:val="false"/>
          <w:color w:val="000000"/>
          <w:sz w:val="28"/>
        </w:rPr>
        <w:t>
      1. "Центральная таможенная лаборатория" Комитета государственных доходов Министерства финансов Республики Казахстан.</w:t>
      </w:r>
    </w:p>
    <w:bookmarkEnd w:id="1346"/>
    <w:bookmarkStart w:name="z1356" w:id="1347"/>
    <w:p>
      <w:pPr>
        <w:spacing w:after="0"/>
        <w:ind w:left="0"/>
        <w:jc w:val="both"/>
      </w:pPr>
      <w:r>
        <w:rPr>
          <w:rFonts w:ascii="Times New Roman"/>
          <w:b w:val="false"/>
          <w:i w:val="false"/>
          <w:color w:val="000000"/>
          <w:sz w:val="28"/>
        </w:rPr>
        <w:t>
      2. Учебно-методический центр Комитета государственных доходов Министерства финансов Республики Казахстан.</w:t>
      </w:r>
    </w:p>
    <w:bookmarkEnd w:id="1347"/>
    <w:bookmarkStart w:name="z1357" w:id="1348"/>
    <w:p>
      <w:pPr>
        <w:spacing w:after="0"/>
        <w:ind w:left="0"/>
        <w:jc w:val="left"/>
      </w:pPr>
      <w:r>
        <w:rPr>
          <w:rFonts w:ascii="Times New Roman"/>
          <w:b/>
          <w:i w:val="false"/>
          <w:color w:val="000000"/>
        </w:rPr>
        <w:t xml:space="preserve"> Перечень государственных учреждений – территориальных органов Комитета внутреннего государственного аудита Министерства финансов Республики Казахстан</w:t>
      </w:r>
    </w:p>
    <w:bookmarkEnd w:id="1348"/>
    <w:bookmarkStart w:name="z1358" w:id="1349"/>
    <w:p>
      <w:pPr>
        <w:spacing w:after="0"/>
        <w:ind w:left="0"/>
        <w:jc w:val="both"/>
      </w:pPr>
      <w:r>
        <w:rPr>
          <w:rFonts w:ascii="Times New Roman"/>
          <w:b w:val="false"/>
          <w:i w:val="false"/>
          <w:color w:val="000000"/>
          <w:sz w:val="28"/>
        </w:rPr>
        <w:t>
      1. Департамент внутреннего государственного аудита по Акмолинской области Комитета внутреннего государственного аудита Министерства финансов Республики Казахстан.</w:t>
      </w:r>
    </w:p>
    <w:bookmarkEnd w:id="1349"/>
    <w:bookmarkStart w:name="z1359" w:id="1350"/>
    <w:p>
      <w:pPr>
        <w:spacing w:after="0"/>
        <w:ind w:left="0"/>
        <w:jc w:val="both"/>
      </w:pPr>
      <w:r>
        <w:rPr>
          <w:rFonts w:ascii="Times New Roman"/>
          <w:b w:val="false"/>
          <w:i w:val="false"/>
          <w:color w:val="000000"/>
          <w:sz w:val="28"/>
        </w:rPr>
        <w:t>
      2. Департамент внутреннего государственного аудита по Актюбинской области Комитета внутреннего государственного аудита Министерства финансов Республики Казахстан.</w:t>
      </w:r>
    </w:p>
    <w:bookmarkEnd w:id="1350"/>
    <w:bookmarkStart w:name="z1360" w:id="1351"/>
    <w:p>
      <w:pPr>
        <w:spacing w:after="0"/>
        <w:ind w:left="0"/>
        <w:jc w:val="both"/>
      </w:pPr>
      <w:r>
        <w:rPr>
          <w:rFonts w:ascii="Times New Roman"/>
          <w:b w:val="false"/>
          <w:i w:val="false"/>
          <w:color w:val="000000"/>
          <w:sz w:val="28"/>
        </w:rPr>
        <w:t>
      3. Департамент внутреннего государственного аудита по Алматинской области Комитета внутреннего государственного аудита Министерства финансов Республики Казахстан.</w:t>
      </w:r>
    </w:p>
    <w:bookmarkEnd w:id="1351"/>
    <w:bookmarkStart w:name="z1361" w:id="1352"/>
    <w:p>
      <w:pPr>
        <w:spacing w:after="0"/>
        <w:ind w:left="0"/>
        <w:jc w:val="both"/>
      </w:pPr>
      <w:r>
        <w:rPr>
          <w:rFonts w:ascii="Times New Roman"/>
          <w:b w:val="false"/>
          <w:i w:val="false"/>
          <w:color w:val="000000"/>
          <w:sz w:val="28"/>
        </w:rPr>
        <w:t>
      4. Департамент внутреннего государственного аудита по Атырауской области Комитета внутреннего государственного аудита Министерства финансов Республики Казахстан.</w:t>
      </w:r>
    </w:p>
    <w:bookmarkEnd w:id="1352"/>
    <w:bookmarkStart w:name="z1362" w:id="1353"/>
    <w:p>
      <w:pPr>
        <w:spacing w:after="0"/>
        <w:ind w:left="0"/>
        <w:jc w:val="both"/>
      </w:pPr>
      <w:r>
        <w:rPr>
          <w:rFonts w:ascii="Times New Roman"/>
          <w:b w:val="false"/>
          <w:i w:val="false"/>
          <w:color w:val="000000"/>
          <w:sz w:val="28"/>
        </w:rPr>
        <w:t>
      5. Департамент внутреннего государственного аудита по Восточно-Казахстанской области Комитета внутреннего государственного аудита Министерства финансов Республики Казахстан.</w:t>
      </w:r>
    </w:p>
    <w:bookmarkEnd w:id="1353"/>
    <w:bookmarkStart w:name="z1363" w:id="1354"/>
    <w:p>
      <w:pPr>
        <w:spacing w:after="0"/>
        <w:ind w:left="0"/>
        <w:jc w:val="both"/>
      </w:pPr>
      <w:r>
        <w:rPr>
          <w:rFonts w:ascii="Times New Roman"/>
          <w:b w:val="false"/>
          <w:i w:val="false"/>
          <w:color w:val="000000"/>
          <w:sz w:val="28"/>
        </w:rPr>
        <w:t>
      6. Департамент внутреннего государственного аудита по Жамбылской области Комитета внутреннего государственного аудита Министерства финансов Республики Казахстан.</w:t>
      </w:r>
    </w:p>
    <w:bookmarkEnd w:id="1354"/>
    <w:bookmarkStart w:name="z1364" w:id="1355"/>
    <w:p>
      <w:pPr>
        <w:spacing w:after="0"/>
        <w:ind w:left="0"/>
        <w:jc w:val="both"/>
      </w:pPr>
      <w:r>
        <w:rPr>
          <w:rFonts w:ascii="Times New Roman"/>
          <w:b w:val="false"/>
          <w:i w:val="false"/>
          <w:color w:val="000000"/>
          <w:sz w:val="28"/>
        </w:rPr>
        <w:t>
      7. Департамент внутреннего государственного аудита по Западно-Казахстанской области Комитета внутреннего государственного аудита Министерства финансов Республики Казахстан.</w:t>
      </w:r>
    </w:p>
    <w:bookmarkEnd w:id="1355"/>
    <w:bookmarkStart w:name="z1365" w:id="1356"/>
    <w:p>
      <w:pPr>
        <w:spacing w:after="0"/>
        <w:ind w:left="0"/>
        <w:jc w:val="both"/>
      </w:pPr>
      <w:r>
        <w:rPr>
          <w:rFonts w:ascii="Times New Roman"/>
          <w:b w:val="false"/>
          <w:i w:val="false"/>
          <w:color w:val="000000"/>
          <w:sz w:val="28"/>
        </w:rPr>
        <w:t>
      8. Департамент внутреннего государственного аудита по Карагандинской области Комитета внутреннего государственного аудита Министерства финансов Республики Казахстан.</w:t>
      </w:r>
    </w:p>
    <w:bookmarkEnd w:id="1356"/>
    <w:bookmarkStart w:name="z1366" w:id="1357"/>
    <w:p>
      <w:pPr>
        <w:spacing w:after="0"/>
        <w:ind w:left="0"/>
        <w:jc w:val="both"/>
      </w:pPr>
      <w:r>
        <w:rPr>
          <w:rFonts w:ascii="Times New Roman"/>
          <w:b w:val="false"/>
          <w:i w:val="false"/>
          <w:color w:val="000000"/>
          <w:sz w:val="28"/>
        </w:rPr>
        <w:t>
      9. Департамент внутреннего государственного аудита по Костанайской области Комитета внутреннего государственного аудита Министерства финансов Республики Казахстан.</w:t>
      </w:r>
    </w:p>
    <w:bookmarkEnd w:id="1357"/>
    <w:bookmarkStart w:name="z1367" w:id="1358"/>
    <w:p>
      <w:pPr>
        <w:spacing w:after="0"/>
        <w:ind w:left="0"/>
        <w:jc w:val="both"/>
      </w:pPr>
      <w:r>
        <w:rPr>
          <w:rFonts w:ascii="Times New Roman"/>
          <w:b w:val="false"/>
          <w:i w:val="false"/>
          <w:color w:val="000000"/>
          <w:sz w:val="28"/>
        </w:rPr>
        <w:t>
      10. Департамент внутреннего государственного аудита по Кызылординской области Комитета внутреннего государственного аудита Министерства финансов Республики Казахстан.</w:t>
      </w:r>
    </w:p>
    <w:bookmarkEnd w:id="1358"/>
    <w:bookmarkStart w:name="z1368" w:id="1359"/>
    <w:p>
      <w:pPr>
        <w:spacing w:after="0"/>
        <w:ind w:left="0"/>
        <w:jc w:val="both"/>
      </w:pPr>
      <w:r>
        <w:rPr>
          <w:rFonts w:ascii="Times New Roman"/>
          <w:b w:val="false"/>
          <w:i w:val="false"/>
          <w:color w:val="000000"/>
          <w:sz w:val="28"/>
        </w:rPr>
        <w:t>
      11. Департамент внутреннего государственного аудита по Мангистауской области Комитета внутреннего государственного аудита Министерства финансов Республики Казахстан.</w:t>
      </w:r>
    </w:p>
    <w:bookmarkEnd w:id="1359"/>
    <w:bookmarkStart w:name="z1369" w:id="1360"/>
    <w:p>
      <w:pPr>
        <w:spacing w:after="0"/>
        <w:ind w:left="0"/>
        <w:jc w:val="both"/>
      </w:pPr>
      <w:r>
        <w:rPr>
          <w:rFonts w:ascii="Times New Roman"/>
          <w:b w:val="false"/>
          <w:i w:val="false"/>
          <w:color w:val="000000"/>
          <w:sz w:val="28"/>
        </w:rPr>
        <w:t>
      12. Департамент внутреннего государственного аудита по Павлодарской области Комитета внутреннего государственного аудита Министерства финансов Республики Казахстан.</w:t>
      </w:r>
    </w:p>
    <w:bookmarkEnd w:id="1360"/>
    <w:bookmarkStart w:name="z1370" w:id="1361"/>
    <w:p>
      <w:pPr>
        <w:spacing w:after="0"/>
        <w:ind w:left="0"/>
        <w:jc w:val="both"/>
      </w:pPr>
      <w:r>
        <w:rPr>
          <w:rFonts w:ascii="Times New Roman"/>
          <w:b w:val="false"/>
          <w:i w:val="false"/>
          <w:color w:val="000000"/>
          <w:sz w:val="28"/>
        </w:rPr>
        <w:t>
      13. Департамент внутреннего государственного аудита по Северо-Казахстанской области Комитета внутреннего государственного аудита Министерства финансов Республики Казахстан.</w:t>
      </w:r>
    </w:p>
    <w:bookmarkEnd w:id="1361"/>
    <w:bookmarkStart w:name="z1371" w:id="1362"/>
    <w:p>
      <w:pPr>
        <w:spacing w:after="0"/>
        <w:ind w:left="0"/>
        <w:jc w:val="both"/>
      </w:pPr>
      <w:r>
        <w:rPr>
          <w:rFonts w:ascii="Times New Roman"/>
          <w:b w:val="false"/>
          <w:i w:val="false"/>
          <w:color w:val="000000"/>
          <w:sz w:val="28"/>
        </w:rPr>
        <w:t>
      14. Департамент внутреннего государственного аудита по Туркестанской области Комитета внутреннего государственного аудита Министерства финансов Республики Казахстан.</w:t>
      </w:r>
    </w:p>
    <w:bookmarkEnd w:id="1362"/>
    <w:bookmarkStart w:name="z1372" w:id="1363"/>
    <w:p>
      <w:pPr>
        <w:spacing w:after="0"/>
        <w:ind w:left="0"/>
        <w:jc w:val="both"/>
      </w:pPr>
      <w:r>
        <w:rPr>
          <w:rFonts w:ascii="Times New Roman"/>
          <w:b w:val="false"/>
          <w:i w:val="false"/>
          <w:color w:val="000000"/>
          <w:sz w:val="28"/>
        </w:rPr>
        <w:t>
      15. Департамент внутреннего государственного аудита по городу Алматы Комитета внутреннего государственного аудита Министерства финансов Республики Казахстан.</w:t>
      </w:r>
    </w:p>
    <w:bookmarkEnd w:id="1363"/>
    <w:bookmarkStart w:name="z1373" w:id="1364"/>
    <w:p>
      <w:pPr>
        <w:spacing w:after="0"/>
        <w:ind w:left="0"/>
        <w:jc w:val="both"/>
      </w:pPr>
      <w:r>
        <w:rPr>
          <w:rFonts w:ascii="Times New Roman"/>
          <w:b w:val="false"/>
          <w:i w:val="false"/>
          <w:color w:val="000000"/>
          <w:sz w:val="28"/>
        </w:rPr>
        <w:t>
      16. Департамент внутреннего государственного аудита по городу Нур-Султану Комитета внутреннего государственного аудита Министерства финансов Республики Казахстан.</w:t>
      </w:r>
    </w:p>
    <w:bookmarkEnd w:id="1364"/>
    <w:bookmarkStart w:name="z1374" w:id="1365"/>
    <w:p>
      <w:pPr>
        <w:spacing w:after="0"/>
        <w:ind w:left="0"/>
        <w:jc w:val="both"/>
      </w:pPr>
      <w:r>
        <w:rPr>
          <w:rFonts w:ascii="Times New Roman"/>
          <w:b w:val="false"/>
          <w:i w:val="false"/>
          <w:color w:val="000000"/>
          <w:sz w:val="28"/>
        </w:rPr>
        <w:t>
      17. Департамент внутреннего государственного аудита по городу Шымкенту Комитета внутреннего государственного аудита Министерства финансов Республики Казахстан.</w:t>
      </w:r>
    </w:p>
    <w:bookmarkEnd w:id="1365"/>
    <w:bookmarkStart w:name="z1375" w:id="1366"/>
    <w:p>
      <w:pPr>
        <w:spacing w:after="0"/>
        <w:ind w:left="0"/>
        <w:jc w:val="left"/>
      </w:pPr>
      <w:r>
        <w:rPr>
          <w:rFonts w:ascii="Times New Roman"/>
          <w:b/>
          <w:i w:val="false"/>
          <w:color w:val="000000"/>
        </w:rPr>
        <w:t xml:space="preserve"> Перечень государственных учреждений – территориальных органов Комитета государственного имущества и приватизации Министерства финансов Республики Казахстан</w:t>
      </w:r>
    </w:p>
    <w:bookmarkEnd w:id="1366"/>
    <w:bookmarkStart w:name="z1376" w:id="1367"/>
    <w:p>
      <w:pPr>
        <w:spacing w:after="0"/>
        <w:ind w:left="0"/>
        <w:jc w:val="both"/>
      </w:pPr>
      <w:r>
        <w:rPr>
          <w:rFonts w:ascii="Times New Roman"/>
          <w:b w:val="false"/>
          <w:i w:val="false"/>
          <w:color w:val="000000"/>
          <w:sz w:val="28"/>
        </w:rPr>
        <w:t>
      1. Акмолинский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367"/>
    <w:bookmarkStart w:name="z1377" w:id="1368"/>
    <w:p>
      <w:pPr>
        <w:spacing w:after="0"/>
        <w:ind w:left="0"/>
        <w:jc w:val="both"/>
      </w:pPr>
      <w:r>
        <w:rPr>
          <w:rFonts w:ascii="Times New Roman"/>
          <w:b w:val="false"/>
          <w:i w:val="false"/>
          <w:color w:val="000000"/>
          <w:sz w:val="28"/>
        </w:rPr>
        <w:t>
      2. Актюбинский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368"/>
    <w:bookmarkStart w:name="z1378" w:id="1369"/>
    <w:p>
      <w:pPr>
        <w:spacing w:after="0"/>
        <w:ind w:left="0"/>
        <w:jc w:val="both"/>
      </w:pPr>
      <w:r>
        <w:rPr>
          <w:rFonts w:ascii="Times New Roman"/>
          <w:b w:val="false"/>
          <w:i w:val="false"/>
          <w:color w:val="000000"/>
          <w:sz w:val="28"/>
        </w:rPr>
        <w:t>
      3. 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369"/>
    <w:bookmarkStart w:name="z1379" w:id="1370"/>
    <w:p>
      <w:pPr>
        <w:spacing w:after="0"/>
        <w:ind w:left="0"/>
        <w:jc w:val="both"/>
      </w:pPr>
      <w:r>
        <w:rPr>
          <w:rFonts w:ascii="Times New Roman"/>
          <w:b w:val="false"/>
          <w:i w:val="false"/>
          <w:color w:val="000000"/>
          <w:sz w:val="28"/>
        </w:rPr>
        <w:t>
      4. Атырауский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370"/>
    <w:bookmarkStart w:name="z1380" w:id="1371"/>
    <w:p>
      <w:pPr>
        <w:spacing w:after="0"/>
        <w:ind w:left="0"/>
        <w:jc w:val="both"/>
      </w:pPr>
      <w:r>
        <w:rPr>
          <w:rFonts w:ascii="Times New Roman"/>
          <w:b w:val="false"/>
          <w:i w:val="false"/>
          <w:color w:val="000000"/>
          <w:sz w:val="28"/>
        </w:rPr>
        <w:t>
      5. Восточно-Казахстанский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371"/>
    <w:bookmarkStart w:name="z1381" w:id="1372"/>
    <w:p>
      <w:pPr>
        <w:spacing w:after="0"/>
        <w:ind w:left="0"/>
        <w:jc w:val="both"/>
      </w:pPr>
      <w:r>
        <w:rPr>
          <w:rFonts w:ascii="Times New Roman"/>
          <w:b w:val="false"/>
          <w:i w:val="false"/>
          <w:color w:val="000000"/>
          <w:sz w:val="28"/>
        </w:rPr>
        <w:t>
      6. Жамбылский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372"/>
    <w:bookmarkStart w:name="z1382" w:id="1373"/>
    <w:p>
      <w:pPr>
        <w:spacing w:after="0"/>
        <w:ind w:left="0"/>
        <w:jc w:val="both"/>
      </w:pPr>
      <w:r>
        <w:rPr>
          <w:rFonts w:ascii="Times New Roman"/>
          <w:b w:val="false"/>
          <w:i w:val="false"/>
          <w:color w:val="000000"/>
          <w:sz w:val="28"/>
        </w:rPr>
        <w:t>
      7. Западно-Казахстанский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373"/>
    <w:bookmarkStart w:name="z1383" w:id="1374"/>
    <w:p>
      <w:pPr>
        <w:spacing w:after="0"/>
        <w:ind w:left="0"/>
        <w:jc w:val="both"/>
      </w:pPr>
      <w:r>
        <w:rPr>
          <w:rFonts w:ascii="Times New Roman"/>
          <w:b w:val="false"/>
          <w:i w:val="false"/>
          <w:color w:val="000000"/>
          <w:sz w:val="28"/>
        </w:rPr>
        <w:t>
      8. Карагандинский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374"/>
    <w:bookmarkStart w:name="z1384" w:id="1375"/>
    <w:p>
      <w:pPr>
        <w:spacing w:after="0"/>
        <w:ind w:left="0"/>
        <w:jc w:val="both"/>
      </w:pPr>
      <w:r>
        <w:rPr>
          <w:rFonts w:ascii="Times New Roman"/>
          <w:b w:val="false"/>
          <w:i w:val="false"/>
          <w:color w:val="000000"/>
          <w:sz w:val="28"/>
        </w:rPr>
        <w:t>
      9. Костанайский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375"/>
    <w:bookmarkStart w:name="z1385" w:id="1376"/>
    <w:p>
      <w:pPr>
        <w:spacing w:after="0"/>
        <w:ind w:left="0"/>
        <w:jc w:val="both"/>
      </w:pPr>
      <w:r>
        <w:rPr>
          <w:rFonts w:ascii="Times New Roman"/>
          <w:b w:val="false"/>
          <w:i w:val="false"/>
          <w:color w:val="000000"/>
          <w:sz w:val="28"/>
        </w:rPr>
        <w:t>
      10. Кызылординский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376"/>
    <w:bookmarkStart w:name="z1386" w:id="1377"/>
    <w:p>
      <w:pPr>
        <w:spacing w:after="0"/>
        <w:ind w:left="0"/>
        <w:jc w:val="both"/>
      </w:pPr>
      <w:r>
        <w:rPr>
          <w:rFonts w:ascii="Times New Roman"/>
          <w:b w:val="false"/>
          <w:i w:val="false"/>
          <w:color w:val="000000"/>
          <w:sz w:val="28"/>
        </w:rPr>
        <w:t>
      11. Мангистауский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377"/>
    <w:bookmarkStart w:name="z1387" w:id="1378"/>
    <w:p>
      <w:pPr>
        <w:spacing w:after="0"/>
        <w:ind w:left="0"/>
        <w:jc w:val="both"/>
      </w:pPr>
      <w:r>
        <w:rPr>
          <w:rFonts w:ascii="Times New Roman"/>
          <w:b w:val="false"/>
          <w:i w:val="false"/>
          <w:color w:val="000000"/>
          <w:sz w:val="28"/>
        </w:rPr>
        <w:t>
      12. Туркестанский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378"/>
    <w:bookmarkStart w:name="z1388" w:id="1379"/>
    <w:p>
      <w:pPr>
        <w:spacing w:after="0"/>
        <w:ind w:left="0"/>
        <w:jc w:val="both"/>
      </w:pPr>
      <w:r>
        <w:rPr>
          <w:rFonts w:ascii="Times New Roman"/>
          <w:b w:val="false"/>
          <w:i w:val="false"/>
          <w:color w:val="000000"/>
          <w:sz w:val="28"/>
        </w:rPr>
        <w:t>
      13. Департамент государственного имущества и приватизации города Шымкента Комитета государственного имущества и приватизации Министерства финансов Республики Казахстан.</w:t>
      </w:r>
    </w:p>
    <w:bookmarkEnd w:id="1379"/>
    <w:bookmarkStart w:name="z1389" w:id="1380"/>
    <w:p>
      <w:pPr>
        <w:spacing w:after="0"/>
        <w:ind w:left="0"/>
        <w:jc w:val="both"/>
      </w:pPr>
      <w:r>
        <w:rPr>
          <w:rFonts w:ascii="Times New Roman"/>
          <w:b w:val="false"/>
          <w:i w:val="false"/>
          <w:color w:val="000000"/>
          <w:sz w:val="28"/>
        </w:rPr>
        <w:t>
      14. Павлодарский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380"/>
    <w:bookmarkStart w:name="z1390" w:id="1381"/>
    <w:p>
      <w:pPr>
        <w:spacing w:after="0"/>
        <w:ind w:left="0"/>
        <w:jc w:val="both"/>
      </w:pPr>
      <w:r>
        <w:rPr>
          <w:rFonts w:ascii="Times New Roman"/>
          <w:b w:val="false"/>
          <w:i w:val="false"/>
          <w:color w:val="000000"/>
          <w:sz w:val="28"/>
        </w:rPr>
        <w:t>
      15. Северо-Казахстанский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381"/>
    <w:bookmarkStart w:name="z1391" w:id="1382"/>
    <w:p>
      <w:pPr>
        <w:spacing w:after="0"/>
        <w:ind w:left="0"/>
        <w:jc w:val="both"/>
      </w:pPr>
      <w:r>
        <w:rPr>
          <w:rFonts w:ascii="Times New Roman"/>
          <w:b w:val="false"/>
          <w:i w:val="false"/>
          <w:color w:val="000000"/>
          <w:sz w:val="28"/>
        </w:rPr>
        <w:t>
      16. Департамент государственного имущества и приватизации города Нур-Султана Комитета государственного имущества и приватизации Министерства финансов Республики Казахстан.</w:t>
      </w:r>
    </w:p>
    <w:bookmarkEnd w:id="1382"/>
    <w:bookmarkStart w:name="z1392" w:id="1383"/>
    <w:p>
      <w:pPr>
        <w:spacing w:after="0"/>
        <w:ind w:left="0"/>
        <w:jc w:val="both"/>
      </w:pPr>
      <w:r>
        <w:rPr>
          <w:rFonts w:ascii="Times New Roman"/>
          <w:b w:val="false"/>
          <w:i w:val="false"/>
          <w:color w:val="000000"/>
          <w:sz w:val="28"/>
        </w:rPr>
        <w:t>
      17. Департамент государственного имущества и приватизации города Алматы Комитета государственного имущества и приватизации Министерства финансов Республики Казахстан.</w:t>
      </w:r>
    </w:p>
    <w:bookmarkEnd w:id="1383"/>
    <w:bookmarkStart w:name="z1393" w:id="1384"/>
    <w:p>
      <w:pPr>
        <w:spacing w:after="0"/>
        <w:ind w:left="0"/>
        <w:jc w:val="both"/>
      </w:pPr>
      <w:r>
        <w:rPr>
          <w:rFonts w:ascii="Times New Roman"/>
          <w:b w:val="false"/>
          <w:i w:val="false"/>
          <w:color w:val="000000"/>
          <w:sz w:val="28"/>
        </w:rPr>
        <w:t>
      18. 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384"/>
    <w:bookmarkStart w:name="z1394" w:id="1385"/>
    <w:p>
      <w:pPr>
        <w:spacing w:after="0"/>
        <w:ind w:left="0"/>
        <w:jc w:val="both"/>
      </w:pPr>
      <w:r>
        <w:rPr>
          <w:rFonts w:ascii="Times New Roman"/>
          <w:b w:val="false"/>
          <w:i w:val="false"/>
          <w:color w:val="000000"/>
          <w:sz w:val="28"/>
        </w:rPr>
        <w:t>
      ____________________________</w:t>
      </w:r>
    </w:p>
    <w:bookmarkEnd w:id="13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