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3d4d" w14:textId="b49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2022 года № 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 2022 года № 108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2010 года № 219 "О внесении изменений в постановление Правительства Республики Казахстан от 4 апреля 2007 года № 260".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2012 года № 294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2013 года № 1087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1058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2015 года № 822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2016 года № 573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2017 года № 128 "О внесении изменений в постановление Правительства Республики Казахстан от 4 апреля 2007 года № 260 "Об установлении минимальных розничных цен на сигареты с фильтром".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2017 года № 587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фильтром, без фильтра и папиросы".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2018 года № 751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фильтром, без фильтра и папиросы".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2020 года № 622 "О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фильтром, без фильтра и папиросы".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