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19af" w14:textId="19d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оперативных действий по стабилизации социально-экономической ситуации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2022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социально-экономической ситуации в стране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оперативных действий по стабилизации социально-экономической ситуации в Республике Казахстан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до 5 числа месяца, следующего за отчетным кварталом, представлять информацию о ходе исполнения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ежеквартально, до 15 числа месяца, следующего за отчетным кварталом, представлять в Правительство Республики Казахстан сводную информацию о ходе исполнения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  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оперативных действий по стабилизации социально-экономической ситуации в Республике Казахстан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Восстановление общественного порядка и безопасности, социальной и прочей инфраструктуры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боевой готовности и оснащенности, поддержанию морального духа сотрудников правоохранительных, специальных органов и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МО, МЧС, СГО (по согласованию), КНБ (по согласованию),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боеспособность силовых структур и высокий моральный дух военнослужащих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сотрудников специальных подразделений всех силовых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МВД, МО, КНБ (по согласованию), 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денежного содержания сотрудников специальных подразделений силовых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на базе call-центра 1414 прямой линии для предоставления гражданам информации о пострадавших и пропавших без вести в результате действий преступных группировок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МВД, НАО "ГК "Правительство для граждан"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коммуникации с населением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защите дипломатических представительств, а также субъектов иностранных инвестиций и бизнеса зарубежных компаний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международного имиджа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 работы коммунальных служб, общественного транспорта и объектов социальной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общественной жизнедеятельности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 случае перебоев связи ввода планов финансирования, проведения платежей и регистрации гражданско-правовых сделок государственных учреждений по информационной системе Министерства финансов Республики Казахстан на бумажном носителе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стабильности системы казначейства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списка поврежденных от проявлений террористической активности объектов недвижимости в собственности государства или квазигосударственного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МЦРИАП,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поврежденных от проявлений террористической активности объектов недвижимости в собственности государства или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технического обследования и оценки объема ремонтно-восстановительных работ по объектам недвижимости в собственности государства или квазигосударственного сектора, поврежденным от проявлений террористической активности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аккредитованные и проектные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и оценка объема ремонтно-восстановительных работ по объектам недвижимости в собственности государства или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проектной документации и прохождение экспертизы (при необходимости) для проведения ремонтно-восстановительных работ по государственным объектам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аккредитованные экспертные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подготовительных работ по восстановлению разрушенных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ремонтно-восстановительных работ по государственным объектам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разрушенных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материально-технической базы силовых структур, ЧС, а также сфер здравоохранения, образования, коммунального хозяйства, культуры, спорта и информации (автотранспорт, компьютерная техника, мебель, средства связи, системы видеонаблюдения и др.)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МЧС, МВД, МИИР, МЗ, МОН, МКС, МИОР, МЦРИАП, МО, МИО, КНБ (по согласованию), СГО (по согласованию), ГП (по согласованию),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материально-технической базы соответствующих структур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Социальные вопросы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сотрудникам силовых структур, работникам социальной сферы и ЧС, получившим увечья, а также семьям погибших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МИО, МЗ, МО, МЧС, КНБ (по согласованию), 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сотрудникам силовых структур, работникам социальной сферы и ЧС, получившим увечья, а также семьям погибших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семьям погибших сотрудников правоохранительных, специальных органов, военнослужащих и мирных граждан, включая обеспечение жильем, получение образования и иные меры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МИО, МВД, МЗ, МО, МЧС, МОН,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СГО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семьям погибших в ходе противостояния террористам сотрудников правоохранительных и специальных органов, военнослужащих и мирных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компенсации иждивенцам и наследникам, а также компенсации расходов на погребение погибших сотрудников и военнослужащих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норм по социальной защите сотрудников и военнослужащих органов внутренних 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общественного фонда "Народу Казахстана"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решении насущных проблем казахстанцев в социальной сфере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банками и микрофинансовыми организациями отсрочки по погашению банковских займов и микрокредитов гражданам и юридическим лицам, пострадавшим от введения чрезвычайного положения, а также принятие решения по неначислению штрафов и пени по кредитам юридическим и физическим лицам в период действия чрезвычайного 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роста долговой нагрузки населения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выплат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социальной напряженности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конструктивных обращений граждан и выработка решений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МИОР, заинтересованные государственные органы,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социальной напряженности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продолжительности периода участия и размера оплаты труда по проектам "Молодежная практика" и "Первое рабочее место"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МЮ,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занятости молодежи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мер пруденциального регулирования в части кредитования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роста долговой нагрузки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для западных и южных регионов отдельных направлений в рамках программы "Ауыл – Ел бесігі", национального проекта по развитию предпринимательства и других программных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межрегионального дисбаланса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Недопущение необоснованного роста цен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срока полного перехода реализации сжиженного газа через электронные торговые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сжиженный газ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механизма реализации сжиженного нефтяного газа, в том числе через электронные торговые площадки, обеспечивающего полную прозрачность и недопущение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сжиженный газ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ценового регулирования бензина и дизельного топлива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календарных дней с контролем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АЗРК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бензин и дизельное топливо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недопущению роста цен на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АЗРК (по согласованию), МЭ, МТИ,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каменный уголь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запрета на вывоз с территории Республики Казахстан бензина, дизельного топлива и отдельных видов нефтепродуктов (коды ТН ВЭД 2709, 2710, 2902, 3403, 3811, 3826) (за исключением смазочных масел) автомобильным транспортом сроком на 6 месяцев с контролем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нефтепродукты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запрета на вывоз с территории Республики Казахстан КРС живого (код ТН ВЭД 0102), овец и коз живых (код ТН ВЭД ЕЭС 104) сроком на 6 месяцев с контролем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мясо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запрета на вывоз с территории Республики Казахстан отдельных товаров (картофель, морковь) сроком на 3 месяца с контролем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овощи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моратория на повышение тарифов и цен на коммунальные услуги на 180 календарных дней с контролем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КРЕМ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коммунальные услуги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акцизов на продукцию нефтегазовой отрасли с недопущением роста цен для конечного потребителя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поступлений в государственный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финансирования форвардных механизмов по стабилизации цен на СЗПТ (стабфонды и "оборотная" схема) до 140 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СЗПТ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форвардных контрактов по обеспечению 30 % объема от 5-месячного запаса некоторых видов СЗПТ в стабилизационных фондах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СЗПТ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по вопросам обеспечения семенами, кормами, удобрениями и своевременного проведения посевной и уборочной кампаний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эффективное проведение сезонных посевных работ, продовольственная обеспеченность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Фиксация цен от недропользователей на сырой и товарный газ, отчуждаемый в рамках преимущественного права государства, на уровне цен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АЗРК (по согласованию), 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цен на газ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комплекса мер по контролю инфляции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совместных действий Правительства и Национального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МСХ, МЭ, МИИР, АЗРК (по согласованию), НБ (по согласованию), НПП "Атамекен" (по согласованию),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инфляции до целевого коридора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обеспечения продовольственной безопасности на среднесрочный период (три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 безопасности на среднесрочный период (три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Поддержка населения и предпринимательства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и отсрочка в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 2022 года начатых и инициируемых органами государственных доходов налоговых и таможенных проверок, а также проверок таможенных, иных документов и (или) сведений, начатых после выпуска товаров, в соответствии с Кодексом Республики Казахстан "О таможенном регулировании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пострадавших субъектов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Невыставление уведомлений по камеральному контролю органов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февраля 2022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пострадавших субъектов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реестра субъектов малого и среднего бизнеса, пострадавших от проявлений террористической активности и сумм причиненного им ущерба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реестр субъектов малого и среднего бизнеса, пострадавших от проявлений террористической активности, и сумм причиненного им ущерба, акты оценки и решения региональных комиссий по оценке суммы ущерба, понесенного в результате проявлений террористической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МИО, МВД,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реестр субъектов малого и среднего бизнеса, пострадавших от проявлений террористической активности, и сумм причиненного им ущерба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ставок утилизационного сбора с рассмотрением вопроса предоставления покупателям отечественных автомобилей и сельхозтехники ваучеров за счет утилизационного сбора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ставок утилизационного сбора, снижение нагрузки на автовладельцев и цен на автотранспорт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ТОО "Оператор РОП" в части администрирования утилизационного сбора и распоряжения соответствующими средствами, а также передача активов, созданных за счет средств утилизационного сбора, в собственность государства, с последующей передачей функций администрирования расширенных обязательств производителей в государственную организацию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сбора и администрирования утилизационного сбора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на период до 20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временного запрета на проведение исполнительных действий, связанных с выселением, вселением, сносом строений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поддержки пострадавшим субъектам бизнеса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Программы повышения доходов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МИИР, МЭ, МИОР, МОН, МТИ, МСХ, НПП "Атамекен" (по согласованию), НБ (по согласованию), АЗРК (по согласованию), АРРФР (по согласованию),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доходов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Организационно-финансовые вопросы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поддержания постоянных связей с зарубежными государствами, международными организациями и другими партнерами по всем текущим вопросам двустороннего и многостороннего сотрудничества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коммуникаций с другими странами и международного имиджа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для зарубежной аудитории относительно сути произошедших в Казахстане событий, а также привлечения миротворческого контингента государств-членов ОДКБ к стабилизации ситуации в стране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международного имиджа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стабильности валютного рынка до полного восстановления доверия к тенге со стороны внутренних и внешних участников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АО "ФНБ "Самрук-Қазына"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валютного рынка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Банка развития Казахстана с упором на усиление прозрачности и расширение доступа к услугам банка, а также оптимизацию корпоративного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финансирования субъектов бизнеса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планов социально-экономического развития Западно-Казахстанской, Актюбинской областей и актуализация комплексных планов социально-экономического развития Мангистауской, Атырауской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Актюбинской, Атырауской, Западно-Казахстанской, Мангистауской областей,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показателей социально-экономического развития западных регионов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республиканского бюджета на 2022 год для обеспечения финансированием мероприятий по устранению последствий от проявлений террористической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заинтересованные государственные органы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финансированием мероприятий по устранению последствий от проявлений террористической активности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Программы действий Правительства на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действий Правительства на 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января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действий Правительства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целевым и эффективным использованием выделяемых средств в рамках стабилизации социально-экономической ситуации в стране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 эффективное использование выделяемых средств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регулированию и развитию финансового рынка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"Оператор РОП"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"Оператор расширенных обязательств производителей"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чрезвычайная ситуация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стабфонды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стабилизационные фонды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ОДКБ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Договора о коллективной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