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e406" w14:textId="e2de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организаций образования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2021 года № 978.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Сеилбека Шаухаманова коммунальному государственному учреждению "Областной лицей-интернат "Білім-инновация" для одаренных детей № 9" управления образования Кызылординской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коммунальное государственное учреждение "Средняя школа № 170" отдела образования по Казалинскому району" управления образования Кызылординской области" в коммунальное государственное учреждение "Средняя школа № 170 имени Мустафы Матаева" отдела образования по Казалинскому району" управления образования Кызылординской области".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