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fcfc" w14:textId="e7cf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2021 года № 958.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958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обществ, государственные пакеты акций которых передаются в оплату размещаемых акций акционерного общества "Национальный управляющий холдинг "Байтерек",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 и 3,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"Отбасы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жилищная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98,60186962 %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5,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 и 3,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"Отбасы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жилищная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98,60186962 %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2014 года № 753 "Об утверждении Плана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для Международной специализированной выставки ЭКСПО-2017 в городе Астане и внесении дополнения в постановление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 - 2017 на 2013 – 2018 годы":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на территории Международной специализированной выставки ЭКСПО-2017 в городе Астане,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"акционерному обществу "Ипотечная организация "Казахстанская ипотечная компания", "АО "ИО "Казахстанская ипотечная компания" заменить, соответственно, словами "акционерному обществу "Казахстанская жилищная компания", "АО "Казахстанская жилищная компания".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2020 года № 557 "О некоторых вопросах Единого оператора жилищного строительства":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акционерное общество "Казахстанская жилищная компания" единым оператором жилищного строительства.".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