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35e5" w14:textId="6df3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2021 года № 922.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утверждение предельных норм подъема и перемещения вручную тяжестей женщинами;";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"63-2) разработка и утверждение правил организации сопровождения государственного информационного портала "Электронная биржа труда;";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разработка и утверждение правил предоставления санаторно-курортного лечения инвалидам и детям-инвалидам в соответствии с индивидуальной программой реабилитации инвалида;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119-1) разработка и утверждение правил предоставления социальных услуг индивидуального помощника для инвалидов первой группы, имеющих затруднение в передвижении, в соответствии с индивидуальной программой реабилитации инвалида;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119-2) разработка и утверждение правил обеспечения инвалидов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реабилитации инвалида, включая сроки их замены;";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119-3)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"119-3) разработка и утверждение правил предоставления социальных услуг специалиста жестового языка для инвалидов по слуху в соответствии с индивидуальной программой реабилитации инвалида;";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"121-2) разработка и утверждение правил допуска поставщиков товаров и (или) услуг на портал социальных услуг, их регистрации или снятия с регистрации на портале социальных услуг;";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121-4), 121-5), 121-6), 121-7)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"121-4) разработка правил порядка оценки потребностей инвалида согласно классификатору технических вспомогательных (компенсаторных) средств, специальных средств передвижения и услуг, предоставляемых инвалидам;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121-5) разработка и утверждение методики определения гарантированной суммы, предоставляемой в качестве возмещения стоимости товаров и (или) услуг, приобретаемых инвалидами через портал социальных услуг;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121-6) разработка и утверждение классификатора технических вспомогательных (компенсаторных) средств, специальных средств передвижения и услуг, предоставляемых инвалидам;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121-7) разработка и утверждение правил использования портала социальных услуг;";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154-14)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"154-14) утверждение методики прогнозирования показателей социальной сферы Прогноза социально-экономического развития Республики Казахстан на пятилетний период;".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