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8d7b2" w14:textId="668d7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изменений в Соглашение о техническом сотрудничестве по Программе совместных экономических исследований между Правительством Республики Казахстан и Международным Банком Реконструкции и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декабря 2021 года № 908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Протокола о внесении изменений в Соглашение о техническом сотрудничестве по Программе совместных экономических исследований между Правительством Республики Казахстан и Международным Банком Реконструкции и Развития.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национальной экономики Республики Казахстан Иргалиева Асета Армановича подписать от имени Правительства Республики Казахстан Протокол о внесении изменений в Соглашение между Правительством Республики Казахстан и Международным Банком Реконструкции и Развития,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2021 года № 908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в Соглашение о техническом сотрудничестве по Программе совместных экономических исследований между Правительством Республики Казахстан и Международным Банком Реконструкции и Развития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(далее – Правительство) и Международный Банк Реконструкции и Развития (далее – Банк), совместно именуемые "Стороны", а по отдельности "Сторона",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заключенное ранее Сторонами Соглашение о техническом сотрудничестве по Программе совместных экономических исследований между Правительством Республики Казахстан и Международным Банком Реконструкции и Развития от 9 января 2020 года (далее – Соглашение),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Соглашение следующие изменения: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б) раздела 1 изложить в следующей редакции: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"б) Правительство назначает Министра национальной экономики Республики Казахстан как официальное лицо (от имени Правительства), уполномоченное подписывать Ежегодную программу КУВО на каждый рабочий период.";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3: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а) изложить в следующей редакции: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"а) Правительство выплачивает Банку вознаграждение за выполнение Ежегодной программы КУВО в соответствии с положениями и на условиях соответствующей Ежегодной программы КУВО на соответствующий рабочий период и запросом на оплату (инвойс) по формату Банка. Соответствующие вознаграждения/выплаты Правительство будет производить из средств, предусмотренных бюджетной программой, которая будет указана в Ежегодной программе КУВО на каждый рабочий период.";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к подпункту а) исключить.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после его подписания всеми Сторонами вступает в силу с момента письменного уведомления Банка о выполнении Правительством внутригосударственных процедур, необходимых для его вступления в силу.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остальные положения Соглашения, не противоречащие настоящему Протоколу, остаются в силе.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Нур-Султане, Республика Казахстан "___" ___________ 2021 года в двух подлинных экземплярах, каждый на казахском, русском и английском языках. В случае возникновения разногласий в толковании положений настоящего Протокола, текст на английском языке имеет преимущественную силу.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Международный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Банк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Реконструкции и Развития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