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ebdf" w14:textId="bd8e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12 марта 2009 года № 292 "Об утверждении Перечня официально признанных источников информации о рыночных ценах" и от 6 мая 2009 года № 638 "Об утверждении Перечня биржевых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2021 года № 842.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03.08.2023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2009 года № 638 "Об утверждении Перечня биржевых товаров":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трансфертном ценообразовании" Правительство Республики Казахстан ПОСТАНОВЛЯЕТ:";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биржевых товаров, утвержденном указанным постановлением: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4 изложить в следующей редакции: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ЕТН ВЭД ЕАЭС".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03.08.2023 </w:t>
      </w:r>
      <w:r>
        <w:rPr>
          <w:rFonts w:ascii="Times New Roman"/>
          <w:b w:val="false"/>
          <w:i w:val="false"/>
          <w:color w:val="000000"/>
          <w:sz w:val="28"/>
        </w:rPr>
        <w:t>№ 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