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996f" w14:textId="0709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ноября 2019 года № 830 "Об определении лица, у которого будут приобретаться товары, работы, услуги по обеспечению технической поддержки и модернизации интегрированного таможенного компонента автоматизированной системы таможенного и налогового администрирования (ИС "АСТАНА-1")"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2021 года № 786.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2019 года № 830 "Об определении лица, у которого будут приобретаться товары, работы, услуги по обеспечению технической поддержки и модернизации интегрированного таможенного компонента автоматизированной системы таможенного и налогового администрирования (ИС "АСТАНА-1")"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постановление вводится в действие со дня его первого официального опубликования и действует до 11 ноября 2023 года включительно.".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