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3b24d" w14:textId="443b2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Соглашения между Правительством Республики Казахстан и Правительством Туркменистана о режиме казахстанско-туркменской государственной границы</w:t>
      </w:r>
    </w:p>
    <w:p>
      <w:pPr>
        <w:spacing w:after="0"/>
        <w:ind w:left="0"/>
        <w:jc w:val="both"/>
      </w:pPr>
      <w:r>
        <w:rPr>
          <w:rFonts w:ascii="Times New Roman"/>
          <w:b w:val="false"/>
          <w:i w:val="false"/>
          <w:color w:val="000000"/>
          <w:sz w:val="28"/>
        </w:rPr>
        <w:t>Постановление Правительства Республики Казахстан от 22 октября 2021 года № 759</w:t>
      </w:r>
    </w:p>
    <w:p>
      <w:pPr>
        <w:spacing w:after="0"/>
        <w:ind w:left="0"/>
        <w:jc w:val="both"/>
      </w:pPr>
      <w:bookmarkStart w:name="z3"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 xml:space="preserve"> </w:t>
      </w:r>
    </w:p>
    <w:bookmarkEnd w:id="0"/>
    <w:bookmarkStart w:name="z4" w:id="1"/>
    <w:p>
      <w:pPr>
        <w:spacing w:after="0"/>
        <w:ind w:left="0"/>
        <w:jc w:val="both"/>
      </w:pPr>
      <w:r>
        <w:rPr>
          <w:rFonts w:ascii="Times New Roman"/>
          <w:b w:val="false"/>
          <w:i w:val="false"/>
          <w:color w:val="000000"/>
          <w:sz w:val="28"/>
        </w:rPr>
        <w:t xml:space="preserve">
      1. Одобрить прилагаемый проект </w:t>
      </w:r>
      <w:r>
        <w:rPr>
          <w:rFonts w:ascii="Times New Roman"/>
          <w:b w:val="false"/>
          <w:i w:val="false"/>
          <w:color w:val="000000"/>
          <w:sz w:val="28"/>
        </w:rPr>
        <w:t>Соглашения</w:t>
      </w:r>
      <w:r>
        <w:rPr>
          <w:rFonts w:ascii="Times New Roman"/>
          <w:b w:val="false"/>
          <w:i w:val="false"/>
          <w:color w:val="000000"/>
          <w:sz w:val="28"/>
        </w:rPr>
        <w:t xml:space="preserve"> между Правительством Республики Казахстан и Правительством Туркменистана о режиме казахстанско-туркменской государственной границы.</w:t>
      </w:r>
    </w:p>
    <w:bookmarkEnd w:id="1"/>
    <w:bookmarkStart w:name="z5" w:id="2"/>
    <w:p>
      <w:pPr>
        <w:spacing w:after="0"/>
        <w:ind w:left="0"/>
        <w:jc w:val="both"/>
      </w:pPr>
      <w:r>
        <w:rPr>
          <w:rFonts w:ascii="Times New Roman"/>
          <w:b w:val="false"/>
          <w:i w:val="false"/>
          <w:color w:val="000000"/>
          <w:sz w:val="28"/>
        </w:rPr>
        <w:t>
      2. Заместителю Премьер-Министра – Министру иностранных дел Республики Казахстан Тлеуберди Мухтару Бескенулы подписать от имени Правительства Республики Казахстан Соглашение между Правительством Республики Казахстан и Правительством Туркменистана о режиме казахстанско-туркменской государственной границы, разрешив вносить изменения и дополнения, не имеющие принципиального характера.</w:t>
      </w:r>
    </w:p>
    <w:bookmarkEnd w:id="2"/>
    <w:bookmarkStart w:name="z6" w:id="3"/>
    <w:p>
      <w:pPr>
        <w:spacing w:after="0"/>
        <w:ind w:left="0"/>
        <w:jc w:val="both"/>
      </w:pPr>
      <w:r>
        <w:rPr>
          <w:rFonts w:ascii="Times New Roman"/>
          <w:b w:val="false"/>
          <w:i w:val="false"/>
          <w:color w:val="000000"/>
          <w:sz w:val="28"/>
        </w:rPr>
        <w:t xml:space="preserve">
      3. Настоящее постановление вводится в действие со дня его подписания. </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Одобрен</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октября 2021 года № 759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Проект</w:t>
            </w:r>
          </w:p>
        </w:tc>
      </w:tr>
    </w:tbl>
    <w:bookmarkStart w:name="z10" w:id="4"/>
    <w:p>
      <w:pPr>
        <w:spacing w:after="0"/>
        <w:ind w:left="0"/>
        <w:jc w:val="left"/>
      </w:pPr>
      <w:r>
        <w:rPr>
          <w:rFonts w:ascii="Times New Roman"/>
          <w:b/>
          <w:i w:val="false"/>
          <w:color w:val="000000"/>
        </w:rPr>
        <w:t xml:space="preserve"> СОГЛАШЕНИЕ</w:t>
      </w:r>
      <w:r>
        <w:br/>
      </w:r>
      <w:r>
        <w:rPr>
          <w:rFonts w:ascii="Times New Roman"/>
          <w:b/>
          <w:i w:val="false"/>
          <w:color w:val="000000"/>
        </w:rPr>
        <w:t>между Правительством Республики Казахстан и Правительством Туркменистана о режиме казахстанско-туркменской государственной границы</w:t>
      </w:r>
    </w:p>
    <w:bookmarkEnd w:id="4"/>
    <w:bookmarkStart w:name="z11" w:id="5"/>
    <w:p>
      <w:pPr>
        <w:spacing w:after="0"/>
        <w:ind w:left="0"/>
        <w:jc w:val="both"/>
      </w:pPr>
      <w:r>
        <w:rPr>
          <w:rFonts w:ascii="Times New Roman"/>
          <w:b w:val="false"/>
          <w:i w:val="false"/>
          <w:color w:val="000000"/>
          <w:sz w:val="28"/>
        </w:rPr>
        <w:t>
      Правительство Республики Казахстан и Правительство Туркменистана, именуемые в дальнейшем "Стороны",</w:t>
      </w:r>
    </w:p>
    <w:bookmarkEnd w:id="5"/>
    <w:bookmarkStart w:name="z12" w:id="6"/>
    <w:p>
      <w:pPr>
        <w:spacing w:after="0"/>
        <w:ind w:left="0"/>
        <w:jc w:val="both"/>
      </w:pPr>
      <w:r>
        <w:rPr>
          <w:rFonts w:ascii="Times New Roman"/>
          <w:b w:val="false"/>
          <w:i w:val="false"/>
          <w:color w:val="000000"/>
          <w:sz w:val="28"/>
        </w:rPr>
        <w:t>
      руководствуясь принципом международного права о территориальной целостности и нерушимости границ,</w:t>
      </w:r>
    </w:p>
    <w:bookmarkEnd w:id="6"/>
    <w:bookmarkStart w:name="z13" w:id="7"/>
    <w:p>
      <w:pPr>
        <w:spacing w:after="0"/>
        <w:ind w:left="0"/>
        <w:jc w:val="both"/>
      </w:pPr>
      <w:r>
        <w:rPr>
          <w:rFonts w:ascii="Times New Roman"/>
          <w:b w:val="false"/>
          <w:i w:val="false"/>
          <w:color w:val="000000"/>
          <w:sz w:val="28"/>
        </w:rPr>
        <w:t>
      преисполненные решимости приложить общие усилия для того, чтобы государственная граница между двумя государствами оставалась границей вечного мира и дружбы из поколения в поколение,</w:t>
      </w:r>
    </w:p>
    <w:bookmarkEnd w:id="7"/>
    <w:bookmarkStart w:name="z14" w:id="8"/>
    <w:p>
      <w:pPr>
        <w:spacing w:after="0"/>
        <w:ind w:left="0"/>
        <w:jc w:val="both"/>
      </w:pPr>
      <w:r>
        <w:rPr>
          <w:rFonts w:ascii="Times New Roman"/>
          <w:b w:val="false"/>
          <w:i w:val="false"/>
          <w:color w:val="000000"/>
          <w:sz w:val="28"/>
        </w:rPr>
        <w:t>
      в целях обеспечения стабильности на государственной границе двух стран и спокойствия в приграничных районах, урегулирования пограничных вопросов в духе взаимного уважения, доверия, равноправия, дружбы и сотрудничества,</w:t>
      </w:r>
    </w:p>
    <w:bookmarkEnd w:id="8"/>
    <w:bookmarkStart w:name="z15" w:id="9"/>
    <w:p>
      <w:pPr>
        <w:spacing w:after="0"/>
        <w:ind w:left="0"/>
        <w:jc w:val="both"/>
      </w:pPr>
      <w:r>
        <w:rPr>
          <w:rFonts w:ascii="Times New Roman"/>
          <w:b w:val="false"/>
          <w:i w:val="false"/>
          <w:color w:val="000000"/>
          <w:sz w:val="28"/>
        </w:rPr>
        <w:t>
      основываясь на Договоре о дружественных отношениях и сотрудничестве между Республикой Казахстан и Туркменистаном от 19 мая 1993 года, Договоре о стратегическом партнерстве между Республикой Казахстан и Туркменистаном от 18 апреля 2017 года и Соглашении между Республикой Казахстан и Туркменистаном о сотрудничестве в охране государственной границы от 5 июля 2001 года, согласились о нижеследующем:</w:t>
      </w:r>
    </w:p>
    <w:bookmarkEnd w:id="9"/>
    <w:bookmarkStart w:name="z16" w:id="10"/>
    <w:p>
      <w:pPr>
        <w:spacing w:after="0"/>
        <w:ind w:left="0"/>
        <w:jc w:val="left"/>
      </w:pPr>
      <w:r>
        <w:rPr>
          <w:rFonts w:ascii="Times New Roman"/>
          <w:b/>
          <w:i w:val="false"/>
          <w:color w:val="000000"/>
        </w:rPr>
        <w:t xml:space="preserve"> Глава 1. Общие положения</w:t>
      </w:r>
    </w:p>
    <w:bookmarkEnd w:id="10"/>
    <w:bookmarkStart w:name="z17" w:id="11"/>
    <w:p>
      <w:pPr>
        <w:spacing w:after="0"/>
        <w:ind w:left="0"/>
        <w:jc w:val="left"/>
      </w:pPr>
      <w:r>
        <w:rPr>
          <w:rFonts w:ascii="Times New Roman"/>
          <w:b/>
          <w:i w:val="false"/>
          <w:color w:val="000000"/>
        </w:rPr>
        <w:t xml:space="preserve"> Статья 1</w:t>
      </w:r>
    </w:p>
    <w:bookmarkEnd w:id="11"/>
    <w:bookmarkStart w:name="z18" w:id="12"/>
    <w:p>
      <w:pPr>
        <w:spacing w:after="0"/>
        <w:ind w:left="0"/>
        <w:jc w:val="both"/>
      </w:pPr>
      <w:r>
        <w:rPr>
          <w:rFonts w:ascii="Times New Roman"/>
          <w:b w:val="false"/>
          <w:i w:val="false"/>
          <w:color w:val="000000"/>
          <w:sz w:val="28"/>
        </w:rPr>
        <w:t>
      1. Режим казахстанско-туркменской государственной границы (далее – режим государственной границы) – определенные настоящим Соглашением правила, действующие на казахстанско-туркменской государственной границе и в пограничных полосах, включающие в себя порядок:</w:t>
      </w:r>
    </w:p>
    <w:bookmarkEnd w:id="12"/>
    <w:bookmarkStart w:name="z19" w:id="13"/>
    <w:p>
      <w:pPr>
        <w:spacing w:after="0"/>
        <w:ind w:left="0"/>
        <w:jc w:val="both"/>
      </w:pPr>
      <w:r>
        <w:rPr>
          <w:rFonts w:ascii="Times New Roman"/>
          <w:b w:val="false"/>
          <w:i w:val="false"/>
          <w:color w:val="000000"/>
          <w:sz w:val="28"/>
        </w:rPr>
        <w:t>
      содержания казахстанско-туркменской государственной границы;</w:t>
      </w:r>
    </w:p>
    <w:bookmarkEnd w:id="13"/>
    <w:bookmarkStart w:name="z20" w:id="14"/>
    <w:p>
      <w:pPr>
        <w:spacing w:after="0"/>
        <w:ind w:left="0"/>
        <w:jc w:val="both"/>
      </w:pPr>
      <w:r>
        <w:rPr>
          <w:rFonts w:ascii="Times New Roman"/>
          <w:b w:val="false"/>
          <w:i w:val="false"/>
          <w:color w:val="000000"/>
          <w:sz w:val="28"/>
        </w:rPr>
        <w:t>
      пересечения казахстанско-туркменской государственной границы лицами, транспортными средствами и перемещения через нее грузов и иного имущества;</w:t>
      </w:r>
    </w:p>
    <w:bookmarkEnd w:id="14"/>
    <w:bookmarkStart w:name="z21" w:id="15"/>
    <w:p>
      <w:pPr>
        <w:spacing w:after="0"/>
        <w:ind w:left="0"/>
        <w:jc w:val="both"/>
      </w:pPr>
      <w:r>
        <w:rPr>
          <w:rFonts w:ascii="Times New Roman"/>
          <w:b w:val="false"/>
          <w:i w:val="false"/>
          <w:color w:val="000000"/>
          <w:sz w:val="28"/>
        </w:rPr>
        <w:t>
      пропуска лиц, транспортных средств, грузов и иного имущества через казахстанско-туркменскую государственную границу;</w:t>
      </w:r>
    </w:p>
    <w:bookmarkEnd w:id="15"/>
    <w:bookmarkStart w:name="z22" w:id="16"/>
    <w:p>
      <w:pPr>
        <w:spacing w:after="0"/>
        <w:ind w:left="0"/>
        <w:jc w:val="both"/>
      </w:pPr>
      <w:r>
        <w:rPr>
          <w:rFonts w:ascii="Times New Roman"/>
          <w:b w:val="false"/>
          <w:i w:val="false"/>
          <w:color w:val="000000"/>
          <w:sz w:val="28"/>
        </w:rPr>
        <w:t>
      осуществления полетов над казахстанско-туркменской государственной границей и пограничными полосами;</w:t>
      </w:r>
    </w:p>
    <w:bookmarkEnd w:id="16"/>
    <w:bookmarkStart w:name="z23" w:id="17"/>
    <w:p>
      <w:pPr>
        <w:spacing w:after="0"/>
        <w:ind w:left="0"/>
        <w:jc w:val="both"/>
      </w:pPr>
      <w:r>
        <w:rPr>
          <w:rFonts w:ascii="Times New Roman"/>
          <w:b w:val="false"/>
          <w:i w:val="false"/>
          <w:color w:val="000000"/>
          <w:sz w:val="28"/>
        </w:rPr>
        <w:t>
      ведения хозяйственной, промысловой, исследовательской, изыскательской или иной деятельности, проведения общественно-политических, культурных или иных мероприятий на казахстанско-туркменской государственной границе, пограничных полосах, а также в пределах пограничных вод (в том числе пользования ими);</w:t>
      </w:r>
    </w:p>
    <w:bookmarkEnd w:id="17"/>
    <w:bookmarkStart w:name="z24" w:id="18"/>
    <w:p>
      <w:pPr>
        <w:spacing w:after="0"/>
        <w:ind w:left="0"/>
        <w:jc w:val="both"/>
      </w:pPr>
      <w:r>
        <w:rPr>
          <w:rFonts w:ascii="Times New Roman"/>
          <w:b w:val="false"/>
          <w:i w:val="false"/>
          <w:color w:val="000000"/>
          <w:sz w:val="28"/>
        </w:rPr>
        <w:t>
      разрешения пограничных инцидентов.</w:t>
      </w:r>
    </w:p>
    <w:bookmarkEnd w:id="18"/>
    <w:bookmarkStart w:name="z25" w:id="19"/>
    <w:p>
      <w:pPr>
        <w:spacing w:after="0"/>
        <w:ind w:left="0"/>
        <w:jc w:val="both"/>
      </w:pPr>
      <w:r>
        <w:rPr>
          <w:rFonts w:ascii="Times New Roman"/>
          <w:b w:val="false"/>
          <w:i w:val="false"/>
          <w:color w:val="000000"/>
          <w:sz w:val="28"/>
        </w:rPr>
        <w:t>
      2. Режим государственной границы поддерживается совместной деятельностью государств Сторон и его вопросы регламентируются настоящим Соглашением, а также законодательством государств Сторон и международными договорами, участниками которых являются государства обеих Сторон.</w:t>
      </w:r>
    </w:p>
    <w:bookmarkEnd w:id="19"/>
    <w:bookmarkStart w:name="z26" w:id="20"/>
    <w:p>
      <w:pPr>
        <w:spacing w:after="0"/>
        <w:ind w:left="0"/>
        <w:jc w:val="left"/>
      </w:pPr>
      <w:r>
        <w:rPr>
          <w:rFonts w:ascii="Times New Roman"/>
          <w:b/>
          <w:i w:val="false"/>
          <w:color w:val="000000"/>
        </w:rPr>
        <w:t xml:space="preserve"> Статья 2</w:t>
      </w:r>
    </w:p>
    <w:bookmarkEnd w:id="20"/>
    <w:bookmarkStart w:name="z27" w:id="21"/>
    <w:p>
      <w:pPr>
        <w:spacing w:after="0"/>
        <w:ind w:left="0"/>
        <w:jc w:val="both"/>
      </w:pPr>
      <w:r>
        <w:rPr>
          <w:rFonts w:ascii="Times New Roman"/>
          <w:b w:val="false"/>
          <w:i w:val="false"/>
          <w:color w:val="000000"/>
          <w:sz w:val="28"/>
        </w:rPr>
        <w:t>
      Для целей настоящего Соглашения используются следующие понятия (термины):</w:t>
      </w:r>
    </w:p>
    <w:bookmarkEnd w:id="21"/>
    <w:bookmarkStart w:name="z28" w:id="22"/>
    <w:p>
      <w:pPr>
        <w:spacing w:after="0"/>
        <w:ind w:left="0"/>
        <w:jc w:val="both"/>
      </w:pPr>
      <w:r>
        <w:rPr>
          <w:rFonts w:ascii="Times New Roman"/>
          <w:b w:val="false"/>
          <w:i w:val="false"/>
          <w:color w:val="000000"/>
          <w:sz w:val="28"/>
        </w:rPr>
        <w:t>
      1) аварийно-спасательная служба – совокупность органов управления, сил и средств, предназначенных для решения задач по предупреждению и ликвидации чрезвычайных ситуаций и функционально объединенных в единую систему, основу которой составляют аварийно-спасательные формирования;</w:t>
      </w:r>
    </w:p>
    <w:bookmarkEnd w:id="22"/>
    <w:bookmarkStart w:name="z29" w:id="23"/>
    <w:p>
      <w:pPr>
        <w:spacing w:after="0"/>
        <w:ind w:left="0"/>
        <w:jc w:val="both"/>
      </w:pPr>
      <w:r>
        <w:rPr>
          <w:rFonts w:ascii="Times New Roman"/>
          <w:b w:val="false"/>
          <w:i w:val="false"/>
          <w:color w:val="000000"/>
          <w:sz w:val="28"/>
        </w:rPr>
        <w:t>
      2) аварийно-спасательное формирование – самостоятельная или входящая в состав аварийно-спасательной службы структура, предназначенная для проведения аварийно-спасательных работ, основу которой составляют подразделения спасателей, оснащенные специальной техникой, оборудованием, снаряжением, инструментами и материалами, и кинологические расчеты;</w:t>
      </w:r>
    </w:p>
    <w:bookmarkEnd w:id="23"/>
    <w:bookmarkStart w:name="z30" w:id="24"/>
    <w:p>
      <w:pPr>
        <w:spacing w:after="0"/>
        <w:ind w:left="0"/>
        <w:jc w:val="both"/>
      </w:pPr>
      <w:r>
        <w:rPr>
          <w:rFonts w:ascii="Times New Roman"/>
          <w:b w:val="false"/>
          <w:i w:val="false"/>
          <w:color w:val="000000"/>
          <w:sz w:val="28"/>
        </w:rPr>
        <w:t>
      3) водоем – постоянное или временное скопление стоячей или со сниженным стоком воды в естественных или искусственных впадинах;</w:t>
      </w:r>
    </w:p>
    <w:bookmarkEnd w:id="24"/>
    <w:bookmarkStart w:name="z31" w:id="25"/>
    <w:p>
      <w:pPr>
        <w:spacing w:after="0"/>
        <w:ind w:left="0"/>
        <w:jc w:val="both"/>
      </w:pPr>
      <w:r>
        <w:rPr>
          <w:rFonts w:ascii="Times New Roman"/>
          <w:b w:val="false"/>
          <w:i w:val="false"/>
          <w:color w:val="000000"/>
          <w:sz w:val="28"/>
        </w:rPr>
        <w:t>
      4) воздушное судно – аппарат, поддерживаемый в атмосфере за счет его взаимодействия с воздухом, исключая взаимодействие с воздухом, отраженным от земной (водной) поверхности;</w:t>
      </w:r>
    </w:p>
    <w:bookmarkEnd w:id="25"/>
    <w:bookmarkStart w:name="z32" w:id="26"/>
    <w:p>
      <w:pPr>
        <w:spacing w:after="0"/>
        <w:ind w:left="0"/>
        <w:jc w:val="both"/>
      </w:pPr>
      <w:r>
        <w:rPr>
          <w:rFonts w:ascii="Times New Roman"/>
          <w:b w:val="false"/>
          <w:i w:val="false"/>
          <w:color w:val="000000"/>
          <w:sz w:val="28"/>
        </w:rPr>
        <w:t>
      5) государственная граница, граница – имеют одинаковый смысл в тексте настоящего Соглашения, означают линию и проходящую по ней вертикальную плоскость, определяющую пределы разделения территории (суши, вод, недр и воздушного пространства), а также пространственные пределы действий государственных суверенитетов между Республикой Казахстан и Туркменистаном;</w:t>
      </w:r>
    </w:p>
    <w:bookmarkEnd w:id="26"/>
    <w:bookmarkStart w:name="z33" w:id="27"/>
    <w:p>
      <w:pPr>
        <w:spacing w:after="0"/>
        <w:ind w:left="0"/>
        <w:jc w:val="both"/>
      </w:pPr>
      <w:r>
        <w:rPr>
          <w:rFonts w:ascii="Times New Roman"/>
          <w:b w:val="false"/>
          <w:i w:val="false"/>
          <w:color w:val="000000"/>
          <w:sz w:val="28"/>
        </w:rPr>
        <w:t>
      6) грузы и иное имущество, перемещаемые через государственную границу (далее – грузы и иное имущество) – коммерческие и некоммерческие грузы, товары, животные, предметы, материалы, средства, вещества, ручная кладь (багаж) и транспортные средства, перемещаемые через государственную границу;</w:t>
      </w:r>
    </w:p>
    <w:bookmarkEnd w:id="27"/>
    <w:bookmarkStart w:name="z34" w:id="28"/>
    <w:p>
      <w:pPr>
        <w:spacing w:after="0"/>
        <w:ind w:left="0"/>
        <w:jc w:val="both"/>
      </w:pPr>
      <w:r>
        <w:rPr>
          <w:rFonts w:ascii="Times New Roman"/>
          <w:b w:val="false"/>
          <w:i w:val="false"/>
          <w:color w:val="000000"/>
          <w:sz w:val="28"/>
        </w:rPr>
        <w:t>
      7) делимитация – определение положения и направления линии государственной границы, оформленное документами о делимитации границы;</w:t>
      </w:r>
    </w:p>
    <w:bookmarkEnd w:id="28"/>
    <w:bookmarkStart w:name="z35" w:id="29"/>
    <w:p>
      <w:pPr>
        <w:spacing w:after="0"/>
        <w:ind w:left="0"/>
        <w:jc w:val="both"/>
      </w:pPr>
      <w:r>
        <w:rPr>
          <w:rFonts w:ascii="Times New Roman"/>
          <w:b w:val="false"/>
          <w:i w:val="false"/>
          <w:color w:val="000000"/>
          <w:sz w:val="28"/>
        </w:rPr>
        <w:t>
      8) демаркация – определение прохождения и обозначение государственной границы на местности пограничными знаками в соответствии с документами о делимитации границы и оформленное документами о демаркации границы;</w:t>
      </w:r>
    </w:p>
    <w:bookmarkEnd w:id="29"/>
    <w:bookmarkStart w:name="z36" w:id="30"/>
    <w:p>
      <w:pPr>
        <w:spacing w:after="0"/>
        <w:ind w:left="0"/>
        <w:jc w:val="both"/>
      </w:pPr>
      <w:r>
        <w:rPr>
          <w:rFonts w:ascii="Times New Roman"/>
          <w:b w:val="false"/>
          <w:i w:val="false"/>
          <w:color w:val="000000"/>
          <w:sz w:val="28"/>
        </w:rPr>
        <w:t>
      9) документы о делимитации границы – международные договоры, определяющие положение и направление государственной границы, участниками которых являются государства Сторон;</w:t>
      </w:r>
    </w:p>
    <w:bookmarkEnd w:id="30"/>
    <w:bookmarkStart w:name="z37" w:id="31"/>
    <w:p>
      <w:pPr>
        <w:spacing w:after="0"/>
        <w:ind w:left="0"/>
        <w:jc w:val="both"/>
      </w:pPr>
      <w:r>
        <w:rPr>
          <w:rFonts w:ascii="Times New Roman"/>
          <w:b w:val="false"/>
          <w:i w:val="false"/>
          <w:color w:val="000000"/>
          <w:sz w:val="28"/>
        </w:rPr>
        <w:t>
      10) документы о демаркации – международные договоры, определяющие прохождение и обозначение государственной границы на местности, участниками которых являются государства Сторон;</w:t>
      </w:r>
    </w:p>
    <w:bookmarkEnd w:id="31"/>
    <w:bookmarkStart w:name="z38" w:id="32"/>
    <w:p>
      <w:pPr>
        <w:spacing w:after="0"/>
        <w:ind w:left="0"/>
        <w:jc w:val="both"/>
      </w:pPr>
      <w:r>
        <w:rPr>
          <w:rFonts w:ascii="Times New Roman"/>
          <w:b w:val="false"/>
          <w:i w:val="false"/>
          <w:color w:val="000000"/>
          <w:sz w:val="28"/>
        </w:rPr>
        <w:t>
      11) документы совместных проверок – правовые документы (протокол-описание прохождения линии казахстанско-туркменской государственной границы, карта государственной границы, протоколы пограничных знаков, каталог координат и высот пограничных знаков, протокол совместных проверок и другие документы), сформировавшиеся после совместной проверки обозначения линии государственной границы, являющиеся неотъемлемой частью документа о демаркации границы;</w:t>
      </w:r>
    </w:p>
    <w:bookmarkEnd w:id="32"/>
    <w:bookmarkStart w:name="z39" w:id="33"/>
    <w:p>
      <w:pPr>
        <w:spacing w:after="0"/>
        <w:ind w:left="0"/>
        <w:jc w:val="both"/>
      </w:pPr>
      <w:r>
        <w:rPr>
          <w:rFonts w:ascii="Times New Roman"/>
          <w:b w:val="false"/>
          <w:i w:val="false"/>
          <w:color w:val="000000"/>
          <w:sz w:val="28"/>
        </w:rPr>
        <w:t>
      12) дороги совместного пользования – проселочные дороги (тропы), расположенные на линии или вдоль государственной границы и неоднократно ее пересекающие, используемые пограничными ведомствами, а также обслуживающим персоналом трансграничных сооружений в соответствии с международными договорами, участниками которых являются оба государства Сторон;</w:t>
      </w:r>
    </w:p>
    <w:bookmarkEnd w:id="33"/>
    <w:bookmarkStart w:name="z40" w:id="34"/>
    <w:p>
      <w:pPr>
        <w:spacing w:after="0"/>
        <w:ind w:left="0"/>
        <w:jc w:val="both"/>
      </w:pPr>
      <w:r>
        <w:rPr>
          <w:rFonts w:ascii="Times New Roman"/>
          <w:b w:val="false"/>
          <w:i w:val="false"/>
          <w:color w:val="000000"/>
          <w:sz w:val="28"/>
        </w:rPr>
        <w:t>
      13) ликвидация чрезвычайных ситуаций – аварийно-спасательные и другие виды работ, проводимых при чрезвычайных ситуациях;</w:t>
      </w:r>
    </w:p>
    <w:bookmarkEnd w:id="34"/>
    <w:bookmarkStart w:name="z41" w:id="35"/>
    <w:p>
      <w:pPr>
        <w:spacing w:after="0"/>
        <w:ind w:left="0"/>
        <w:jc w:val="both"/>
      </w:pPr>
      <w:r>
        <w:rPr>
          <w:rFonts w:ascii="Times New Roman"/>
          <w:b w:val="false"/>
          <w:i w:val="false"/>
          <w:color w:val="000000"/>
          <w:sz w:val="28"/>
        </w:rPr>
        <w:t>
      14) местные жители – население, постоянно проживающее в приграничных районах;</w:t>
      </w:r>
    </w:p>
    <w:bookmarkEnd w:id="35"/>
    <w:bookmarkStart w:name="z42" w:id="36"/>
    <w:p>
      <w:pPr>
        <w:spacing w:after="0"/>
        <w:ind w:left="0"/>
        <w:jc w:val="both"/>
      </w:pPr>
      <w:r>
        <w:rPr>
          <w:rFonts w:ascii="Times New Roman"/>
          <w:b w:val="false"/>
          <w:i w:val="false"/>
          <w:color w:val="000000"/>
          <w:sz w:val="28"/>
        </w:rPr>
        <w:t>
      15) оснащение – материалы, транспортные и технические средства, снаряжение группы по оказанию помощи и личное снаряжение их членов, в том числе лекарственные средства и изделия медицинского назначения, необходимые для жизнеобеспечения группы по оказанию помощи на период проведения аварийно-спасательных работ;</w:t>
      </w:r>
    </w:p>
    <w:bookmarkEnd w:id="36"/>
    <w:bookmarkStart w:name="z43" w:id="37"/>
    <w:p>
      <w:pPr>
        <w:spacing w:after="0"/>
        <w:ind w:left="0"/>
        <w:jc w:val="both"/>
      </w:pPr>
      <w:r>
        <w:rPr>
          <w:rFonts w:ascii="Times New Roman"/>
          <w:b w:val="false"/>
          <w:i w:val="false"/>
          <w:color w:val="000000"/>
          <w:sz w:val="28"/>
        </w:rPr>
        <w:t>
      16) перемещение через государственную границу – момент фактического соприкосновения грузов и иного имущества с государственной границей при движении с территории государства одной Стороны на территорию государства другой Стороны;</w:t>
      </w:r>
    </w:p>
    <w:bookmarkEnd w:id="37"/>
    <w:bookmarkStart w:name="z44" w:id="38"/>
    <w:p>
      <w:pPr>
        <w:spacing w:after="0"/>
        <w:ind w:left="0"/>
        <w:jc w:val="both"/>
      </w:pPr>
      <w:r>
        <w:rPr>
          <w:rFonts w:ascii="Times New Roman"/>
          <w:b w:val="false"/>
          <w:i w:val="false"/>
          <w:color w:val="000000"/>
          <w:sz w:val="28"/>
        </w:rPr>
        <w:t>
      17) пересечение государственной границы – момент фактического соприкосновения лиц и транспортных средств с государственной границей при движении с территории государства одной Стороны на территорию государства другой Стороны;</w:t>
      </w:r>
    </w:p>
    <w:bookmarkEnd w:id="38"/>
    <w:bookmarkStart w:name="z45" w:id="39"/>
    <w:p>
      <w:pPr>
        <w:spacing w:after="0"/>
        <w:ind w:left="0"/>
        <w:jc w:val="both"/>
      </w:pPr>
      <w:r>
        <w:rPr>
          <w:rFonts w:ascii="Times New Roman"/>
          <w:b w:val="false"/>
          <w:i w:val="false"/>
          <w:color w:val="000000"/>
          <w:sz w:val="28"/>
        </w:rPr>
        <w:t>
      18) пограничные ведомства – уполномоченные органы в сфере охраны государственной границы государств Сторон;</w:t>
      </w:r>
    </w:p>
    <w:bookmarkEnd w:id="39"/>
    <w:bookmarkStart w:name="z46" w:id="40"/>
    <w:p>
      <w:pPr>
        <w:spacing w:after="0"/>
        <w:ind w:left="0"/>
        <w:jc w:val="both"/>
      </w:pPr>
      <w:r>
        <w:rPr>
          <w:rFonts w:ascii="Times New Roman"/>
          <w:b w:val="false"/>
          <w:i w:val="false"/>
          <w:color w:val="000000"/>
          <w:sz w:val="28"/>
        </w:rPr>
        <w:t>
      19) пограничные знаки – установленные на линии или по обе стороны государственной границы пограничные столбы, указывающие обозначение государственной границы на местности. Их географические координаты определены и зафиксированы в документах о демаркации или документах совместных проверок обозначения государственной границы. Пограничные знаки подразделяются на основные и промежуточные;</w:t>
      </w:r>
    </w:p>
    <w:bookmarkEnd w:id="40"/>
    <w:bookmarkStart w:name="z47" w:id="41"/>
    <w:p>
      <w:pPr>
        <w:spacing w:after="0"/>
        <w:ind w:left="0"/>
        <w:jc w:val="both"/>
      </w:pPr>
      <w:r>
        <w:rPr>
          <w:rFonts w:ascii="Times New Roman"/>
          <w:b w:val="false"/>
          <w:i w:val="false"/>
          <w:color w:val="000000"/>
          <w:sz w:val="28"/>
        </w:rPr>
        <w:t>
      20) пограничный инцидент – происшествие на государственной границе, связанное с нарушением режима государственной границы, затрагивающее интересы одного или обоих государств Сторон, или обоих государств Сторон и третьего смежного (стыкового) государства.</w:t>
      </w:r>
    </w:p>
    <w:bookmarkEnd w:id="41"/>
    <w:bookmarkStart w:name="z48" w:id="42"/>
    <w:p>
      <w:pPr>
        <w:spacing w:after="0"/>
        <w:ind w:left="0"/>
        <w:jc w:val="both"/>
      </w:pPr>
      <w:r>
        <w:rPr>
          <w:rFonts w:ascii="Times New Roman"/>
          <w:b w:val="false"/>
          <w:i w:val="false"/>
          <w:color w:val="000000"/>
          <w:sz w:val="28"/>
        </w:rPr>
        <w:t>
      21) пограничная полоса – часть территорий, примыкающих по обе стороны к линии государственной границы, определенных законодательством государств Сторон, где действует режим государственной границы;</w:t>
      </w:r>
    </w:p>
    <w:bookmarkEnd w:id="42"/>
    <w:bookmarkStart w:name="z49" w:id="43"/>
    <w:p>
      <w:pPr>
        <w:spacing w:after="0"/>
        <w:ind w:left="0"/>
        <w:jc w:val="both"/>
      </w:pPr>
      <w:r>
        <w:rPr>
          <w:rFonts w:ascii="Times New Roman"/>
          <w:b w:val="false"/>
          <w:i w:val="false"/>
          <w:color w:val="000000"/>
          <w:sz w:val="28"/>
        </w:rPr>
        <w:t>
      22)пограничные представители (пограничные комиссары) – уполномоченные должностные лица, назначаемые из числа представителей пограничных ведомств государств Сторон для решения вопросов, связанных с поддержанием установленного настоящим Соглашением режима государственной границы, предупреждением и разрешением пограничных инцидентов;</w:t>
      </w:r>
    </w:p>
    <w:bookmarkEnd w:id="43"/>
    <w:bookmarkStart w:name="z50" w:id="44"/>
    <w:p>
      <w:pPr>
        <w:spacing w:after="0"/>
        <w:ind w:left="0"/>
        <w:jc w:val="both"/>
      </w:pPr>
      <w:r>
        <w:rPr>
          <w:rFonts w:ascii="Times New Roman"/>
          <w:b w:val="false"/>
          <w:i w:val="false"/>
          <w:color w:val="000000"/>
          <w:sz w:val="28"/>
        </w:rPr>
        <w:t>
      23) пограничные просеки – полосы местности, очищенные от деревьев, кустарников и других растений в пределах определенной настоящим Соглашением ширины по обеим сторонам от линии государственной границы в целях обеспечения наблюдения за ней и видимости между соседними пограничными знаками;</w:t>
      </w:r>
    </w:p>
    <w:bookmarkEnd w:id="44"/>
    <w:bookmarkStart w:name="z51" w:id="45"/>
    <w:p>
      <w:pPr>
        <w:spacing w:after="0"/>
        <w:ind w:left="0"/>
        <w:jc w:val="both"/>
      </w:pPr>
      <w:r>
        <w:rPr>
          <w:rFonts w:ascii="Times New Roman"/>
          <w:b w:val="false"/>
          <w:i w:val="false"/>
          <w:color w:val="000000"/>
          <w:sz w:val="28"/>
        </w:rPr>
        <w:t>
      24) приграничные районы – районы Республики Казахстан и Туркменистана, прилегающие к государственной границе;</w:t>
      </w:r>
    </w:p>
    <w:bookmarkEnd w:id="45"/>
    <w:bookmarkStart w:name="z52" w:id="46"/>
    <w:p>
      <w:pPr>
        <w:spacing w:after="0"/>
        <w:ind w:left="0"/>
        <w:jc w:val="both"/>
      </w:pPr>
      <w:r>
        <w:rPr>
          <w:rFonts w:ascii="Times New Roman"/>
          <w:b w:val="false"/>
          <w:i w:val="false"/>
          <w:color w:val="000000"/>
          <w:sz w:val="28"/>
        </w:rPr>
        <w:t>
      25) пропуск лиц, транспортных средств, грузов и иного имущества через государственную границу и пропуск через границу – имеют одинаковый смысл в тексте настоящего Соглашения и означают признание уполномоченными органами государств Сторон законности пересечения (разрешение на пересечение) государственной границы лицами, транспортными средствами и перемещения через государственную границу грузов и иного имущества в соответствии с законодательством государств Сторон и международными договорами, участниками которых являются государства обеих Сторон;</w:t>
      </w:r>
    </w:p>
    <w:bookmarkEnd w:id="46"/>
    <w:bookmarkStart w:name="z53" w:id="47"/>
    <w:p>
      <w:pPr>
        <w:spacing w:after="0"/>
        <w:ind w:left="0"/>
        <w:jc w:val="both"/>
      </w:pPr>
      <w:r>
        <w:rPr>
          <w:rFonts w:ascii="Times New Roman"/>
          <w:b w:val="false"/>
          <w:i w:val="false"/>
          <w:color w:val="000000"/>
          <w:sz w:val="28"/>
        </w:rPr>
        <w:t>
      26) процедура пропуска через границу – комплекс контрольно-проверочных, режимных и иных мероприятий, проводимых пограничными ведомствами самостоятельно или совместно с уполномоченными органами в соответствии с законодательством государств Сторон и международными договорами, участниками которых являются государства обеих Сторон, в отношении лиц, транспортных средств, пересекающих государственную границу, и перемещаемых через нее грузов и иного имущества;</w:t>
      </w:r>
    </w:p>
    <w:bookmarkEnd w:id="47"/>
    <w:bookmarkStart w:name="z54" w:id="48"/>
    <w:p>
      <w:pPr>
        <w:spacing w:after="0"/>
        <w:ind w:left="0"/>
        <w:jc w:val="both"/>
      </w:pPr>
      <w:r>
        <w:rPr>
          <w:rFonts w:ascii="Times New Roman"/>
          <w:b w:val="false"/>
          <w:i w:val="false"/>
          <w:color w:val="000000"/>
          <w:sz w:val="28"/>
        </w:rPr>
        <w:t>
      27) пункт пропуска через государственную границу (далее – пункт пропуска) – территория в пределах железнодорожного, автомобильного вокзала или станции, морского порта, международного аэропорта или аэродрома государств Сторон, а также иной специально выделенный и обустроенный в соответствии с законодательством государств Сторон участок местности в непосредственной близости от государственной границы, где осуществляется пропуск через границу;</w:t>
      </w:r>
    </w:p>
    <w:bookmarkEnd w:id="48"/>
    <w:bookmarkStart w:name="z55" w:id="49"/>
    <w:p>
      <w:pPr>
        <w:spacing w:after="0"/>
        <w:ind w:left="0"/>
        <w:jc w:val="both"/>
      </w:pPr>
      <w:r>
        <w:rPr>
          <w:rFonts w:ascii="Times New Roman"/>
          <w:b w:val="false"/>
          <w:i w:val="false"/>
          <w:color w:val="000000"/>
          <w:sz w:val="28"/>
        </w:rPr>
        <w:t>
      28) пограничные воды – часть внутренних и территориальных вод государств Сторон, примыкающая к линии государственной границы и линии разграничения смежных участков рыболовных зон, определенных законодательством государств Сторон, где действует режим государственной границы;</w:t>
      </w:r>
    </w:p>
    <w:bookmarkEnd w:id="49"/>
    <w:bookmarkStart w:name="z56" w:id="50"/>
    <w:p>
      <w:pPr>
        <w:spacing w:after="0"/>
        <w:ind w:left="0"/>
        <w:jc w:val="both"/>
      </w:pPr>
      <w:r>
        <w:rPr>
          <w:rFonts w:ascii="Times New Roman"/>
          <w:b w:val="false"/>
          <w:i w:val="false"/>
          <w:color w:val="000000"/>
          <w:sz w:val="28"/>
        </w:rPr>
        <w:t>
      29) рыболовная зона – морской пояс, в котором прибрежное государство обладает исключительным правом на промысел водных биологических ресурсов;</w:t>
      </w:r>
    </w:p>
    <w:bookmarkEnd w:id="50"/>
    <w:bookmarkStart w:name="z57" w:id="51"/>
    <w:p>
      <w:pPr>
        <w:spacing w:after="0"/>
        <w:ind w:left="0"/>
        <w:jc w:val="both"/>
      </w:pPr>
      <w:r>
        <w:rPr>
          <w:rFonts w:ascii="Times New Roman"/>
          <w:b w:val="false"/>
          <w:i w:val="false"/>
          <w:color w:val="000000"/>
          <w:sz w:val="28"/>
        </w:rPr>
        <w:t>
      30) внутренние воды – воды, расположенные в сторону берега от исходных линий;</w:t>
      </w:r>
    </w:p>
    <w:bookmarkEnd w:id="51"/>
    <w:bookmarkStart w:name="z58" w:id="52"/>
    <w:p>
      <w:pPr>
        <w:spacing w:after="0"/>
        <w:ind w:left="0"/>
        <w:jc w:val="both"/>
      </w:pPr>
      <w:r>
        <w:rPr>
          <w:rFonts w:ascii="Times New Roman"/>
          <w:b w:val="false"/>
          <w:i w:val="false"/>
          <w:color w:val="000000"/>
          <w:sz w:val="28"/>
        </w:rPr>
        <w:t>
      31) территориальные воды – морской пояс, на который распространяется суверенитет прибрежного государства;</w:t>
      </w:r>
    </w:p>
    <w:bookmarkEnd w:id="52"/>
    <w:bookmarkStart w:name="z59" w:id="53"/>
    <w:p>
      <w:pPr>
        <w:spacing w:after="0"/>
        <w:ind w:left="0"/>
        <w:jc w:val="both"/>
      </w:pPr>
      <w:r>
        <w:rPr>
          <w:rFonts w:ascii="Times New Roman"/>
          <w:b w:val="false"/>
          <w:i w:val="false"/>
          <w:color w:val="000000"/>
          <w:sz w:val="28"/>
        </w:rPr>
        <w:t>
      32) совместные действия по соблюдению режима государственной границы – согласованные по цели, задачам, месту, времени и проводимые на государственной границе, в пограничных полосах и приграничных районах по единому замыслу действия пограничных ведомств по поддержанию установленного настоящим Соглашением и законодательством государств Сторон режима государственной границы;</w:t>
      </w:r>
    </w:p>
    <w:bookmarkEnd w:id="53"/>
    <w:bookmarkStart w:name="z60" w:id="54"/>
    <w:p>
      <w:pPr>
        <w:spacing w:after="0"/>
        <w:ind w:left="0"/>
        <w:jc w:val="both"/>
      </w:pPr>
      <w:r>
        <w:rPr>
          <w:rFonts w:ascii="Times New Roman"/>
          <w:b w:val="false"/>
          <w:i w:val="false"/>
          <w:color w:val="000000"/>
          <w:sz w:val="28"/>
        </w:rPr>
        <w:t>
      33) содержание государственной границы – установка, сохранность и поддержание в исправном состоянии пограничных знаков, их контрольные осмотры, оборудование и содержание в надлежащем порядке пограничных просек (троп), а также проведение совместных контрольных осмотров состояния и местоположения пограничных знаков;</w:t>
      </w:r>
    </w:p>
    <w:bookmarkEnd w:id="54"/>
    <w:bookmarkStart w:name="z61" w:id="55"/>
    <w:p>
      <w:pPr>
        <w:spacing w:after="0"/>
        <w:ind w:left="0"/>
        <w:jc w:val="both"/>
      </w:pPr>
      <w:r>
        <w:rPr>
          <w:rFonts w:ascii="Times New Roman"/>
          <w:b w:val="false"/>
          <w:i w:val="false"/>
          <w:color w:val="000000"/>
          <w:sz w:val="28"/>
        </w:rPr>
        <w:t>
      34) сохранность и поддержание в исправном состоянии пограничных знаков – осмотр, охрана, демонтаж и вывоз в безопасное место, а также обслуживание, восстановление, ремонт и повторная установка пограничных знаков;</w:t>
      </w:r>
    </w:p>
    <w:bookmarkEnd w:id="55"/>
    <w:bookmarkStart w:name="z62" w:id="56"/>
    <w:p>
      <w:pPr>
        <w:spacing w:after="0"/>
        <w:ind w:left="0"/>
        <w:jc w:val="both"/>
      </w:pPr>
      <w:r>
        <w:rPr>
          <w:rFonts w:ascii="Times New Roman"/>
          <w:b w:val="false"/>
          <w:i w:val="false"/>
          <w:color w:val="000000"/>
          <w:sz w:val="28"/>
        </w:rPr>
        <w:t>
      35) транзитное передвижение через территорию государства одной из Сторон – следование через территорию государства одной из Сторон лиц, транспортных средств, грузов и иного имущества, путь которых через территорию государства следования является частью их полного маршрута, начинающегося и заканчивающегося на территории государства другой Стороны;</w:t>
      </w:r>
    </w:p>
    <w:bookmarkEnd w:id="56"/>
    <w:bookmarkStart w:name="z63" w:id="57"/>
    <w:p>
      <w:pPr>
        <w:spacing w:after="0"/>
        <w:ind w:left="0"/>
        <w:jc w:val="both"/>
      </w:pPr>
      <w:r>
        <w:rPr>
          <w:rFonts w:ascii="Times New Roman"/>
          <w:b w:val="false"/>
          <w:i w:val="false"/>
          <w:color w:val="000000"/>
          <w:sz w:val="28"/>
        </w:rPr>
        <w:t>
      36) трансграничные сооружения – пересекающие государственную границу железные дороги, автомобильные дороги, трубопроводы, линии электропередачи, кабели и другие сооружения, а также объекты одной из сторон, находящиеся в пределах приграничной территории (пограничной зоны), на территории государства другой Стороны;</w:t>
      </w:r>
    </w:p>
    <w:bookmarkEnd w:id="57"/>
    <w:bookmarkStart w:name="z64" w:id="58"/>
    <w:p>
      <w:pPr>
        <w:spacing w:after="0"/>
        <w:ind w:left="0"/>
        <w:jc w:val="both"/>
      </w:pPr>
      <w:r>
        <w:rPr>
          <w:rFonts w:ascii="Times New Roman"/>
          <w:b w:val="false"/>
          <w:i w:val="false"/>
          <w:color w:val="000000"/>
          <w:sz w:val="28"/>
        </w:rPr>
        <w:t>
      37) уполномоченные органы – определенные законодательством государств Сторон органы, в компетенцию которых входит решение вопросов в соответствии с настоящим Соглашением;</w:t>
      </w:r>
    </w:p>
    <w:bookmarkEnd w:id="58"/>
    <w:bookmarkStart w:name="z65" w:id="59"/>
    <w:p>
      <w:pPr>
        <w:spacing w:after="0"/>
        <w:ind w:left="0"/>
        <w:jc w:val="both"/>
      </w:pPr>
      <w:r>
        <w:rPr>
          <w:rFonts w:ascii="Times New Roman"/>
          <w:b w:val="false"/>
          <w:i w:val="false"/>
          <w:color w:val="000000"/>
          <w:sz w:val="28"/>
        </w:rPr>
        <w:t>
      38) форс-мажорные обстоятельства – обстоятельства объективного характера, которые невозможно предусмотреть, предотвратить и преодолеть;</w:t>
      </w:r>
    </w:p>
    <w:bookmarkEnd w:id="59"/>
    <w:bookmarkStart w:name="z66" w:id="60"/>
    <w:p>
      <w:pPr>
        <w:spacing w:after="0"/>
        <w:ind w:left="0"/>
        <w:jc w:val="both"/>
      </w:pPr>
      <w:r>
        <w:rPr>
          <w:rFonts w:ascii="Times New Roman"/>
          <w:b w:val="false"/>
          <w:i w:val="false"/>
          <w:color w:val="000000"/>
          <w:sz w:val="28"/>
        </w:rPr>
        <w:t>
      39) чрезвычайная ситуация – обстановка, возникшая в результате аварии, бедствия или катастрофы природного или техногенного характера, которые повлекли или могут повлечь за собой человеческие жертвы, вред здоровью людей, окружающей среде и объектам производственной и социальной инфраструктуры, значительные материальные потери и нарушения условий жизнедеятельности населения;</w:t>
      </w:r>
    </w:p>
    <w:bookmarkEnd w:id="60"/>
    <w:bookmarkStart w:name="z67" w:id="61"/>
    <w:p>
      <w:pPr>
        <w:spacing w:after="0"/>
        <w:ind w:left="0"/>
        <w:jc w:val="both"/>
      </w:pPr>
      <w:r>
        <w:rPr>
          <w:rFonts w:ascii="Times New Roman"/>
          <w:b w:val="false"/>
          <w:i w:val="false"/>
          <w:color w:val="000000"/>
          <w:sz w:val="28"/>
        </w:rPr>
        <w:t>
      40) эксперты пограничных представителей (пограничных комиссаров) – компетентные специалисты различного профиля уполномоченных органов государств Сторон, которые привлекаются (назначаются) для обеспечения деятельности пограничных представителей (пограничных комиссаров).</w:t>
      </w:r>
    </w:p>
    <w:bookmarkEnd w:id="61"/>
    <w:bookmarkStart w:name="z68" w:id="62"/>
    <w:p>
      <w:pPr>
        <w:spacing w:after="0"/>
        <w:ind w:left="0"/>
        <w:jc w:val="left"/>
      </w:pPr>
      <w:r>
        <w:rPr>
          <w:rFonts w:ascii="Times New Roman"/>
          <w:b/>
          <w:i w:val="false"/>
          <w:color w:val="000000"/>
        </w:rPr>
        <w:t xml:space="preserve"> Глава 2. Содержание государственной границы</w:t>
      </w:r>
    </w:p>
    <w:bookmarkEnd w:id="62"/>
    <w:bookmarkStart w:name="z69" w:id="63"/>
    <w:p>
      <w:pPr>
        <w:spacing w:after="0"/>
        <w:ind w:left="0"/>
        <w:jc w:val="left"/>
      </w:pPr>
      <w:r>
        <w:rPr>
          <w:rFonts w:ascii="Times New Roman"/>
          <w:b/>
          <w:i w:val="false"/>
          <w:color w:val="000000"/>
        </w:rPr>
        <w:t xml:space="preserve"> Статья 3</w:t>
      </w:r>
    </w:p>
    <w:bookmarkEnd w:id="63"/>
    <w:bookmarkStart w:name="z70" w:id="64"/>
    <w:p>
      <w:pPr>
        <w:spacing w:after="0"/>
        <w:ind w:left="0"/>
        <w:jc w:val="both"/>
      </w:pPr>
      <w:r>
        <w:rPr>
          <w:rFonts w:ascii="Times New Roman"/>
          <w:b w:val="false"/>
          <w:i w:val="false"/>
          <w:color w:val="000000"/>
          <w:sz w:val="28"/>
        </w:rPr>
        <w:t>
      Содержание государственной границы осуществляется уполномоченными органами и направлено на обеспечение и поддержание режима государственной границы.</w:t>
      </w:r>
    </w:p>
    <w:bookmarkEnd w:id="64"/>
    <w:bookmarkStart w:name="z71" w:id="65"/>
    <w:p>
      <w:pPr>
        <w:spacing w:after="0"/>
        <w:ind w:left="0"/>
        <w:jc w:val="left"/>
      </w:pPr>
      <w:r>
        <w:rPr>
          <w:rFonts w:ascii="Times New Roman"/>
          <w:b/>
          <w:i w:val="false"/>
          <w:color w:val="000000"/>
        </w:rPr>
        <w:t xml:space="preserve"> Статья 4</w:t>
      </w:r>
    </w:p>
    <w:bookmarkEnd w:id="65"/>
    <w:bookmarkStart w:name="z72" w:id="66"/>
    <w:p>
      <w:pPr>
        <w:spacing w:after="0"/>
        <w:ind w:left="0"/>
        <w:jc w:val="both"/>
      </w:pPr>
      <w:r>
        <w:rPr>
          <w:rFonts w:ascii="Times New Roman"/>
          <w:b w:val="false"/>
          <w:i w:val="false"/>
          <w:color w:val="000000"/>
          <w:sz w:val="28"/>
        </w:rPr>
        <w:t>
      1. Каждая Сторона принимает меры по охране пограничных знаков, предотвращает их повреждение, перемещение, разрушение или утрату, а также несет ответственность за содержание установленных ею пограничных знаков и оборудованных пограничных просек на территории своих государств в соответствии с положениями настоящего Соглашения, документов о демаркации и документов совместных проверок.</w:t>
      </w:r>
    </w:p>
    <w:bookmarkEnd w:id="66"/>
    <w:bookmarkStart w:name="z73" w:id="67"/>
    <w:p>
      <w:pPr>
        <w:spacing w:after="0"/>
        <w:ind w:left="0"/>
        <w:jc w:val="both"/>
      </w:pPr>
      <w:r>
        <w:rPr>
          <w:rFonts w:ascii="Times New Roman"/>
          <w:b w:val="false"/>
          <w:i w:val="false"/>
          <w:color w:val="000000"/>
          <w:sz w:val="28"/>
        </w:rPr>
        <w:t>
      2. Пограничные ведомства осуществляют деятельность по содержанию пограничных знаков государства своей Стороны в соответствии с их законодательством и международными договорами, участниками которых являются государства обеих Сторон.</w:t>
      </w:r>
    </w:p>
    <w:bookmarkEnd w:id="67"/>
    <w:bookmarkStart w:name="z74" w:id="68"/>
    <w:p>
      <w:pPr>
        <w:spacing w:after="0"/>
        <w:ind w:left="0"/>
        <w:jc w:val="both"/>
      </w:pPr>
      <w:r>
        <w:rPr>
          <w:rFonts w:ascii="Times New Roman"/>
          <w:b w:val="false"/>
          <w:i w:val="false"/>
          <w:color w:val="000000"/>
          <w:sz w:val="28"/>
        </w:rPr>
        <w:t>
      При обнаружении пограничным ведомством государства одной из Сторон повреждения, перемещения, разрушения или утраты пограничных знаков незамедлительно оповещается пограничное ведомство государства другой Стороны.</w:t>
      </w:r>
    </w:p>
    <w:bookmarkEnd w:id="68"/>
    <w:bookmarkStart w:name="z75" w:id="69"/>
    <w:p>
      <w:pPr>
        <w:spacing w:after="0"/>
        <w:ind w:left="0"/>
        <w:jc w:val="both"/>
      </w:pPr>
      <w:r>
        <w:rPr>
          <w:rFonts w:ascii="Times New Roman"/>
          <w:b w:val="false"/>
          <w:i w:val="false"/>
          <w:color w:val="000000"/>
          <w:sz w:val="28"/>
        </w:rPr>
        <w:t>
      Пограничное ведомство государства одной Стороны, ответственное за содержание пограничных знаков, предпринимает меры по поиску утраченных пограничных знаков и выяснению обстоятельств утраты, а пограничное ведомство государства другой Стороны оказывает содействие в решении данного вопроса на территории своего государства.</w:t>
      </w:r>
    </w:p>
    <w:bookmarkEnd w:id="69"/>
    <w:bookmarkStart w:name="z76" w:id="70"/>
    <w:p>
      <w:pPr>
        <w:spacing w:after="0"/>
        <w:ind w:left="0"/>
        <w:jc w:val="left"/>
      </w:pPr>
      <w:r>
        <w:rPr>
          <w:rFonts w:ascii="Times New Roman"/>
          <w:b/>
          <w:i w:val="false"/>
          <w:color w:val="000000"/>
        </w:rPr>
        <w:t xml:space="preserve"> Статья 5</w:t>
      </w:r>
    </w:p>
    <w:bookmarkEnd w:id="70"/>
    <w:bookmarkStart w:name="z77" w:id="71"/>
    <w:p>
      <w:pPr>
        <w:spacing w:after="0"/>
        <w:ind w:left="0"/>
        <w:jc w:val="both"/>
      </w:pPr>
      <w:r>
        <w:rPr>
          <w:rFonts w:ascii="Times New Roman"/>
          <w:b w:val="false"/>
          <w:i w:val="false"/>
          <w:color w:val="000000"/>
          <w:sz w:val="28"/>
        </w:rPr>
        <w:t xml:space="preserve">
      1. Пограничные ведомства самостоятельно или совместно осуществляют контрольный осмотр состояния и местоположения пограничных знаков. </w:t>
      </w:r>
    </w:p>
    <w:bookmarkEnd w:id="71"/>
    <w:bookmarkStart w:name="z78" w:id="72"/>
    <w:p>
      <w:pPr>
        <w:spacing w:after="0"/>
        <w:ind w:left="0"/>
        <w:jc w:val="both"/>
      </w:pPr>
      <w:r>
        <w:rPr>
          <w:rFonts w:ascii="Times New Roman"/>
          <w:b w:val="false"/>
          <w:i w:val="false"/>
          <w:color w:val="000000"/>
          <w:sz w:val="28"/>
        </w:rPr>
        <w:t>
      Сроки проведения совместного контрольного осмотра состояния и местоположения пограничных знаков согласовываются между пограничными ведомствами заблаговременно.</w:t>
      </w:r>
    </w:p>
    <w:bookmarkEnd w:id="72"/>
    <w:bookmarkStart w:name="z79" w:id="73"/>
    <w:p>
      <w:pPr>
        <w:spacing w:after="0"/>
        <w:ind w:left="0"/>
        <w:jc w:val="both"/>
      </w:pPr>
      <w:r>
        <w:rPr>
          <w:rFonts w:ascii="Times New Roman"/>
          <w:b w:val="false"/>
          <w:i w:val="false"/>
          <w:color w:val="000000"/>
          <w:sz w:val="28"/>
        </w:rPr>
        <w:t>
      Результаты указанного совместного контрольного осмотра оформляются протоколом совместного контрольного осмотра состояния и местоположения пограничных знаков в двух экземплярах на русском языке.</w:t>
      </w:r>
    </w:p>
    <w:bookmarkEnd w:id="73"/>
    <w:bookmarkStart w:name="z80" w:id="74"/>
    <w:p>
      <w:pPr>
        <w:spacing w:after="0"/>
        <w:ind w:left="0"/>
        <w:jc w:val="both"/>
      </w:pPr>
      <w:r>
        <w:rPr>
          <w:rFonts w:ascii="Times New Roman"/>
          <w:b w:val="false"/>
          <w:i w:val="false"/>
          <w:color w:val="000000"/>
          <w:sz w:val="28"/>
        </w:rPr>
        <w:t>
      2. Пограничное ведомство, ответственное за содержание пограничных знаков, предпринимает меры по их ремонту, восстановлению или повторной установке на прежнем месте, а также не менее чем за 10 дней до начала таких работ информирует пограничное ведомство государства другой Стороны.</w:t>
      </w:r>
    </w:p>
    <w:bookmarkEnd w:id="74"/>
    <w:bookmarkStart w:name="z81" w:id="75"/>
    <w:p>
      <w:pPr>
        <w:spacing w:after="0"/>
        <w:ind w:left="0"/>
        <w:jc w:val="both"/>
      </w:pPr>
      <w:r>
        <w:rPr>
          <w:rFonts w:ascii="Times New Roman"/>
          <w:b w:val="false"/>
          <w:i w:val="false"/>
          <w:color w:val="000000"/>
          <w:sz w:val="28"/>
        </w:rPr>
        <w:t>
      Проведение указанных работ пограничным ведомством государства одной из Сторон осуществляется в присутствии представителей пограничного ведомства государства другой Стороны. По завершении работ оформляется акт в двух экземплярах на русском языке согласно приложению 1 к настоящему Соглашению.</w:t>
      </w:r>
    </w:p>
    <w:bookmarkEnd w:id="75"/>
    <w:bookmarkStart w:name="z82" w:id="76"/>
    <w:p>
      <w:pPr>
        <w:spacing w:after="0"/>
        <w:ind w:left="0"/>
        <w:jc w:val="both"/>
      </w:pPr>
      <w:r>
        <w:rPr>
          <w:rFonts w:ascii="Times New Roman"/>
          <w:b w:val="false"/>
          <w:i w:val="false"/>
          <w:color w:val="000000"/>
          <w:sz w:val="28"/>
        </w:rPr>
        <w:t>
      При отсутствии возможности у одной из Сторон в доступе с территории своего государства к пограничному знаку для проведения указанных работ другая Сторона предоставляет доступ к этому знаку с территории своего государства.</w:t>
      </w:r>
    </w:p>
    <w:bookmarkEnd w:id="76"/>
    <w:bookmarkStart w:name="z83" w:id="77"/>
    <w:p>
      <w:pPr>
        <w:spacing w:after="0"/>
        <w:ind w:left="0"/>
        <w:jc w:val="left"/>
      </w:pPr>
      <w:r>
        <w:rPr>
          <w:rFonts w:ascii="Times New Roman"/>
          <w:b/>
          <w:i w:val="false"/>
          <w:color w:val="000000"/>
        </w:rPr>
        <w:t xml:space="preserve"> Статья 6</w:t>
      </w:r>
    </w:p>
    <w:bookmarkEnd w:id="77"/>
    <w:bookmarkStart w:name="z84" w:id="78"/>
    <w:p>
      <w:pPr>
        <w:spacing w:after="0"/>
        <w:ind w:left="0"/>
        <w:jc w:val="both"/>
      </w:pPr>
      <w:r>
        <w:rPr>
          <w:rFonts w:ascii="Times New Roman"/>
          <w:b w:val="false"/>
          <w:i w:val="false"/>
          <w:color w:val="000000"/>
          <w:sz w:val="28"/>
        </w:rPr>
        <w:t>
      При возникновении угрозы разрушения пограничных знаков в результате стихийных бедствий (оползни, наводнения и т.д.) пограничные ведомства, ответственные за их содержание, принимают меры по сохранению соответствующих пограничных знаков, а в случае невозможности их сохранения в целях недопущения утраты демонтируют и вывозят пограничные знаки в безопасное место с составлением актов по каждому факту.</w:t>
      </w:r>
    </w:p>
    <w:bookmarkEnd w:id="78"/>
    <w:bookmarkStart w:name="z85" w:id="79"/>
    <w:p>
      <w:pPr>
        <w:spacing w:after="0"/>
        <w:ind w:left="0"/>
        <w:jc w:val="both"/>
      </w:pPr>
      <w:r>
        <w:rPr>
          <w:rFonts w:ascii="Times New Roman"/>
          <w:b w:val="false"/>
          <w:i w:val="false"/>
          <w:color w:val="000000"/>
          <w:sz w:val="28"/>
        </w:rPr>
        <w:t>
      О возникшей угрозе разрушения пограничных знаков и принятых мерах пограничным ведомством государства одной Стороны в кратчайшие сроки информируется пограничное ведомство государства другой Стороны.</w:t>
      </w:r>
    </w:p>
    <w:bookmarkEnd w:id="79"/>
    <w:bookmarkStart w:name="z86" w:id="80"/>
    <w:p>
      <w:pPr>
        <w:spacing w:after="0"/>
        <w:ind w:left="0"/>
        <w:jc w:val="left"/>
      </w:pPr>
      <w:r>
        <w:rPr>
          <w:rFonts w:ascii="Times New Roman"/>
          <w:b/>
          <w:i w:val="false"/>
          <w:color w:val="000000"/>
        </w:rPr>
        <w:t xml:space="preserve"> Статья 7</w:t>
      </w:r>
    </w:p>
    <w:bookmarkEnd w:id="80"/>
    <w:bookmarkStart w:name="z87" w:id="81"/>
    <w:p>
      <w:pPr>
        <w:spacing w:after="0"/>
        <w:ind w:left="0"/>
        <w:jc w:val="both"/>
      </w:pPr>
      <w:r>
        <w:rPr>
          <w:rFonts w:ascii="Times New Roman"/>
          <w:b w:val="false"/>
          <w:i w:val="false"/>
          <w:color w:val="000000"/>
          <w:sz w:val="28"/>
        </w:rPr>
        <w:t>
      1. В случае невозможности восстановления или повторной установки пограничного знака на прежнем месте по причине форс-мажорных обстоятельств, оформляется акт в двух экземплярах, каждый на казахском, туркменском и русском языках, согласно приложению 2 к настоящему Соглашению, с указанием причин невозможности его восстановления или повторной установки на прежнем месте.</w:t>
      </w:r>
    </w:p>
    <w:bookmarkEnd w:id="81"/>
    <w:bookmarkStart w:name="z88" w:id="82"/>
    <w:p>
      <w:pPr>
        <w:spacing w:after="0"/>
        <w:ind w:left="0"/>
        <w:jc w:val="both"/>
      </w:pPr>
      <w:r>
        <w:rPr>
          <w:rFonts w:ascii="Times New Roman"/>
          <w:b w:val="false"/>
          <w:i w:val="false"/>
          <w:color w:val="000000"/>
          <w:sz w:val="28"/>
        </w:rPr>
        <w:t>
      2. Для рассмотрения и разрешения вопросов, связанных с восстановлением, повторной установкой и переносом на новое место пограничных знаков, восстановление которых невозможно на месте первоначальной установки, создается совместная группа пограничных ведомств и уполномоченных органов государств Сторон (далее – совместная группа).</w:t>
      </w:r>
    </w:p>
    <w:bookmarkEnd w:id="82"/>
    <w:bookmarkStart w:name="z89" w:id="83"/>
    <w:p>
      <w:pPr>
        <w:spacing w:after="0"/>
        <w:ind w:left="0"/>
        <w:jc w:val="both"/>
      </w:pPr>
      <w:r>
        <w:rPr>
          <w:rFonts w:ascii="Times New Roman"/>
          <w:b w:val="false"/>
          <w:i w:val="false"/>
          <w:color w:val="000000"/>
          <w:sz w:val="28"/>
        </w:rPr>
        <w:t>
       Совместная группа осуществляет свою деятельность в соответствии с Положением о совместной группе пограничных ведомств и уполномоченных органов Республики Казахстан и Туркменистана согласно приложению 3 к настоящему Соглашению.</w:t>
      </w:r>
    </w:p>
    <w:bookmarkEnd w:id="83"/>
    <w:bookmarkStart w:name="z90" w:id="84"/>
    <w:p>
      <w:pPr>
        <w:spacing w:after="0"/>
        <w:ind w:left="0"/>
        <w:jc w:val="both"/>
      </w:pPr>
      <w:r>
        <w:rPr>
          <w:rFonts w:ascii="Times New Roman"/>
          <w:b w:val="false"/>
          <w:i w:val="false"/>
          <w:color w:val="000000"/>
          <w:sz w:val="28"/>
        </w:rPr>
        <w:t>
      При принятии совместной группой решения по определению другого места для установки пограничного знака не допускается изменение прохождения линии границы.</w:t>
      </w:r>
    </w:p>
    <w:bookmarkEnd w:id="84"/>
    <w:bookmarkStart w:name="z91" w:id="85"/>
    <w:p>
      <w:pPr>
        <w:spacing w:after="0"/>
        <w:ind w:left="0"/>
        <w:jc w:val="both"/>
      </w:pPr>
      <w:r>
        <w:rPr>
          <w:rFonts w:ascii="Times New Roman"/>
          <w:b w:val="false"/>
          <w:i w:val="false"/>
          <w:color w:val="000000"/>
          <w:sz w:val="28"/>
        </w:rPr>
        <w:t>
      3. По результатам проведенных работ, связанных с установкой пограничного знака на новое место, Совместная группа оформляет акт в двух экземплярах, каждый на казахском, туркменском и русском языках, согласно приложению 4 к настоящему Соглашению, и составляет новые Протокол пограничного знака и фрагменты каталога координат и высот пограничных знаков, протокола-описания прохождения государственной границы на данном участке и карты государственной границы, касающиеся местоположения вновь установленного пограничного знака.</w:t>
      </w:r>
    </w:p>
    <w:bookmarkEnd w:id="85"/>
    <w:bookmarkStart w:name="z92" w:id="86"/>
    <w:p>
      <w:pPr>
        <w:spacing w:after="0"/>
        <w:ind w:left="0"/>
        <w:jc w:val="both"/>
      </w:pPr>
      <w:r>
        <w:rPr>
          <w:rFonts w:ascii="Times New Roman"/>
          <w:b w:val="false"/>
          <w:i w:val="false"/>
          <w:color w:val="000000"/>
          <w:sz w:val="28"/>
        </w:rPr>
        <w:t>
      Указанные документы представляются на рассмотрение в совместную комиссию по проверке обозначения линии государственной границы, созданную в соответствии с Соглашением между Республикой Казахстан и Туркменистаном о демаркации казахстанско-туркменской государственной границы от 18 апреля 2017 года.</w:t>
      </w:r>
    </w:p>
    <w:bookmarkEnd w:id="86"/>
    <w:bookmarkStart w:name="z93" w:id="87"/>
    <w:p>
      <w:pPr>
        <w:spacing w:after="0"/>
        <w:ind w:left="0"/>
        <w:jc w:val="both"/>
      </w:pPr>
      <w:r>
        <w:rPr>
          <w:rFonts w:ascii="Times New Roman"/>
          <w:b w:val="false"/>
          <w:i w:val="false"/>
          <w:color w:val="000000"/>
          <w:sz w:val="28"/>
        </w:rPr>
        <w:t>
      После проведения указанной Комиссией совместной проверки обозначения линии государственной границы данные документы оформляются протоколом совместной проверки, который будет являться неотъемлемой частью документов демаркации государственной границы.</w:t>
      </w:r>
    </w:p>
    <w:bookmarkEnd w:id="87"/>
    <w:bookmarkStart w:name="z94" w:id="88"/>
    <w:p>
      <w:pPr>
        <w:spacing w:after="0"/>
        <w:ind w:left="0"/>
        <w:jc w:val="both"/>
      </w:pPr>
      <w:r>
        <w:rPr>
          <w:rFonts w:ascii="Times New Roman"/>
          <w:b w:val="false"/>
          <w:i w:val="false"/>
          <w:color w:val="000000"/>
          <w:sz w:val="28"/>
        </w:rPr>
        <w:t>
      4. Ремонт, восстановление, повторная установка и перемещение, а также форма, размеры, материал изготовления пограничного знака должны соответствовать требованиям документов о демаркации границы.</w:t>
      </w:r>
    </w:p>
    <w:bookmarkEnd w:id="88"/>
    <w:bookmarkStart w:name="z95" w:id="89"/>
    <w:p>
      <w:pPr>
        <w:spacing w:after="0"/>
        <w:ind w:left="0"/>
        <w:jc w:val="both"/>
      </w:pPr>
      <w:r>
        <w:rPr>
          <w:rFonts w:ascii="Times New Roman"/>
          <w:b w:val="false"/>
          <w:i w:val="false"/>
          <w:color w:val="000000"/>
          <w:sz w:val="28"/>
        </w:rPr>
        <w:t>
      5. Стороны в соответствии с законодательством своих государств привлекают к ответственности юридических и физических лиц, совершивших повреждение, перемещение или уничтожение пограничных знаков, а также определяют порядок возмещения расходов, связанных с восстановлением поврежденных или уничтоженных пограничных знаков.</w:t>
      </w:r>
    </w:p>
    <w:bookmarkEnd w:id="89"/>
    <w:bookmarkStart w:name="z96" w:id="90"/>
    <w:p>
      <w:pPr>
        <w:spacing w:after="0"/>
        <w:ind w:left="0"/>
        <w:jc w:val="left"/>
      </w:pPr>
      <w:r>
        <w:rPr>
          <w:rFonts w:ascii="Times New Roman"/>
          <w:b/>
          <w:i w:val="false"/>
          <w:color w:val="000000"/>
        </w:rPr>
        <w:t xml:space="preserve"> Статья 8</w:t>
      </w:r>
    </w:p>
    <w:bookmarkEnd w:id="90"/>
    <w:bookmarkStart w:name="z97" w:id="91"/>
    <w:p>
      <w:pPr>
        <w:spacing w:after="0"/>
        <w:ind w:left="0"/>
        <w:jc w:val="both"/>
      </w:pPr>
      <w:r>
        <w:rPr>
          <w:rFonts w:ascii="Times New Roman"/>
          <w:b w:val="false"/>
          <w:i w:val="false"/>
          <w:color w:val="000000"/>
          <w:sz w:val="28"/>
        </w:rPr>
        <w:t>
      1. Стороны принимают меры по оборудованию и содержанию пограничных просек, ширина которых составляет 20 метров (10 метров по обеим сторонам от линии государственной границы), предотвращают их зарастание деревьями, кустарниками и другими растениями.</w:t>
      </w:r>
    </w:p>
    <w:bookmarkEnd w:id="91"/>
    <w:bookmarkStart w:name="z98" w:id="92"/>
    <w:p>
      <w:pPr>
        <w:spacing w:after="0"/>
        <w:ind w:left="0"/>
        <w:jc w:val="both"/>
      </w:pPr>
      <w:r>
        <w:rPr>
          <w:rFonts w:ascii="Times New Roman"/>
          <w:b w:val="false"/>
          <w:i w:val="false"/>
          <w:color w:val="000000"/>
          <w:sz w:val="28"/>
        </w:rPr>
        <w:t>
      Пограничные ведомства в пределах территории государства своей Стороны самостоятельно или совместно осуществляют проверку состояния пограничных просек.</w:t>
      </w:r>
    </w:p>
    <w:bookmarkEnd w:id="92"/>
    <w:bookmarkStart w:name="z99" w:id="93"/>
    <w:p>
      <w:pPr>
        <w:spacing w:after="0"/>
        <w:ind w:left="0"/>
        <w:jc w:val="both"/>
      </w:pPr>
      <w:r>
        <w:rPr>
          <w:rFonts w:ascii="Times New Roman"/>
          <w:b w:val="false"/>
          <w:i w:val="false"/>
          <w:color w:val="000000"/>
          <w:sz w:val="28"/>
        </w:rPr>
        <w:t xml:space="preserve">
      Сроки осуществления совместной проверки состояния пограничных просек согласовываются между пограничными представителями (пограничными комиссарами) заблаговременно. </w:t>
      </w:r>
    </w:p>
    <w:bookmarkEnd w:id="93"/>
    <w:bookmarkStart w:name="z100" w:id="94"/>
    <w:p>
      <w:pPr>
        <w:spacing w:after="0"/>
        <w:ind w:left="0"/>
        <w:jc w:val="both"/>
      </w:pPr>
      <w:r>
        <w:rPr>
          <w:rFonts w:ascii="Times New Roman"/>
          <w:b w:val="false"/>
          <w:i w:val="false"/>
          <w:color w:val="000000"/>
          <w:sz w:val="28"/>
        </w:rPr>
        <w:t>
      Результаты указанной совместной проверки оформляются протоколом в двух экземплярах, каждый на русском языке.</w:t>
      </w:r>
    </w:p>
    <w:bookmarkEnd w:id="94"/>
    <w:bookmarkStart w:name="z101" w:id="95"/>
    <w:p>
      <w:pPr>
        <w:spacing w:after="0"/>
        <w:ind w:left="0"/>
        <w:jc w:val="both"/>
      </w:pPr>
      <w:r>
        <w:rPr>
          <w:rFonts w:ascii="Times New Roman"/>
          <w:b w:val="false"/>
          <w:i w:val="false"/>
          <w:color w:val="000000"/>
          <w:sz w:val="28"/>
        </w:rPr>
        <w:t>
      В случае необходимости пограничные ведомства самостоятельно или совместно расчищают просеки от препятствующих наблюдению деревьев, кустарников и других растений.</w:t>
      </w:r>
    </w:p>
    <w:bookmarkEnd w:id="95"/>
    <w:bookmarkStart w:name="z102" w:id="96"/>
    <w:p>
      <w:pPr>
        <w:spacing w:after="0"/>
        <w:ind w:left="0"/>
        <w:jc w:val="both"/>
      </w:pPr>
      <w:r>
        <w:rPr>
          <w:rFonts w:ascii="Times New Roman"/>
          <w:b w:val="false"/>
          <w:i w:val="false"/>
          <w:color w:val="000000"/>
          <w:sz w:val="28"/>
        </w:rPr>
        <w:t>
      В случае проведения работ по очистке пограничной просеки на своей территории, пограничный представитель (пограничный комиссар) государства одной Стороны не менее чем за 10 дней до начала работ уведомляет об этом пограничного представителя (пограничного комиссара) государства другой Стороны.</w:t>
      </w:r>
    </w:p>
    <w:bookmarkEnd w:id="96"/>
    <w:bookmarkStart w:name="z103" w:id="97"/>
    <w:p>
      <w:pPr>
        <w:spacing w:after="0"/>
        <w:ind w:left="0"/>
        <w:jc w:val="both"/>
      </w:pPr>
      <w:r>
        <w:rPr>
          <w:rFonts w:ascii="Times New Roman"/>
          <w:b w:val="false"/>
          <w:i w:val="false"/>
          <w:color w:val="000000"/>
          <w:sz w:val="28"/>
        </w:rPr>
        <w:t>
      2. Запрещается применение для расчистки пограничных просек огня, химических препаратов и других способов, которые могут нанести ущерб государствам Сторон.</w:t>
      </w:r>
    </w:p>
    <w:bookmarkEnd w:id="97"/>
    <w:bookmarkStart w:name="z104" w:id="98"/>
    <w:p>
      <w:pPr>
        <w:spacing w:after="0"/>
        <w:ind w:left="0"/>
        <w:jc w:val="both"/>
      </w:pPr>
      <w:r>
        <w:rPr>
          <w:rFonts w:ascii="Times New Roman"/>
          <w:b w:val="false"/>
          <w:i w:val="false"/>
          <w:color w:val="000000"/>
          <w:sz w:val="28"/>
        </w:rPr>
        <w:t>
      3. Запрещается осуществление пахоты, землеройных работ, строительство сооружений и иной хозяйственной деятельности на пограничных просеках, кроме случаев, предусмотренных настоящим Соглашением и другими международными договорами между государствами Сторон.</w:t>
      </w:r>
    </w:p>
    <w:bookmarkEnd w:id="98"/>
    <w:bookmarkStart w:name="z105" w:id="99"/>
    <w:p>
      <w:pPr>
        <w:spacing w:after="0"/>
        <w:ind w:left="0"/>
        <w:jc w:val="both"/>
      </w:pPr>
      <w:r>
        <w:rPr>
          <w:rFonts w:ascii="Times New Roman"/>
          <w:b w:val="false"/>
          <w:i w:val="false"/>
          <w:color w:val="000000"/>
          <w:sz w:val="28"/>
        </w:rPr>
        <w:t>
      4. В целях недопущения отрицательного воздействия на среду обитания, условия размножения и места концентрации диких животных на границе пограничные ведомства при исполнении обязанностей по охране государственной границы возводят инженерно-технические средства, сооружения и заграждения с учетом путей миграции диких животных по предложению уполномоченных органов государств Сторон в области охраны, воспроизводства и использования животного мира.</w:t>
      </w:r>
    </w:p>
    <w:bookmarkEnd w:id="99"/>
    <w:bookmarkStart w:name="z106" w:id="100"/>
    <w:p>
      <w:pPr>
        <w:spacing w:after="0"/>
        <w:ind w:left="0"/>
        <w:jc w:val="left"/>
      </w:pPr>
      <w:r>
        <w:rPr>
          <w:rFonts w:ascii="Times New Roman"/>
          <w:b/>
          <w:i w:val="false"/>
          <w:color w:val="000000"/>
        </w:rPr>
        <w:t xml:space="preserve"> Глава 3. Порядок пересечения государственной границы лицами, транспортными средствами и перемещения через государственную границу грузов и иного имущества. Порядок пропуска лиц, транспортных средств, грузов и иного имущества через государственную границу</w:t>
      </w:r>
    </w:p>
    <w:bookmarkEnd w:id="100"/>
    <w:bookmarkStart w:name="z107" w:id="101"/>
    <w:p>
      <w:pPr>
        <w:spacing w:after="0"/>
        <w:ind w:left="0"/>
        <w:jc w:val="left"/>
      </w:pPr>
      <w:r>
        <w:rPr>
          <w:rFonts w:ascii="Times New Roman"/>
          <w:b/>
          <w:i w:val="false"/>
          <w:color w:val="000000"/>
        </w:rPr>
        <w:t xml:space="preserve"> Статья 9</w:t>
      </w:r>
    </w:p>
    <w:bookmarkEnd w:id="101"/>
    <w:bookmarkStart w:name="z108" w:id="102"/>
    <w:p>
      <w:pPr>
        <w:spacing w:after="0"/>
        <w:ind w:left="0"/>
        <w:jc w:val="both"/>
      </w:pPr>
      <w:r>
        <w:rPr>
          <w:rFonts w:ascii="Times New Roman"/>
          <w:b w:val="false"/>
          <w:i w:val="false"/>
          <w:color w:val="000000"/>
          <w:sz w:val="28"/>
        </w:rPr>
        <w:t>
      1. Пересечение государственной границы лицами, транспортными средствами и перемещение через государственную границу грузов и иного имущества осуществляются:</w:t>
      </w:r>
    </w:p>
    <w:bookmarkEnd w:id="102"/>
    <w:bookmarkStart w:name="z109" w:id="103"/>
    <w:p>
      <w:pPr>
        <w:spacing w:after="0"/>
        <w:ind w:left="0"/>
        <w:jc w:val="both"/>
      </w:pPr>
      <w:r>
        <w:rPr>
          <w:rFonts w:ascii="Times New Roman"/>
          <w:b w:val="false"/>
          <w:i w:val="false"/>
          <w:color w:val="000000"/>
          <w:sz w:val="28"/>
        </w:rPr>
        <w:t>
      1) на суше – в местах пересечения государственной границы, устанавливаемых на путях международного железнодорожного, автомобильного и иных сообщений;</w:t>
      </w:r>
    </w:p>
    <w:bookmarkEnd w:id="103"/>
    <w:bookmarkStart w:name="z110" w:id="104"/>
    <w:p>
      <w:pPr>
        <w:spacing w:after="0"/>
        <w:ind w:left="0"/>
        <w:jc w:val="both"/>
      </w:pPr>
      <w:r>
        <w:rPr>
          <w:rFonts w:ascii="Times New Roman"/>
          <w:b w:val="false"/>
          <w:i w:val="false"/>
          <w:color w:val="000000"/>
          <w:sz w:val="28"/>
        </w:rPr>
        <w:t>
      2) в воздушном пространстве – в местах пересечения государственной границы международными трассами или по воздушным коридорам, специально выделенным для этих целей;</w:t>
      </w:r>
    </w:p>
    <w:bookmarkEnd w:id="104"/>
    <w:bookmarkStart w:name="z111" w:id="105"/>
    <w:p>
      <w:pPr>
        <w:spacing w:after="0"/>
        <w:ind w:left="0"/>
        <w:jc w:val="both"/>
      </w:pPr>
      <w:r>
        <w:rPr>
          <w:rFonts w:ascii="Times New Roman"/>
          <w:b w:val="false"/>
          <w:i w:val="false"/>
          <w:color w:val="000000"/>
          <w:sz w:val="28"/>
        </w:rPr>
        <w:t>
      3) на море – в пределах морских коридоров, устанавливаемых на путях международного морского сообщения.</w:t>
      </w:r>
    </w:p>
    <w:bookmarkEnd w:id="105"/>
    <w:bookmarkStart w:name="z112" w:id="106"/>
    <w:p>
      <w:pPr>
        <w:spacing w:after="0"/>
        <w:ind w:left="0"/>
        <w:jc w:val="both"/>
      </w:pPr>
      <w:r>
        <w:rPr>
          <w:rFonts w:ascii="Times New Roman"/>
          <w:b w:val="false"/>
          <w:i w:val="false"/>
          <w:color w:val="000000"/>
          <w:sz w:val="28"/>
        </w:rPr>
        <w:t>
      2. Пересечение государственной границы в иных местах допускается в случаях, предусмотренных настоящим Соглашением и иными международными договорами, участниками которых являются государства обеих Сторон.</w:t>
      </w:r>
    </w:p>
    <w:bookmarkEnd w:id="106"/>
    <w:bookmarkStart w:name="z113" w:id="107"/>
    <w:p>
      <w:pPr>
        <w:spacing w:after="0"/>
        <w:ind w:left="0"/>
        <w:jc w:val="left"/>
      </w:pPr>
      <w:r>
        <w:rPr>
          <w:rFonts w:ascii="Times New Roman"/>
          <w:b/>
          <w:i w:val="false"/>
          <w:color w:val="000000"/>
        </w:rPr>
        <w:t xml:space="preserve"> Статья 10</w:t>
      </w:r>
    </w:p>
    <w:bookmarkEnd w:id="107"/>
    <w:bookmarkStart w:name="z114" w:id="108"/>
    <w:p>
      <w:pPr>
        <w:spacing w:after="0"/>
        <w:ind w:left="0"/>
        <w:jc w:val="both"/>
      </w:pPr>
      <w:r>
        <w:rPr>
          <w:rFonts w:ascii="Times New Roman"/>
          <w:b w:val="false"/>
          <w:i w:val="false"/>
          <w:color w:val="000000"/>
          <w:sz w:val="28"/>
        </w:rPr>
        <w:t>
      1. В исключительных случаях допускается пересечение государственной границы воздушными и морскими судами вне установленных мест (воздушных и морских коридоров), связанных с ее вынужденным пересечением, осуществляемым в силу чрезвычайных ситуаций и форс-мажорных обстоятельств, определенных законодательством государств Сторон и международными договорами, участниками которых являются государства обеих Сторон.</w:t>
      </w:r>
    </w:p>
    <w:bookmarkEnd w:id="108"/>
    <w:bookmarkStart w:name="z115" w:id="109"/>
    <w:p>
      <w:pPr>
        <w:spacing w:after="0"/>
        <w:ind w:left="0"/>
        <w:jc w:val="both"/>
      </w:pPr>
      <w:r>
        <w:rPr>
          <w:rFonts w:ascii="Times New Roman"/>
          <w:b w:val="false"/>
          <w:i w:val="false"/>
          <w:color w:val="000000"/>
          <w:sz w:val="28"/>
        </w:rPr>
        <w:t>
      2. В указанных в пункте 1 настоящей статьи случаях командир воздушного (капитан морского) судна обязан немедленно оповестить администрацию ближайшего аэропорта (морского порта), который незамедлительно информирует пограничное ведомство государства своей Стороны.</w:t>
      </w:r>
    </w:p>
    <w:bookmarkEnd w:id="109"/>
    <w:bookmarkStart w:name="z116" w:id="110"/>
    <w:p>
      <w:pPr>
        <w:spacing w:after="0"/>
        <w:ind w:left="0"/>
        <w:jc w:val="left"/>
      </w:pPr>
      <w:r>
        <w:rPr>
          <w:rFonts w:ascii="Times New Roman"/>
          <w:b/>
          <w:i w:val="false"/>
          <w:color w:val="000000"/>
        </w:rPr>
        <w:t xml:space="preserve"> Статья 11</w:t>
      </w:r>
    </w:p>
    <w:bookmarkEnd w:id="110"/>
    <w:bookmarkStart w:name="z117" w:id="111"/>
    <w:p>
      <w:pPr>
        <w:spacing w:after="0"/>
        <w:ind w:left="0"/>
        <w:jc w:val="both"/>
      </w:pPr>
      <w:r>
        <w:rPr>
          <w:rFonts w:ascii="Times New Roman"/>
          <w:b w:val="false"/>
          <w:i w:val="false"/>
          <w:color w:val="000000"/>
          <w:sz w:val="28"/>
        </w:rPr>
        <w:t>
      1. Стороны в исключительных случаях (в интересах национальной безопасности государств Сторон, а также по санитарно-карантинным причинам, при эпидемиях и эпизоотиях, возникновении чрезвычайных ситуаций или других форс-мажорных обстоятельств) временно ограничивают или прекращают пересечение государственной границы на отдельных ее участках:</w:t>
      </w:r>
    </w:p>
    <w:bookmarkEnd w:id="111"/>
    <w:bookmarkStart w:name="z118" w:id="112"/>
    <w:p>
      <w:pPr>
        <w:spacing w:after="0"/>
        <w:ind w:left="0"/>
        <w:jc w:val="both"/>
      </w:pPr>
      <w:r>
        <w:rPr>
          <w:rFonts w:ascii="Times New Roman"/>
          <w:b w:val="false"/>
          <w:i w:val="false"/>
          <w:color w:val="000000"/>
          <w:sz w:val="28"/>
        </w:rPr>
        <w:t>
      1) в установленных местах пересечения государственной границы в порядке, предусмотренном настоящим Соглашением и иными соглашениями между Сторонами;</w:t>
      </w:r>
    </w:p>
    <w:bookmarkEnd w:id="112"/>
    <w:bookmarkStart w:name="z119" w:id="113"/>
    <w:p>
      <w:pPr>
        <w:spacing w:after="0"/>
        <w:ind w:left="0"/>
        <w:jc w:val="both"/>
      </w:pPr>
      <w:r>
        <w:rPr>
          <w:rFonts w:ascii="Times New Roman"/>
          <w:b w:val="false"/>
          <w:i w:val="false"/>
          <w:color w:val="000000"/>
          <w:sz w:val="28"/>
        </w:rPr>
        <w:t>
      2) в иных местах пересечения государственной границы, определенных настоящим Соглашением, с уведомлением другой Стороны по линии пограничной представительской деятельности не позднее, чем за 48 часов до планируемого времени их введения, с указанием причин и сроков действия ограничений.</w:t>
      </w:r>
    </w:p>
    <w:bookmarkEnd w:id="113"/>
    <w:bookmarkStart w:name="z120" w:id="114"/>
    <w:p>
      <w:pPr>
        <w:spacing w:after="0"/>
        <w:ind w:left="0"/>
        <w:jc w:val="left"/>
      </w:pPr>
      <w:r>
        <w:rPr>
          <w:rFonts w:ascii="Times New Roman"/>
          <w:b/>
          <w:i w:val="false"/>
          <w:color w:val="000000"/>
        </w:rPr>
        <w:t xml:space="preserve"> Статья 12</w:t>
      </w:r>
    </w:p>
    <w:bookmarkEnd w:id="114"/>
    <w:bookmarkStart w:name="z121" w:id="115"/>
    <w:p>
      <w:pPr>
        <w:spacing w:after="0"/>
        <w:ind w:left="0"/>
        <w:jc w:val="both"/>
      </w:pPr>
      <w:r>
        <w:rPr>
          <w:rFonts w:ascii="Times New Roman"/>
          <w:b w:val="false"/>
          <w:i w:val="false"/>
          <w:color w:val="000000"/>
          <w:sz w:val="28"/>
        </w:rPr>
        <w:t>
      Пограничному ведомству одной из Сторон при исполнении обязанностей по охране государственной границы предоставляется право пересечения государственной границы иным порядком, а также право неоднократного пересечения государственной границы при использовании дорог совместного пользования, использования воды из источника (колодца), находящегося вблизи государственной границы, на территории другой Стороны. Указанные действия согласовываются с пограничным ведомством другой Стороны.</w:t>
      </w:r>
    </w:p>
    <w:bookmarkEnd w:id="115"/>
    <w:bookmarkStart w:name="z122" w:id="116"/>
    <w:p>
      <w:pPr>
        <w:spacing w:after="0"/>
        <w:ind w:left="0"/>
        <w:jc w:val="left"/>
      </w:pPr>
      <w:r>
        <w:rPr>
          <w:rFonts w:ascii="Times New Roman"/>
          <w:b/>
          <w:i w:val="false"/>
          <w:color w:val="000000"/>
        </w:rPr>
        <w:t xml:space="preserve"> Статья 13</w:t>
      </w:r>
    </w:p>
    <w:bookmarkEnd w:id="116"/>
    <w:bookmarkStart w:name="z123" w:id="117"/>
    <w:p>
      <w:pPr>
        <w:spacing w:after="0"/>
        <w:ind w:left="0"/>
        <w:jc w:val="both"/>
      </w:pPr>
      <w:r>
        <w:rPr>
          <w:rFonts w:ascii="Times New Roman"/>
          <w:b w:val="false"/>
          <w:i w:val="false"/>
          <w:color w:val="000000"/>
          <w:sz w:val="28"/>
        </w:rPr>
        <w:t>
      1. При пересечении государственной границы лица, транспортные средства, а также перемещаемые через государственную границу грузы и иное имущество подлежат процедуре пропуска через границу в соответствии с законодательством государств Сторон и международными договорами, участниками которых являются государства обеих Сторон.</w:t>
      </w:r>
    </w:p>
    <w:bookmarkEnd w:id="117"/>
    <w:bookmarkStart w:name="z124" w:id="118"/>
    <w:p>
      <w:pPr>
        <w:spacing w:after="0"/>
        <w:ind w:left="0"/>
        <w:jc w:val="both"/>
      </w:pPr>
      <w:r>
        <w:rPr>
          <w:rFonts w:ascii="Times New Roman"/>
          <w:b w:val="false"/>
          <w:i w:val="false"/>
          <w:color w:val="000000"/>
          <w:sz w:val="28"/>
        </w:rPr>
        <w:t>
      2. Пропуск через государственную границу лиц, транспортных средств, грузов и иного имущества из государства одной Стороны в государство другой Стороны осуществляется в пунктах пропуска, установленных и открытых в соответствии с законодательством государств Сторон и международными договорами, участниками которых являются государства обеих Сторон.</w:t>
      </w:r>
    </w:p>
    <w:bookmarkEnd w:id="118"/>
    <w:bookmarkStart w:name="z125" w:id="119"/>
    <w:p>
      <w:pPr>
        <w:spacing w:after="0"/>
        <w:ind w:left="0"/>
        <w:jc w:val="both"/>
      </w:pPr>
      <w:r>
        <w:rPr>
          <w:rFonts w:ascii="Times New Roman"/>
          <w:b w:val="false"/>
          <w:i w:val="false"/>
          <w:color w:val="000000"/>
          <w:sz w:val="28"/>
        </w:rPr>
        <w:t>
      3. Режим работы пунктов пропуска определяется Сторонами в соответствии с международными договорами, участниками которых являются государства обеих Сторон.</w:t>
      </w:r>
    </w:p>
    <w:bookmarkEnd w:id="119"/>
    <w:bookmarkStart w:name="z126" w:id="120"/>
    <w:p>
      <w:pPr>
        <w:spacing w:after="0"/>
        <w:ind w:left="0"/>
        <w:jc w:val="both"/>
      </w:pPr>
      <w:r>
        <w:rPr>
          <w:rFonts w:ascii="Times New Roman"/>
          <w:b w:val="false"/>
          <w:i w:val="false"/>
          <w:color w:val="000000"/>
          <w:sz w:val="28"/>
        </w:rPr>
        <w:t>
      Пограничные ведомства совместно с иными уполномоченными органами, осуществляющими контроль в пунктах пропуска, взаимно согласовывают регламент (график) работы пунктов пропуска и механизм сотрудничества по вопросам пропуска через границу в соответствии с настоящим Соглашением и международными договорами, участниками которых являются государства обеих Сторон.</w:t>
      </w:r>
    </w:p>
    <w:bookmarkEnd w:id="120"/>
    <w:bookmarkStart w:name="z127" w:id="121"/>
    <w:p>
      <w:pPr>
        <w:spacing w:after="0"/>
        <w:ind w:left="0"/>
        <w:jc w:val="both"/>
      </w:pPr>
      <w:r>
        <w:rPr>
          <w:rFonts w:ascii="Times New Roman"/>
          <w:b w:val="false"/>
          <w:i w:val="false"/>
          <w:color w:val="000000"/>
          <w:sz w:val="28"/>
        </w:rPr>
        <w:t>
      4. При пропуске лиц, следующих в пешем порядке с территории государства одной Стороны на территорию государства другой Стороны, разрешается перевозка данной категории лиц и их багажа между автомобильными пунктами пропуска государств Сторон с учетом их удаленности друг от друга. Указанные перевозки организуются уполномоченными органами по согласованию с пограничными ведомствами.</w:t>
      </w:r>
    </w:p>
    <w:bookmarkEnd w:id="121"/>
    <w:bookmarkStart w:name="z128" w:id="122"/>
    <w:p>
      <w:pPr>
        <w:spacing w:after="0"/>
        <w:ind w:left="0"/>
        <w:jc w:val="both"/>
      </w:pPr>
      <w:r>
        <w:rPr>
          <w:rFonts w:ascii="Times New Roman"/>
          <w:b w:val="false"/>
          <w:i w:val="false"/>
          <w:color w:val="000000"/>
          <w:sz w:val="28"/>
        </w:rPr>
        <w:t>
      5. Стороны в исключительных случаях (в интересах национальной безопасности государств Сторон, а также по санитарно-карантинным причинам, при эпидемиях и эпизоотиях, возникновении чрезвычайных ситуаций или других форс-мажорных обстоятельств) временно ограничивают или прекращают пропуск через границу.</w:t>
      </w:r>
    </w:p>
    <w:bookmarkEnd w:id="122"/>
    <w:bookmarkStart w:name="z129" w:id="123"/>
    <w:p>
      <w:pPr>
        <w:spacing w:after="0"/>
        <w:ind w:left="0"/>
        <w:jc w:val="left"/>
      </w:pPr>
      <w:r>
        <w:rPr>
          <w:rFonts w:ascii="Times New Roman"/>
          <w:b/>
          <w:i w:val="false"/>
          <w:color w:val="000000"/>
        </w:rPr>
        <w:t xml:space="preserve"> Статья 14</w:t>
      </w:r>
    </w:p>
    <w:bookmarkEnd w:id="123"/>
    <w:bookmarkStart w:name="z130" w:id="124"/>
    <w:p>
      <w:pPr>
        <w:spacing w:after="0"/>
        <w:ind w:left="0"/>
        <w:jc w:val="both"/>
      </w:pPr>
      <w:r>
        <w:rPr>
          <w:rFonts w:ascii="Times New Roman"/>
          <w:b w:val="false"/>
          <w:i w:val="false"/>
          <w:color w:val="000000"/>
          <w:sz w:val="28"/>
        </w:rPr>
        <w:t>
      1. В исключительных случаях Стороны осуществляют пропуск лиц, транспортных средств, грузов и иного имущества через государственную границу вне действующих пунктов пропуска с соблюдением порядка контроля, установленного настоящим Соглашением и законодательством государств Сторон.</w:t>
      </w:r>
    </w:p>
    <w:bookmarkEnd w:id="124"/>
    <w:bookmarkStart w:name="z131" w:id="125"/>
    <w:p>
      <w:pPr>
        <w:spacing w:after="0"/>
        <w:ind w:left="0"/>
        <w:jc w:val="both"/>
      </w:pPr>
      <w:r>
        <w:rPr>
          <w:rFonts w:ascii="Times New Roman"/>
          <w:b w:val="false"/>
          <w:i w:val="false"/>
          <w:color w:val="000000"/>
          <w:sz w:val="28"/>
        </w:rPr>
        <w:t>
      2. Пограничные ведомства по взаимной договоренности осуществляют пропуск через границу для временного пребывания на территории государств Сторон (в целях обслуживания трансграничных сооружений транспортного, промышленного, сельскохозяйственного и водохозяйственного назначения, коммуникаций, сетей электросвязи, линии электропередачи и иной деятельности) – вне действующих пунктов пропуска с соблюдением установленного настоящим Соглашением порядка, на основании действительных национальных документов (удостоверений личности) государств Сторон, по именным спискам, заверенным руководством организаций, и пропусков, оформленных на русском языке по форме согласно приложению 5 к настоящему Соглашению и выдаваемых пограничными представителями (пограничными комиссарами) государств обеих Сторон.</w:t>
      </w:r>
    </w:p>
    <w:bookmarkEnd w:id="125"/>
    <w:bookmarkStart w:name="z132" w:id="126"/>
    <w:p>
      <w:pPr>
        <w:spacing w:after="0"/>
        <w:ind w:left="0"/>
        <w:jc w:val="both"/>
      </w:pPr>
      <w:r>
        <w:rPr>
          <w:rFonts w:ascii="Times New Roman"/>
          <w:b w:val="false"/>
          <w:i w:val="false"/>
          <w:color w:val="000000"/>
          <w:sz w:val="28"/>
        </w:rPr>
        <w:t>
      Для получения указанных пропусков пограничным ведомствам через пограничных представителей (пограничных комиссаров) заблаговременно (не менее, чем за 15 дней) представляются именные списки, заверенные руководством организаций, копии действительных национальных документов (удостоверений личности) государств Сторон.</w:t>
      </w:r>
    </w:p>
    <w:bookmarkEnd w:id="126"/>
    <w:bookmarkStart w:name="z133" w:id="127"/>
    <w:p>
      <w:pPr>
        <w:spacing w:after="0"/>
        <w:ind w:left="0"/>
        <w:jc w:val="left"/>
      </w:pPr>
      <w:r>
        <w:rPr>
          <w:rFonts w:ascii="Times New Roman"/>
          <w:b/>
          <w:i w:val="false"/>
          <w:color w:val="000000"/>
        </w:rPr>
        <w:t xml:space="preserve"> Статья 15</w:t>
      </w:r>
    </w:p>
    <w:bookmarkEnd w:id="127"/>
    <w:bookmarkStart w:name="z134" w:id="128"/>
    <w:p>
      <w:pPr>
        <w:spacing w:after="0"/>
        <w:ind w:left="0"/>
        <w:jc w:val="both"/>
      </w:pPr>
      <w:r>
        <w:rPr>
          <w:rFonts w:ascii="Times New Roman"/>
          <w:b w:val="false"/>
          <w:i w:val="false"/>
          <w:color w:val="000000"/>
          <w:sz w:val="28"/>
        </w:rPr>
        <w:t>
      При следовании лиц и транспортных средств, перемещении грузов и иного имущества из государства одной Стороны в государство другой Стороны от границы до пунктов пропуска или в обратном направлении запрещаются:</w:t>
      </w:r>
    </w:p>
    <w:bookmarkEnd w:id="128"/>
    <w:bookmarkStart w:name="z135" w:id="129"/>
    <w:p>
      <w:pPr>
        <w:spacing w:after="0"/>
        <w:ind w:left="0"/>
        <w:jc w:val="both"/>
      </w:pPr>
      <w:r>
        <w:rPr>
          <w:rFonts w:ascii="Times New Roman"/>
          <w:b w:val="false"/>
          <w:i w:val="false"/>
          <w:color w:val="000000"/>
          <w:sz w:val="28"/>
        </w:rPr>
        <w:t>
      1) изменение установленного маршрута движения;</w:t>
      </w:r>
    </w:p>
    <w:bookmarkEnd w:id="129"/>
    <w:bookmarkStart w:name="z136" w:id="130"/>
    <w:p>
      <w:pPr>
        <w:spacing w:after="0"/>
        <w:ind w:left="0"/>
        <w:jc w:val="both"/>
      </w:pPr>
      <w:r>
        <w:rPr>
          <w:rFonts w:ascii="Times New Roman"/>
          <w:b w:val="false"/>
          <w:i w:val="false"/>
          <w:color w:val="000000"/>
          <w:sz w:val="28"/>
        </w:rPr>
        <w:t>
      2) остановка, высадка (посадка) лиц, выгрузка (погрузка) грузов и иного имущества, подъем в воздух, посадка или прием любого летательного аппарата, в том числе беспилотного.</w:t>
      </w:r>
    </w:p>
    <w:bookmarkEnd w:id="130"/>
    <w:bookmarkStart w:name="z137" w:id="131"/>
    <w:p>
      <w:pPr>
        <w:spacing w:after="0"/>
        <w:ind w:left="0"/>
        <w:jc w:val="left"/>
      </w:pPr>
      <w:r>
        <w:rPr>
          <w:rFonts w:ascii="Times New Roman"/>
          <w:b/>
          <w:i w:val="false"/>
          <w:color w:val="000000"/>
        </w:rPr>
        <w:t xml:space="preserve"> Статья 16</w:t>
      </w:r>
    </w:p>
    <w:bookmarkEnd w:id="131"/>
    <w:bookmarkStart w:name="z138" w:id="132"/>
    <w:p>
      <w:pPr>
        <w:spacing w:after="0"/>
        <w:ind w:left="0"/>
        <w:jc w:val="both"/>
      </w:pPr>
      <w:r>
        <w:rPr>
          <w:rFonts w:ascii="Times New Roman"/>
          <w:b w:val="false"/>
          <w:i w:val="false"/>
          <w:color w:val="000000"/>
          <w:sz w:val="28"/>
        </w:rPr>
        <w:t>
      Воздушные и морские суда, следующие из государства одной Стороны в государство другой Стороны, обязаны соблюдать законодательство, а также требования государств Сторон, в воздушном и морском пространстве которого они находятся.</w:t>
      </w:r>
    </w:p>
    <w:bookmarkEnd w:id="132"/>
    <w:bookmarkStart w:name="z139" w:id="133"/>
    <w:p>
      <w:pPr>
        <w:spacing w:after="0"/>
        <w:ind w:left="0"/>
        <w:jc w:val="left"/>
      </w:pPr>
      <w:r>
        <w:rPr>
          <w:rFonts w:ascii="Times New Roman"/>
          <w:b/>
          <w:i w:val="false"/>
          <w:color w:val="000000"/>
        </w:rPr>
        <w:t xml:space="preserve"> Статья 17</w:t>
      </w:r>
    </w:p>
    <w:bookmarkEnd w:id="133"/>
    <w:bookmarkStart w:name="z140" w:id="134"/>
    <w:p>
      <w:pPr>
        <w:spacing w:after="0"/>
        <w:ind w:left="0"/>
        <w:jc w:val="both"/>
      </w:pPr>
      <w:r>
        <w:rPr>
          <w:rFonts w:ascii="Times New Roman"/>
          <w:b w:val="false"/>
          <w:i w:val="false"/>
          <w:color w:val="000000"/>
          <w:sz w:val="28"/>
        </w:rPr>
        <w:t>
      1. Пропуск граждан государства одной Стороны на территорию государства другой Стороны осуществляется на основании документов, определенных действующими между Сторонами международными договорами, действительными для взаимных поездок.</w:t>
      </w:r>
    </w:p>
    <w:bookmarkEnd w:id="134"/>
    <w:bookmarkStart w:name="z141" w:id="135"/>
    <w:p>
      <w:pPr>
        <w:spacing w:after="0"/>
        <w:ind w:left="0"/>
        <w:jc w:val="both"/>
      </w:pPr>
      <w:r>
        <w:rPr>
          <w:rFonts w:ascii="Times New Roman"/>
          <w:b w:val="false"/>
          <w:i w:val="false"/>
          <w:color w:val="000000"/>
          <w:sz w:val="28"/>
        </w:rPr>
        <w:t>
      2. Не подлежат пропуску через государственную границу лица, транспортные средства, грузы и иное имущество, которым в соответствии с законодательством государств Сторон не разрешен либо ограничен въезд или ввоз на территорию государств Сторон. Указанные лица, транспортные средства, грузы и иное имущество, прибывшие или перемещенные из государства одной Стороны в пункт пропуска государства другой Стороны и не имеющие оснований для пропуска через государственную границу, возвращаются в государство Стороны, откуда они прибыли.</w:t>
      </w:r>
    </w:p>
    <w:bookmarkEnd w:id="135"/>
    <w:bookmarkStart w:name="z142" w:id="136"/>
    <w:p>
      <w:pPr>
        <w:spacing w:after="0"/>
        <w:ind w:left="0"/>
        <w:jc w:val="both"/>
      </w:pPr>
      <w:r>
        <w:rPr>
          <w:rFonts w:ascii="Times New Roman"/>
          <w:b w:val="false"/>
          <w:i w:val="false"/>
          <w:color w:val="000000"/>
          <w:sz w:val="28"/>
        </w:rPr>
        <w:t>
      При этом допускается возвращение граждан третьих государств, прибывших воздушным судном из государства одной Стороны в государство другой Стороны, в страну своего гражданства воздушным судном.</w:t>
      </w:r>
    </w:p>
    <w:bookmarkEnd w:id="136"/>
    <w:bookmarkStart w:name="z143" w:id="137"/>
    <w:p>
      <w:pPr>
        <w:spacing w:after="0"/>
        <w:ind w:left="0"/>
        <w:jc w:val="both"/>
      </w:pPr>
      <w:r>
        <w:rPr>
          <w:rFonts w:ascii="Times New Roman"/>
          <w:b w:val="false"/>
          <w:i w:val="false"/>
          <w:color w:val="000000"/>
          <w:sz w:val="28"/>
        </w:rPr>
        <w:t>
      Пограничные ведомства по каждому факту отказа в пропуске лиц, транспортных средств, грузов и иного имущества на территорию государства своей Стороны с территории государства другой Стороны в автомобильных и железнодорожных пунктах пропуска информируют друг друга по линии деятельности пограничных представителей (пограничных комиссаров), а также принимают меры по недопущению фактов оставления транспортных средств между пунктами пропуска вне графика их работы.</w:t>
      </w:r>
    </w:p>
    <w:bookmarkEnd w:id="137"/>
    <w:bookmarkStart w:name="z144" w:id="138"/>
    <w:p>
      <w:pPr>
        <w:spacing w:after="0"/>
        <w:ind w:left="0"/>
        <w:jc w:val="left"/>
      </w:pPr>
      <w:r>
        <w:rPr>
          <w:rFonts w:ascii="Times New Roman"/>
          <w:b/>
          <w:i w:val="false"/>
          <w:color w:val="000000"/>
        </w:rPr>
        <w:t xml:space="preserve"> Статья 18</w:t>
      </w:r>
    </w:p>
    <w:bookmarkEnd w:id="138"/>
    <w:bookmarkStart w:name="z145" w:id="139"/>
    <w:p>
      <w:pPr>
        <w:spacing w:after="0"/>
        <w:ind w:left="0"/>
        <w:jc w:val="both"/>
      </w:pPr>
      <w:r>
        <w:rPr>
          <w:rFonts w:ascii="Times New Roman"/>
          <w:b w:val="false"/>
          <w:i w:val="false"/>
          <w:color w:val="000000"/>
          <w:sz w:val="28"/>
        </w:rPr>
        <w:t>
      1. При транзитном передвижении через территории государств Сторон разрешается неоднократное пересечение государственной границы:</w:t>
      </w:r>
    </w:p>
    <w:bookmarkEnd w:id="139"/>
    <w:bookmarkStart w:name="z146" w:id="140"/>
    <w:p>
      <w:pPr>
        <w:spacing w:after="0"/>
        <w:ind w:left="0"/>
        <w:jc w:val="both"/>
      </w:pPr>
      <w:r>
        <w:rPr>
          <w:rFonts w:ascii="Times New Roman"/>
          <w:b w:val="false"/>
          <w:i w:val="false"/>
          <w:color w:val="000000"/>
          <w:sz w:val="28"/>
        </w:rPr>
        <w:t>
      1) без процедуры пропуска:</w:t>
      </w:r>
    </w:p>
    <w:bookmarkEnd w:id="140"/>
    <w:bookmarkStart w:name="z147" w:id="141"/>
    <w:p>
      <w:pPr>
        <w:spacing w:after="0"/>
        <w:ind w:left="0"/>
        <w:jc w:val="both"/>
      </w:pPr>
      <w:r>
        <w:rPr>
          <w:rFonts w:ascii="Times New Roman"/>
          <w:b w:val="false"/>
          <w:i w:val="false"/>
          <w:color w:val="000000"/>
          <w:sz w:val="28"/>
        </w:rPr>
        <w:t xml:space="preserve">
      представителей пограничных ведомств государств Сторон – по дорогам (тропам) совместного пользования, неоднократно пересекающим государственную границу; </w:t>
      </w:r>
    </w:p>
    <w:bookmarkEnd w:id="141"/>
    <w:bookmarkStart w:name="z148" w:id="142"/>
    <w:p>
      <w:pPr>
        <w:spacing w:after="0"/>
        <w:ind w:left="0"/>
        <w:jc w:val="both"/>
      </w:pPr>
      <w:r>
        <w:rPr>
          <w:rFonts w:ascii="Times New Roman"/>
          <w:b w:val="false"/>
          <w:i w:val="false"/>
          <w:color w:val="000000"/>
          <w:sz w:val="28"/>
        </w:rPr>
        <w:t>
      представителей совместной группы пограничных ведомств и уполномоченных органов Республики Казахстан и Туркменистана в период проведения заседаний и выполнения практических мероприятий на государственной границе, связанных с восстановлением, повторной установкой и переносом на новое место пограничных знаков, восстановление которых невозможно;</w:t>
      </w:r>
    </w:p>
    <w:bookmarkEnd w:id="142"/>
    <w:bookmarkStart w:name="z149" w:id="143"/>
    <w:p>
      <w:pPr>
        <w:spacing w:after="0"/>
        <w:ind w:left="0"/>
        <w:jc w:val="both"/>
      </w:pPr>
      <w:r>
        <w:rPr>
          <w:rFonts w:ascii="Times New Roman"/>
          <w:b w:val="false"/>
          <w:i w:val="false"/>
          <w:color w:val="000000"/>
          <w:sz w:val="28"/>
        </w:rPr>
        <w:t>
      представителей Совместной комиссии по проверке обозначения линии государственной границы на период проведения совместных работ;</w:t>
      </w:r>
    </w:p>
    <w:bookmarkEnd w:id="143"/>
    <w:bookmarkStart w:name="z150" w:id="144"/>
    <w:p>
      <w:pPr>
        <w:spacing w:after="0"/>
        <w:ind w:left="0"/>
        <w:jc w:val="both"/>
      </w:pPr>
      <w:r>
        <w:rPr>
          <w:rFonts w:ascii="Times New Roman"/>
          <w:b w:val="false"/>
          <w:i w:val="false"/>
          <w:color w:val="000000"/>
          <w:sz w:val="28"/>
        </w:rPr>
        <w:t>
      2) с процедурой пропуска:</w:t>
      </w:r>
    </w:p>
    <w:bookmarkEnd w:id="144"/>
    <w:bookmarkStart w:name="z151" w:id="145"/>
    <w:p>
      <w:pPr>
        <w:spacing w:after="0"/>
        <w:ind w:left="0"/>
        <w:jc w:val="both"/>
      </w:pPr>
      <w:r>
        <w:rPr>
          <w:rFonts w:ascii="Times New Roman"/>
          <w:b w:val="false"/>
          <w:i w:val="false"/>
          <w:color w:val="000000"/>
          <w:sz w:val="28"/>
        </w:rPr>
        <w:t>
      обслуживающим персоналом трансграничных сооружений в период их обслуживания – по дорогам (тропам) совместного пользования (по тропам вдоль трансграничных сооружений), в местах пересечения государственной границы трансграничными сооружениями и на дорогах (тропах), ведущих к данным сооружениям, – перед заступлением на сутки (смену) и по их окончании.</w:t>
      </w:r>
    </w:p>
    <w:bookmarkEnd w:id="145"/>
    <w:bookmarkStart w:name="z152" w:id="146"/>
    <w:p>
      <w:pPr>
        <w:spacing w:after="0"/>
        <w:ind w:left="0"/>
        <w:jc w:val="both"/>
      </w:pPr>
      <w:r>
        <w:rPr>
          <w:rFonts w:ascii="Times New Roman"/>
          <w:b w:val="false"/>
          <w:i w:val="false"/>
          <w:color w:val="000000"/>
          <w:sz w:val="28"/>
        </w:rPr>
        <w:t>
      2. В случаях, указанных в пункте 1 настоящей статьи, запрещаются изменение установленного маршрута движения, высадка (посадка) иных лиц, выгрузка (погрузка) иных грузов и иного имущества, подъем в воздух, посадка или прием любого летательного аппарата, в том числе беспилотного.</w:t>
      </w:r>
    </w:p>
    <w:bookmarkEnd w:id="146"/>
    <w:bookmarkStart w:name="z153" w:id="147"/>
    <w:p>
      <w:pPr>
        <w:spacing w:after="0"/>
        <w:ind w:left="0"/>
        <w:jc w:val="both"/>
      </w:pPr>
      <w:r>
        <w:rPr>
          <w:rFonts w:ascii="Times New Roman"/>
          <w:b w:val="false"/>
          <w:i w:val="false"/>
          <w:color w:val="000000"/>
          <w:sz w:val="28"/>
        </w:rPr>
        <w:t>
      Исключением являются случаи возникновения чрезвычайных ситуаций, технических неисправностей, оказание срочной медицинской помощи людям (с последующим уведомлением пограничного ведомства), а также проведения работ Совместной комиссией по проверке обозначения линии государственной границы.</w:t>
      </w:r>
    </w:p>
    <w:bookmarkEnd w:id="147"/>
    <w:bookmarkStart w:name="z154" w:id="148"/>
    <w:p>
      <w:pPr>
        <w:spacing w:after="0"/>
        <w:ind w:left="0"/>
        <w:jc w:val="both"/>
      </w:pPr>
      <w:r>
        <w:rPr>
          <w:rFonts w:ascii="Times New Roman"/>
          <w:b w:val="false"/>
          <w:i w:val="false"/>
          <w:color w:val="000000"/>
          <w:sz w:val="28"/>
        </w:rPr>
        <w:t>
      3. Пропуск через границу лиц, указанных в подпункте 2) пункта 1 настоящей статьи, осуществляется в соответствии с пунктом 2 статьи 14 настоящего Соглашения.</w:t>
      </w:r>
    </w:p>
    <w:bookmarkEnd w:id="148"/>
    <w:bookmarkStart w:name="z155" w:id="149"/>
    <w:p>
      <w:pPr>
        <w:spacing w:after="0"/>
        <w:ind w:left="0"/>
        <w:jc w:val="left"/>
      </w:pPr>
      <w:r>
        <w:rPr>
          <w:rFonts w:ascii="Times New Roman"/>
          <w:b/>
          <w:i w:val="false"/>
          <w:color w:val="000000"/>
        </w:rPr>
        <w:t xml:space="preserve"> Статья 19</w:t>
      </w:r>
    </w:p>
    <w:bookmarkEnd w:id="149"/>
    <w:bookmarkStart w:name="z156" w:id="150"/>
    <w:p>
      <w:pPr>
        <w:spacing w:after="0"/>
        <w:ind w:left="0"/>
        <w:jc w:val="both"/>
      </w:pPr>
      <w:r>
        <w:rPr>
          <w:rFonts w:ascii="Times New Roman"/>
          <w:b w:val="false"/>
          <w:i w:val="false"/>
          <w:color w:val="000000"/>
          <w:sz w:val="28"/>
        </w:rPr>
        <w:t>
      1. Пересечение государственной границы обслуживающим персоналом трансграничных сооружений, а также их пропуск через границу допускаются в местах пересечения государственной границы указанными сооружениями и на дорогах (тропах), ведущих к данным сооружениям, в соответствии с пунктом 2 статьи 14 настоящего Соглашения.</w:t>
      </w:r>
    </w:p>
    <w:bookmarkEnd w:id="150"/>
    <w:bookmarkStart w:name="z157" w:id="151"/>
    <w:p>
      <w:pPr>
        <w:spacing w:after="0"/>
        <w:ind w:left="0"/>
        <w:jc w:val="both"/>
      </w:pPr>
      <w:r>
        <w:rPr>
          <w:rFonts w:ascii="Times New Roman"/>
          <w:b w:val="false"/>
          <w:i w:val="false"/>
          <w:color w:val="000000"/>
          <w:sz w:val="28"/>
        </w:rPr>
        <w:t>
      2. Нахождение указанного в пункте 1 настоящей статьи персонала на территории государства другой Стороны допускается в пределах территории обслуживаемых трансграничных сооружений и их коммуникаций на период суток (смены).</w:t>
      </w:r>
    </w:p>
    <w:bookmarkEnd w:id="151"/>
    <w:bookmarkStart w:name="z158" w:id="152"/>
    <w:p>
      <w:pPr>
        <w:spacing w:after="0"/>
        <w:ind w:left="0"/>
        <w:jc w:val="both"/>
      </w:pPr>
      <w:r>
        <w:rPr>
          <w:rFonts w:ascii="Times New Roman"/>
          <w:b w:val="false"/>
          <w:i w:val="false"/>
          <w:color w:val="000000"/>
          <w:sz w:val="28"/>
        </w:rPr>
        <w:t>
      3. Пропуск обслуживающего персонала трансграничных сооружений, а также машин и механизмов, сырья, материалов, предназначенных для эксплуатации и технического обслуживания данных сооружений, через пункты пропуска осуществляется в первоочередном порядке при наличии документов, указанных в пункте 2 статьи 14 настоящего Соглашения.</w:t>
      </w:r>
    </w:p>
    <w:bookmarkEnd w:id="152"/>
    <w:bookmarkStart w:name="z159" w:id="153"/>
    <w:p>
      <w:pPr>
        <w:spacing w:after="0"/>
        <w:ind w:left="0"/>
        <w:jc w:val="left"/>
      </w:pPr>
      <w:r>
        <w:rPr>
          <w:rFonts w:ascii="Times New Roman"/>
          <w:b/>
          <w:i w:val="false"/>
          <w:color w:val="000000"/>
        </w:rPr>
        <w:t xml:space="preserve"> Статья 20</w:t>
      </w:r>
    </w:p>
    <w:bookmarkEnd w:id="153"/>
    <w:bookmarkStart w:name="z160" w:id="154"/>
    <w:p>
      <w:pPr>
        <w:spacing w:after="0"/>
        <w:ind w:left="0"/>
        <w:jc w:val="both"/>
      </w:pPr>
      <w:r>
        <w:rPr>
          <w:rFonts w:ascii="Times New Roman"/>
          <w:b w:val="false"/>
          <w:i w:val="false"/>
          <w:color w:val="000000"/>
          <w:sz w:val="28"/>
        </w:rPr>
        <w:t>
      1. В случае запроса одной из Сторон об оказании помощи для предупреждения и ликвидации чрезвычайных ситуаций допускается пересечение государственной границы аварийно-спасательными службами и формированиями государств Сторон в иных местах с предварительным информированием уполномоченных органов по охране границы и воздушного пространства о такой необходимости, а также согласованием мест и времени пересечения.</w:t>
      </w:r>
    </w:p>
    <w:bookmarkEnd w:id="154"/>
    <w:bookmarkStart w:name="z161" w:id="155"/>
    <w:p>
      <w:pPr>
        <w:spacing w:after="0"/>
        <w:ind w:left="0"/>
        <w:jc w:val="both"/>
      </w:pPr>
      <w:r>
        <w:rPr>
          <w:rFonts w:ascii="Times New Roman"/>
          <w:b w:val="false"/>
          <w:i w:val="false"/>
          <w:color w:val="000000"/>
          <w:sz w:val="28"/>
        </w:rPr>
        <w:t>
      2. Пропуск через государственную границу аварийно-спасательных служб и формирований государств Сторон для предупреждения или ликвидации чрезвычайных ситуаций осуществляется на основании действительных национальных документов (удостоверений личности) государств Сторон и служебных удостоверений, по именным спискам и перечню оснащения, заверенными руководством организаций, предварительно представленных пограничным ведомствам через пограничных представителей (пограничных комиссаров):</w:t>
      </w:r>
    </w:p>
    <w:bookmarkEnd w:id="155"/>
    <w:bookmarkStart w:name="z162" w:id="156"/>
    <w:p>
      <w:pPr>
        <w:spacing w:after="0"/>
        <w:ind w:left="0"/>
        <w:jc w:val="both"/>
      </w:pPr>
      <w:r>
        <w:rPr>
          <w:rFonts w:ascii="Times New Roman"/>
          <w:b w:val="false"/>
          <w:i w:val="false"/>
          <w:color w:val="000000"/>
          <w:sz w:val="28"/>
        </w:rPr>
        <w:t xml:space="preserve">
      1) в пунктах пропуска – во внеочередном порядке; </w:t>
      </w:r>
    </w:p>
    <w:bookmarkEnd w:id="156"/>
    <w:bookmarkStart w:name="z163" w:id="157"/>
    <w:p>
      <w:pPr>
        <w:spacing w:after="0"/>
        <w:ind w:left="0"/>
        <w:jc w:val="both"/>
      </w:pPr>
      <w:r>
        <w:rPr>
          <w:rFonts w:ascii="Times New Roman"/>
          <w:b w:val="false"/>
          <w:i w:val="false"/>
          <w:color w:val="000000"/>
          <w:sz w:val="28"/>
        </w:rPr>
        <w:t>
      2) вне пунктов пропуска – с соблюдением установленных законодательством государств Сторон порядка контроля.</w:t>
      </w:r>
    </w:p>
    <w:bookmarkEnd w:id="157"/>
    <w:bookmarkStart w:name="z164" w:id="158"/>
    <w:p>
      <w:pPr>
        <w:spacing w:after="0"/>
        <w:ind w:left="0"/>
        <w:jc w:val="left"/>
      </w:pPr>
      <w:r>
        <w:rPr>
          <w:rFonts w:ascii="Times New Roman"/>
          <w:b/>
          <w:i w:val="false"/>
          <w:color w:val="000000"/>
        </w:rPr>
        <w:t xml:space="preserve"> Глава 4. Осуществление полетов над государственной границей и пограничными полосами</w:t>
      </w:r>
    </w:p>
    <w:bookmarkEnd w:id="158"/>
    <w:bookmarkStart w:name="z165" w:id="159"/>
    <w:p>
      <w:pPr>
        <w:spacing w:after="0"/>
        <w:ind w:left="0"/>
        <w:jc w:val="left"/>
      </w:pPr>
      <w:r>
        <w:rPr>
          <w:rFonts w:ascii="Times New Roman"/>
          <w:b/>
          <w:i w:val="false"/>
          <w:color w:val="000000"/>
        </w:rPr>
        <w:t xml:space="preserve"> Статья 21</w:t>
      </w:r>
    </w:p>
    <w:bookmarkEnd w:id="159"/>
    <w:bookmarkStart w:name="z166" w:id="160"/>
    <w:p>
      <w:pPr>
        <w:spacing w:after="0"/>
        <w:ind w:left="0"/>
        <w:jc w:val="both"/>
      </w:pPr>
      <w:r>
        <w:rPr>
          <w:rFonts w:ascii="Times New Roman"/>
          <w:b w:val="false"/>
          <w:i w:val="false"/>
          <w:color w:val="000000"/>
          <w:sz w:val="28"/>
        </w:rPr>
        <w:t>
      1. Стороны принимают меры по недопущению незаконных полетов воздушных судов с пересечением государственной границы, за исключением случаев, вызванных форс-мажорными обстоятельствами.</w:t>
      </w:r>
    </w:p>
    <w:bookmarkEnd w:id="160"/>
    <w:bookmarkStart w:name="z167" w:id="161"/>
    <w:p>
      <w:pPr>
        <w:spacing w:after="0"/>
        <w:ind w:left="0"/>
        <w:jc w:val="both"/>
      </w:pPr>
      <w:r>
        <w:rPr>
          <w:rFonts w:ascii="Times New Roman"/>
          <w:b w:val="false"/>
          <w:i w:val="false"/>
          <w:color w:val="000000"/>
          <w:sz w:val="28"/>
        </w:rPr>
        <w:t>
      2. Сторона, планирующая проведение полҰтов воздушных судов в пределах своей пограничной полосы в целях производства аэрофотосъемочных работ, необходимых для картографирования приграничных районов, обязана не менее чем за 40 дней до начала работ предоставить по дипломатическим каналам информацию другой Стороне, согласно перечню, указанному в приложении 6 к настоящему Соглашению.</w:t>
      </w:r>
    </w:p>
    <w:bookmarkEnd w:id="161"/>
    <w:bookmarkStart w:name="z168" w:id="162"/>
    <w:p>
      <w:pPr>
        <w:spacing w:after="0"/>
        <w:ind w:left="0"/>
        <w:jc w:val="both"/>
      </w:pPr>
      <w:r>
        <w:rPr>
          <w:rFonts w:ascii="Times New Roman"/>
          <w:b w:val="false"/>
          <w:i w:val="false"/>
          <w:color w:val="000000"/>
          <w:sz w:val="28"/>
        </w:rPr>
        <w:t>
      Необходимые формальности и порядок выполнения полетов воздушных судов в вышеуказанных целях регламентируются отдельным Соглашением между Сторонами по сотрудничеству в производстве односторонних аэрофотосъемочных работ.</w:t>
      </w:r>
    </w:p>
    <w:bookmarkEnd w:id="162"/>
    <w:bookmarkStart w:name="z169" w:id="163"/>
    <w:p>
      <w:pPr>
        <w:spacing w:after="0"/>
        <w:ind w:left="0"/>
        <w:jc w:val="both"/>
      </w:pPr>
      <w:r>
        <w:rPr>
          <w:rFonts w:ascii="Times New Roman"/>
          <w:b w:val="false"/>
          <w:i w:val="false"/>
          <w:color w:val="000000"/>
          <w:sz w:val="28"/>
        </w:rPr>
        <w:t>
      3. О полученной по дипломатическим каналам информации и планируемых полҰтах воздушных судов, указанных в пункте 2 настоящей статьи, заблаговременно информируются пограничные ведомства и уполномоченные органы в сфере охраны государственной границы в воздушном пространстве государств Сторон.</w:t>
      </w:r>
    </w:p>
    <w:bookmarkEnd w:id="163"/>
    <w:bookmarkStart w:name="z170" w:id="164"/>
    <w:p>
      <w:pPr>
        <w:spacing w:after="0"/>
        <w:ind w:left="0"/>
        <w:jc w:val="left"/>
      </w:pPr>
      <w:r>
        <w:rPr>
          <w:rFonts w:ascii="Times New Roman"/>
          <w:b/>
          <w:i w:val="false"/>
          <w:color w:val="000000"/>
        </w:rPr>
        <w:t xml:space="preserve"> Глава 5. Порядок ведения хозяйственной, промысловой или иной деятельности, проведения общественно-политических, культурных или иных мероприятий на государственной границе, пограничных полосах, а также в пределах пограничных вод (в том числе пользования ими)</w:t>
      </w:r>
    </w:p>
    <w:bookmarkEnd w:id="164"/>
    <w:bookmarkStart w:name="z171" w:id="165"/>
    <w:p>
      <w:pPr>
        <w:spacing w:after="0"/>
        <w:ind w:left="0"/>
        <w:jc w:val="left"/>
      </w:pPr>
      <w:r>
        <w:rPr>
          <w:rFonts w:ascii="Times New Roman"/>
          <w:b/>
          <w:i w:val="false"/>
          <w:color w:val="000000"/>
        </w:rPr>
        <w:t xml:space="preserve"> Статья 22</w:t>
      </w:r>
    </w:p>
    <w:bookmarkEnd w:id="165"/>
    <w:bookmarkStart w:name="z172" w:id="166"/>
    <w:p>
      <w:pPr>
        <w:spacing w:after="0"/>
        <w:ind w:left="0"/>
        <w:jc w:val="both"/>
      </w:pPr>
      <w:r>
        <w:rPr>
          <w:rFonts w:ascii="Times New Roman"/>
          <w:b w:val="false"/>
          <w:i w:val="false"/>
          <w:color w:val="000000"/>
          <w:sz w:val="28"/>
        </w:rPr>
        <w:t>
      1. Ведение хозяйственной, промысловой или иной деятельности, проведение общественно-политических, культурных или иных мероприятий на государственной границе и пограничной полосе, а также в пределах пограничных вод (в том числе пользование ими) осуществляются с разрешения пограничных ведомств в порядке, определяемом настоящим Соглашением, законодательством государств Сторон и международными договорами, участниками которых являются государства обеих Сторон.</w:t>
      </w:r>
    </w:p>
    <w:bookmarkEnd w:id="166"/>
    <w:bookmarkStart w:name="z173" w:id="167"/>
    <w:p>
      <w:pPr>
        <w:spacing w:after="0"/>
        <w:ind w:left="0"/>
        <w:jc w:val="both"/>
      </w:pPr>
      <w:r>
        <w:rPr>
          <w:rFonts w:ascii="Times New Roman"/>
          <w:b w:val="false"/>
          <w:i w:val="false"/>
          <w:color w:val="000000"/>
          <w:sz w:val="28"/>
        </w:rPr>
        <w:t>
      Пограничные ведомства осуществляют контроль за ведением хозяйственной, промысловой или иной деятельности, проведением общественно-политических, культурных или иных мероприятий на государственной границе, пограничной полосе и в пределах пограничных вод (в том числе пользование ими) в соответствии с положениями настоящего Соглашения, а также не позднее чем за три дня уведомляют друг друга через пограничного представителя (пограничного комиссара) о сроках и конкретном месте осуществления деятельности, которая может оказать влияние на режим государственной границы.</w:t>
      </w:r>
    </w:p>
    <w:bookmarkEnd w:id="167"/>
    <w:bookmarkStart w:name="z174" w:id="168"/>
    <w:p>
      <w:pPr>
        <w:spacing w:after="0"/>
        <w:ind w:left="0"/>
        <w:jc w:val="both"/>
      </w:pPr>
      <w:r>
        <w:rPr>
          <w:rFonts w:ascii="Times New Roman"/>
          <w:b w:val="false"/>
          <w:i w:val="false"/>
          <w:color w:val="000000"/>
          <w:sz w:val="28"/>
        </w:rPr>
        <w:t>
      2. Хозяйственная, промысловая или иная деятельность, общественно-политические, культурные или иные мероприятия, осуществляемые (проводимые) на государственной границе и пограничной полосе, а также в пределах пограничных вод государств Сторон, не должны:</w:t>
      </w:r>
    </w:p>
    <w:bookmarkEnd w:id="168"/>
    <w:bookmarkStart w:name="z175" w:id="169"/>
    <w:p>
      <w:pPr>
        <w:spacing w:after="0"/>
        <w:ind w:left="0"/>
        <w:jc w:val="both"/>
      </w:pPr>
      <w:r>
        <w:rPr>
          <w:rFonts w:ascii="Times New Roman"/>
          <w:b w:val="false"/>
          <w:i w:val="false"/>
          <w:color w:val="000000"/>
          <w:sz w:val="28"/>
        </w:rPr>
        <w:t>
      1) наносить ущерб национальной безопасности государств Сторон или содержать угрозу причинения им ущерба;</w:t>
      </w:r>
    </w:p>
    <w:bookmarkEnd w:id="169"/>
    <w:bookmarkStart w:name="z176" w:id="170"/>
    <w:p>
      <w:pPr>
        <w:spacing w:after="0"/>
        <w:ind w:left="0"/>
        <w:jc w:val="both"/>
      </w:pPr>
      <w:r>
        <w:rPr>
          <w:rFonts w:ascii="Times New Roman"/>
          <w:b w:val="false"/>
          <w:i w:val="false"/>
          <w:color w:val="000000"/>
          <w:sz w:val="28"/>
        </w:rPr>
        <w:t>
      2) создавать препятствия содержанию государственной границы и выполнению задач уполномоченными органами;</w:t>
      </w:r>
    </w:p>
    <w:bookmarkEnd w:id="170"/>
    <w:bookmarkStart w:name="z177" w:id="171"/>
    <w:p>
      <w:pPr>
        <w:spacing w:after="0"/>
        <w:ind w:left="0"/>
        <w:jc w:val="both"/>
      </w:pPr>
      <w:r>
        <w:rPr>
          <w:rFonts w:ascii="Times New Roman"/>
          <w:b w:val="false"/>
          <w:i w:val="false"/>
          <w:color w:val="000000"/>
          <w:sz w:val="28"/>
        </w:rPr>
        <w:t>
      3) нарушать установленный порядок на государственной границе.</w:t>
      </w:r>
    </w:p>
    <w:bookmarkEnd w:id="171"/>
    <w:bookmarkStart w:name="z178" w:id="172"/>
    <w:p>
      <w:pPr>
        <w:spacing w:after="0"/>
        <w:ind w:left="0"/>
        <w:jc w:val="left"/>
      </w:pPr>
      <w:r>
        <w:rPr>
          <w:rFonts w:ascii="Times New Roman"/>
          <w:b/>
          <w:i w:val="false"/>
          <w:color w:val="000000"/>
        </w:rPr>
        <w:t xml:space="preserve"> Статья 23</w:t>
      </w:r>
    </w:p>
    <w:bookmarkEnd w:id="172"/>
    <w:bookmarkStart w:name="z179" w:id="173"/>
    <w:p>
      <w:pPr>
        <w:spacing w:after="0"/>
        <w:ind w:left="0"/>
        <w:jc w:val="both"/>
      </w:pPr>
      <w:r>
        <w:rPr>
          <w:rFonts w:ascii="Times New Roman"/>
          <w:b w:val="false"/>
          <w:i w:val="false"/>
          <w:color w:val="000000"/>
          <w:sz w:val="28"/>
        </w:rPr>
        <w:t xml:space="preserve">
      1. Ведение охоты на государственной границе и пограничной полосе, а также преследование животных через границу и стрельба, направленная на территорию государства другой Стороны, запрещаются. </w:t>
      </w:r>
    </w:p>
    <w:bookmarkEnd w:id="173"/>
    <w:bookmarkStart w:name="z180" w:id="174"/>
    <w:p>
      <w:pPr>
        <w:spacing w:after="0"/>
        <w:ind w:left="0"/>
        <w:jc w:val="both"/>
      </w:pPr>
      <w:r>
        <w:rPr>
          <w:rFonts w:ascii="Times New Roman"/>
          <w:b w:val="false"/>
          <w:i w:val="false"/>
          <w:color w:val="000000"/>
          <w:sz w:val="28"/>
        </w:rPr>
        <w:t>
      2. При необходимости в проведении взрывных работ в пределах 1000 метров от государственной границы Сторона, планирующая их проведение, не менее чем за 48 часов уведомляет другую Сторону через пограничного представителя (пограничного комиссара) и принимает меры по предотвращению нанесения ущерба государствам Сторон.</w:t>
      </w:r>
    </w:p>
    <w:bookmarkEnd w:id="174"/>
    <w:bookmarkStart w:name="z181" w:id="175"/>
    <w:p>
      <w:pPr>
        <w:spacing w:after="0"/>
        <w:ind w:left="0"/>
        <w:jc w:val="left"/>
      </w:pPr>
      <w:r>
        <w:rPr>
          <w:rFonts w:ascii="Times New Roman"/>
          <w:b/>
          <w:i w:val="false"/>
          <w:color w:val="000000"/>
        </w:rPr>
        <w:t xml:space="preserve"> Статья 24</w:t>
      </w:r>
    </w:p>
    <w:bookmarkEnd w:id="175"/>
    <w:bookmarkStart w:name="z182" w:id="176"/>
    <w:p>
      <w:pPr>
        <w:spacing w:after="0"/>
        <w:ind w:left="0"/>
        <w:jc w:val="both"/>
      </w:pPr>
      <w:r>
        <w:rPr>
          <w:rFonts w:ascii="Times New Roman"/>
          <w:b w:val="false"/>
          <w:i w:val="false"/>
          <w:color w:val="000000"/>
          <w:sz w:val="28"/>
        </w:rPr>
        <w:t>
      1. Пограничные ведомства осуществляют контроль за недопущением перехода домашних животных через государственную границу.</w:t>
      </w:r>
    </w:p>
    <w:bookmarkEnd w:id="176"/>
    <w:bookmarkStart w:name="z183" w:id="177"/>
    <w:p>
      <w:pPr>
        <w:spacing w:after="0"/>
        <w:ind w:left="0"/>
        <w:jc w:val="both"/>
      </w:pPr>
      <w:r>
        <w:rPr>
          <w:rFonts w:ascii="Times New Roman"/>
          <w:b w:val="false"/>
          <w:i w:val="false"/>
          <w:color w:val="000000"/>
          <w:sz w:val="28"/>
        </w:rPr>
        <w:t>
      2. В случае перехода домашних животных через государственную границу, пограничные ведомства в кратчайшие сроки информируют друг друга и принимают меры по поиску, охране и их передаче в местах, оговоренных пограничными представителями (пограничными комиссарами), либо, в случае выявления их болезни или падежа вследствие особо опасного инфекционного заболевания, – к уничтожению в соответствии с законодательством государств Сторон.</w:t>
      </w:r>
    </w:p>
    <w:bookmarkEnd w:id="177"/>
    <w:bookmarkStart w:name="z184" w:id="178"/>
    <w:p>
      <w:pPr>
        <w:spacing w:after="0"/>
        <w:ind w:left="0"/>
        <w:jc w:val="both"/>
      </w:pPr>
      <w:r>
        <w:rPr>
          <w:rFonts w:ascii="Times New Roman"/>
          <w:b w:val="false"/>
          <w:i w:val="false"/>
          <w:color w:val="000000"/>
          <w:sz w:val="28"/>
        </w:rPr>
        <w:t>
      Запрещаются их сокрытие, забой или продажа, а также использование в хозяйственных целях.</w:t>
      </w:r>
    </w:p>
    <w:bookmarkEnd w:id="178"/>
    <w:bookmarkStart w:name="z185" w:id="179"/>
    <w:p>
      <w:pPr>
        <w:spacing w:after="0"/>
        <w:ind w:left="0"/>
        <w:jc w:val="left"/>
      </w:pPr>
      <w:r>
        <w:rPr>
          <w:rFonts w:ascii="Times New Roman"/>
          <w:b/>
          <w:i w:val="false"/>
          <w:color w:val="000000"/>
        </w:rPr>
        <w:t xml:space="preserve"> Статья 25</w:t>
      </w:r>
    </w:p>
    <w:bookmarkEnd w:id="179"/>
    <w:bookmarkStart w:name="z186" w:id="180"/>
    <w:p>
      <w:pPr>
        <w:spacing w:after="0"/>
        <w:ind w:left="0"/>
        <w:jc w:val="both"/>
      </w:pPr>
      <w:r>
        <w:rPr>
          <w:rFonts w:ascii="Times New Roman"/>
          <w:b w:val="false"/>
          <w:i w:val="false"/>
          <w:color w:val="000000"/>
          <w:sz w:val="28"/>
        </w:rPr>
        <w:t>
      1. Уполномоченные органы принимают санитарно-противоэпидемические (профилактические), ветеринарные и фитосанитарные меры по предотвращению заноса через границу на территорию государств Сторон и распространения заразных болезней человека и животных, эпидемий и эпизоотий, а также вредителей, болезней растений и сорняков сельскохозяйственных и лесных культур (в том числе карантинных вредных организмов).</w:t>
      </w:r>
    </w:p>
    <w:bookmarkEnd w:id="180"/>
    <w:bookmarkStart w:name="z187" w:id="181"/>
    <w:p>
      <w:pPr>
        <w:spacing w:after="0"/>
        <w:ind w:left="0"/>
        <w:jc w:val="both"/>
      </w:pPr>
      <w:r>
        <w:rPr>
          <w:rFonts w:ascii="Times New Roman"/>
          <w:b w:val="false"/>
          <w:i w:val="false"/>
          <w:color w:val="000000"/>
          <w:sz w:val="28"/>
        </w:rPr>
        <w:t>
      При ухудшении санитарно-эпидемиологической, эпизоотической ситуации в приграничных районах, обнаружении в приграничных районах заразных болезней человека или животных, а также вредителей, болезней растений и сорняков сельскохозяйственных и лесных культур (в том числе карантинных вредных организмов), представляющих опасность здоровью людей, животных, растений и окружающей среде, и возможном их распространении через государственную границу уполномоченные органы незамедлительно уведомляют об этом друг друга.</w:t>
      </w:r>
    </w:p>
    <w:bookmarkEnd w:id="181"/>
    <w:bookmarkStart w:name="z188" w:id="182"/>
    <w:p>
      <w:pPr>
        <w:spacing w:after="0"/>
        <w:ind w:left="0"/>
        <w:jc w:val="both"/>
      </w:pPr>
      <w:r>
        <w:rPr>
          <w:rFonts w:ascii="Times New Roman"/>
          <w:b w:val="false"/>
          <w:i w:val="false"/>
          <w:color w:val="000000"/>
          <w:sz w:val="28"/>
        </w:rPr>
        <w:t>
      2. При возникновении вспышек по особо опасным болезням животных на территории государства одной из Сторон уполномоченный орган государства другой Стороны запрещает ввоз животных, продукции и сырья животного происхождения в соответствии с требованиями Международного эпизоотического бюро (далее – МЭБ) при пересечении государственной границы и выезде с территории или въезде на территорию государств Сторон лиц, транспортных средств, ввозе (вывозе) грузов и иного имущества.</w:t>
      </w:r>
    </w:p>
    <w:bookmarkEnd w:id="182"/>
    <w:bookmarkStart w:name="z189" w:id="183"/>
    <w:p>
      <w:pPr>
        <w:spacing w:after="0"/>
        <w:ind w:left="0"/>
        <w:jc w:val="both"/>
      </w:pPr>
      <w:r>
        <w:rPr>
          <w:rFonts w:ascii="Times New Roman"/>
          <w:b w:val="false"/>
          <w:i w:val="false"/>
          <w:color w:val="000000"/>
          <w:sz w:val="28"/>
        </w:rPr>
        <w:t>
      Уполномоченные органы Сторон в соответствии с требованиями МЭБ запрещают ввоз через границу животных, продукции и сырья животного происхождения из страны с неблагополучным статусом в страну с благополучным статусом по особо опасным болезням животных.</w:t>
      </w:r>
    </w:p>
    <w:bookmarkEnd w:id="183"/>
    <w:bookmarkStart w:name="z190" w:id="184"/>
    <w:p>
      <w:pPr>
        <w:spacing w:after="0"/>
        <w:ind w:left="0"/>
        <w:jc w:val="both"/>
      </w:pPr>
      <w:r>
        <w:rPr>
          <w:rFonts w:ascii="Times New Roman"/>
          <w:b w:val="false"/>
          <w:i w:val="false"/>
          <w:color w:val="000000"/>
          <w:sz w:val="28"/>
        </w:rPr>
        <w:t>
      3. Уполномоченные органы при необходимости проводят консультации по вопросам охраны и использования водных и других природных ресурсов, проблемам профилактики заразных болезней человека и животных, а также вредителей, болезней растений и сорняков сельскохозяйственных и лесных культур (в том числе карантинных вредных организмов), на приграничных территориях.</w:t>
      </w:r>
    </w:p>
    <w:bookmarkEnd w:id="184"/>
    <w:bookmarkStart w:name="z191" w:id="185"/>
    <w:p>
      <w:pPr>
        <w:spacing w:after="0"/>
        <w:ind w:left="0"/>
        <w:jc w:val="left"/>
      </w:pPr>
      <w:r>
        <w:rPr>
          <w:rFonts w:ascii="Times New Roman"/>
          <w:b/>
          <w:i w:val="false"/>
          <w:color w:val="000000"/>
        </w:rPr>
        <w:t xml:space="preserve"> Статья 26</w:t>
      </w:r>
    </w:p>
    <w:bookmarkEnd w:id="185"/>
    <w:bookmarkStart w:name="z192" w:id="186"/>
    <w:p>
      <w:pPr>
        <w:spacing w:after="0"/>
        <w:ind w:left="0"/>
        <w:jc w:val="both"/>
      </w:pPr>
      <w:r>
        <w:rPr>
          <w:rFonts w:ascii="Times New Roman"/>
          <w:b w:val="false"/>
          <w:i w:val="false"/>
          <w:color w:val="000000"/>
          <w:sz w:val="28"/>
        </w:rPr>
        <w:t>
      При пользовании пограничными водами Стороны руководствуются положениями настоящего Соглашения и другими международными договорами, разграничивающими внутренние воды, территориальные воды и рыболовные зоны государств Сторон по смежному побережью Каспийского моря, участниками которых являются государства обеих Сторон.</w:t>
      </w:r>
    </w:p>
    <w:bookmarkEnd w:id="186"/>
    <w:bookmarkStart w:name="z193" w:id="187"/>
    <w:p>
      <w:pPr>
        <w:spacing w:after="0"/>
        <w:ind w:left="0"/>
        <w:jc w:val="left"/>
      </w:pPr>
      <w:r>
        <w:rPr>
          <w:rFonts w:ascii="Times New Roman"/>
          <w:b/>
          <w:i w:val="false"/>
          <w:color w:val="000000"/>
        </w:rPr>
        <w:t xml:space="preserve"> Статья 27</w:t>
      </w:r>
    </w:p>
    <w:bookmarkEnd w:id="187"/>
    <w:bookmarkStart w:name="z194" w:id="188"/>
    <w:p>
      <w:pPr>
        <w:spacing w:after="0"/>
        <w:ind w:left="0"/>
        <w:jc w:val="both"/>
      </w:pPr>
      <w:r>
        <w:rPr>
          <w:rFonts w:ascii="Times New Roman"/>
          <w:b w:val="false"/>
          <w:i w:val="false"/>
          <w:color w:val="000000"/>
          <w:sz w:val="28"/>
        </w:rPr>
        <w:t>
      1. Граждане государств Сторон осуществляют рыболовство в пределах своей части пограничных вод с разрешения пограничных ведомств.</w:t>
      </w:r>
    </w:p>
    <w:bookmarkEnd w:id="188"/>
    <w:bookmarkStart w:name="z195" w:id="189"/>
    <w:p>
      <w:pPr>
        <w:spacing w:after="0"/>
        <w:ind w:left="0"/>
        <w:jc w:val="both"/>
      </w:pPr>
      <w:r>
        <w:rPr>
          <w:rFonts w:ascii="Times New Roman"/>
          <w:b w:val="false"/>
          <w:i w:val="false"/>
          <w:color w:val="000000"/>
          <w:sz w:val="28"/>
        </w:rPr>
        <w:t>
      Уполномоченные органы совместно или самостоятельно принимают меры по пресечению незаконной ловли рыбы и других биологических ресурсов, применения взрывчатых и химических веществ, электротока либо иных способов массового истребления рыбных и других водных биологических ресурсов в пограничных водах.</w:t>
      </w:r>
    </w:p>
    <w:bookmarkEnd w:id="189"/>
    <w:bookmarkStart w:name="z196" w:id="190"/>
    <w:p>
      <w:pPr>
        <w:spacing w:after="0"/>
        <w:ind w:left="0"/>
        <w:jc w:val="both"/>
      </w:pPr>
      <w:r>
        <w:rPr>
          <w:rFonts w:ascii="Times New Roman"/>
          <w:b w:val="false"/>
          <w:i w:val="false"/>
          <w:color w:val="000000"/>
          <w:sz w:val="28"/>
        </w:rPr>
        <w:t>
      2. Вопросы охраны, воспроизводства и использования рыбных и других водных биологических ресурсов в пределах пограничных вод уполномоченные органы решают в соответствии с законодательством государств Сторон и международными договорами, участниками которых являются государства обеих Сторон.</w:t>
      </w:r>
    </w:p>
    <w:bookmarkEnd w:id="190"/>
    <w:bookmarkStart w:name="z197" w:id="191"/>
    <w:p>
      <w:pPr>
        <w:spacing w:after="0"/>
        <w:ind w:left="0"/>
        <w:jc w:val="left"/>
      </w:pPr>
      <w:r>
        <w:rPr>
          <w:rFonts w:ascii="Times New Roman"/>
          <w:b/>
          <w:i w:val="false"/>
          <w:color w:val="000000"/>
        </w:rPr>
        <w:t xml:space="preserve"> Статья 28</w:t>
      </w:r>
    </w:p>
    <w:bookmarkEnd w:id="191"/>
    <w:bookmarkStart w:name="z198" w:id="192"/>
    <w:p>
      <w:pPr>
        <w:spacing w:after="0"/>
        <w:ind w:left="0"/>
        <w:jc w:val="both"/>
      </w:pPr>
      <w:r>
        <w:rPr>
          <w:rFonts w:ascii="Times New Roman"/>
          <w:b w:val="false"/>
          <w:i w:val="false"/>
          <w:color w:val="000000"/>
          <w:sz w:val="28"/>
        </w:rPr>
        <w:t>
      При возникновении в приграничных районах чрезвычайных ситуаций природного и техногенного характера уполномоченные органы по договоренности оказывают необходимую помощь пострадавшей Стороне в спасении, ликвидации последствий, а также принимают меры по нераспространению бедствия на территорию государства другой Стороны.</w:t>
      </w:r>
    </w:p>
    <w:bookmarkEnd w:id="192"/>
    <w:bookmarkStart w:name="z199" w:id="193"/>
    <w:p>
      <w:pPr>
        <w:spacing w:after="0"/>
        <w:ind w:left="0"/>
        <w:jc w:val="left"/>
      </w:pPr>
      <w:r>
        <w:rPr>
          <w:rFonts w:ascii="Times New Roman"/>
          <w:b/>
          <w:i w:val="false"/>
          <w:color w:val="000000"/>
        </w:rPr>
        <w:t xml:space="preserve"> Статья 29</w:t>
      </w:r>
    </w:p>
    <w:bookmarkEnd w:id="193"/>
    <w:bookmarkStart w:name="z200" w:id="194"/>
    <w:p>
      <w:pPr>
        <w:spacing w:after="0"/>
        <w:ind w:left="0"/>
        <w:jc w:val="both"/>
      </w:pPr>
      <w:r>
        <w:rPr>
          <w:rFonts w:ascii="Times New Roman"/>
          <w:b w:val="false"/>
          <w:i w:val="false"/>
          <w:color w:val="000000"/>
          <w:sz w:val="28"/>
        </w:rPr>
        <w:t>
      1. Уполномоченные органы самостоятельно принимают меры, а также осуществляют совместную деятельность по поддержанию и соблюдению режима государственной границы в соответствии с настоящим Соглашением, законодательством государств Сторон и международными договорами, участниками которых являются государства обеих Сторон.</w:t>
      </w:r>
    </w:p>
    <w:bookmarkEnd w:id="194"/>
    <w:bookmarkStart w:name="z201" w:id="195"/>
    <w:p>
      <w:pPr>
        <w:spacing w:after="0"/>
        <w:ind w:left="0"/>
        <w:jc w:val="both"/>
      </w:pPr>
      <w:r>
        <w:rPr>
          <w:rFonts w:ascii="Times New Roman"/>
          <w:b w:val="false"/>
          <w:i w:val="false"/>
          <w:color w:val="000000"/>
          <w:sz w:val="28"/>
        </w:rPr>
        <w:t>
      В этих целях пограничными ведомствами организуются и проводятся совместные действия по соблюдению режима государственной границы в периоды и сроки, согласованные пограничными представителями (пограничными комиссарами) государств Сторон.</w:t>
      </w:r>
    </w:p>
    <w:bookmarkEnd w:id="195"/>
    <w:bookmarkStart w:name="z202" w:id="196"/>
    <w:p>
      <w:pPr>
        <w:spacing w:after="0"/>
        <w:ind w:left="0"/>
        <w:jc w:val="both"/>
      </w:pPr>
      <w:r>
        <w:rPr>
          <w:rFonts w:ascii="Times New Roman"/>
          <w:b w:val="false"/>
          <w:i w:val="false"/>
          <w:color w:val="000000"/>
          <w:sz w:val="28"/>
        </w:rPr>
        <w:t>
      Передвижение по дорогам совместного пользования пограничных ведомств при проведении совместных действий по поддержанию и соблюдению режима государственной границы осуществляется по согласованию пограничных представителей (пограничных комиссаров).</w:t>
      </w:r>
    </w:p>
    <w:bookmarkEnd w:id="196"/>
    <w:bookmarkStart w:name="z203" w:id="197"/>
    <w:p>
      <w:pPr>
        <w:spacing w:after="0"/>
        <w:ind w:left="0"/>
        <w:jc w:val="both"/>
      </w:pPr>
      <w:r>
        <w:rPr>
          <w:rFonts w:ascii="Times New Roman"/>
          <w:b w:val="false"/>
          <w:i w:val="false"/>
          <w:color w:val="000000"/>
          <w:sz w:val="28"/>
        </w:rPr>
        <w:t>
      2. Стороны укрепляют сотрудничество и взаимодействие в интересах обеспечения условий и поддержания режима государственной границы, поддержания порядка в приграничных районах, предотвращения и пресечения контрабанды, незаконной миграции, незаконного оборота наркотических средств, психотропных веществ, их аналогов, прекурсоров, запрещенных предметов, а также других трансграничных преступлений.</w:t>
      </w:r>
    </w:p>
    <w:bookmarkEnd w:id="197"/>
    <w:bookmarkStart w:name="z204" w:id="198"/>
    <w:p>
      <w:pPr>
        <w:spacing w:after="0"/>
        <w:ind w:left="0"/>
        <w:jc w:val="both"/>
      </w:pPr>
      <w:r>
        <w:rPr>
          <w:rFonts w:ascii="Times New Roman"/>
          <w:b w:val="false"/>
          <w:i w:val="false"/>
          <w:color w:val="000000"/>
          <w:sz w:val="28"/>
        </w:rPr>
        <w:t>
      3. Стороны определяют перечень административного разграничения приграничных районов согласно приложению 7 к настоящему Соглашению. В случае изменений по причине пересмотра административного разграничения своих приграничных районов, одна Сторона своевременно уведомляет об этом другую Сторону.</w:t>
      </w:r>
    </w:p>
    <w:bookmarkEnd w:id="198"/>
    <w:bookmarkStart w:name="z205" w:id="199"/>
    <w:p>
      <w:pPr>
        <w:spacing w:after="0"/>
        <w:ind w:left="0"/>
        <w:jc w:val="left"/>
      </w:pPr>
      <w:r>
        <w:rPr>
          <w:rFonts w:ascii="Times New Roman"/>
          <w:b/>
          <w:i w:val="false"/>
          <w:color w:val="000000"/>
        </w:rPr>
        <w:t xml:space="preserve"> Глава 6. Порядок разрешения пограничных инцидентов</w:t>
      </w:r>
    </w:p>
    <w:bookmarkEnd w:id="199"/>
    <w:bookmarkStart w:name="z206" w:id="200"/>
    <w:p>
      <w:pPr>
        <w:spacing w:after="0"/>
        <w:ind w:left="0"/>
        <w:jc w:val="left"/>
      </w:pPr>
      <w:r>
        <w:rPr>
          <w:rFonts w:ascii="Times New Roman"/>
          <w:b/>
          <w:i w:val="false"/>
          <w:color w:val="000000"/>
        </w:rPr>
        <w:t xml:space="preserve"> Статья 30</w:t>
      </w:r>
    </w:p>
    <w:bookmarkEnd w:id="200"/>
    <w:bookmarkStart w:name="z207" w:id="201"/>
    <w:p>
      <w:pPr>
        <w:spacing w:after="0"/>
        <w:ind w:left="0"/>
        <w:jc w:val="both"/>
      </w:pPr>
      <w:r>
        <w:rPr>
          <w:rFonts w:ascii="Times New Roman"/>
          <w:b w:val="false"/>
          <w:i w:val="false"/>
          <w:color w:val="000000"/>
          <w:sz w:val="28"/>
        </w:rPr>
        <w:t>
      1. Разрешение пограничных инцидентов осуществляется пограничными представителями (пограничными комиссарами) государств Сторон.</w:t>
      </w:r>
    </w:p>
    <w:bookmarkEnd w:id="201"/>
    <w:bookmarkStart w:name="z208" w:id="202"/>
    <w:p>
      <w:pPr>
        <w:spacing w:after="0"/>
        <w:ind w:left="0"/>
        <w:jc w:val="both"/>
      </w:pPr>
      <w:r>
        <w:rPr>
          <w:rFonts w:ascii="Times New Roman"/>
          <w:b w:val="false"/>
          <w:i w:val="false"/>
          <w:color w:val="000000"/>
          <w:sz w:val="28"/>
        </w:rPr>
        <w:t>
      Пограничные инциденты, не урегулированные пограничными представителями (пограничными комиссарами), разрешаются по дипломатическим каналам.</w:t>
      </w:r>
    </w:p>
    <w:bookmarkEnd w:id="202"/>
    <w:bookmarkStart w:name="z209" w:id="203"/>
    <w:p>
      <w:pPr>
        <w:spacing w:after="0"/>
        <w:ind w:left="0"/>
        <w:jc w:val="both"/>
      </w:pPr>
      <w:r>
        <w:rPr>
          <w:rFonts w:ascii="Times New Roman"/>
          <w:b w:val="false"/>
          <w:i w:val="false"/>
          <w:color w:val="000000"/>
          <w:sz w:val="28"/>
        </w:rPr>
        <w:t>
      2. Разрешение пограничных инцидентов осуществляется путем проведения одностороннего или совместного расследований, обмена информацией или рассмотрения их результатов, принятия совместных решений, устранения последствий и причин, привлечения к ответственности виновных лиц, а также восстановления режима государственной границы в соответствии с настоящим Соглашением.</w:t>
      </w:r>
    </w:p>
    <w:bookmarkEnd w:id="203"/>
    <w:bookmarkStart w:name="z210" w:id="204"/>
    <w:p>
      <w:pPr>
        <w:spacing w:after="0"/>
        <w:ind w:left="0"/>
        <w:jc w:val="both"/>
      </w:pPr>
      <w:r>
        <w:rPr>
          <w:rFonts w:ascii="Times New Roman"/>
          <w:b w:val="false"/>
          <w:i w:val="false"/>
          <w:color w:val="000000"/>
          <w:sz w:val="28"/>
        </w:rPr>
        <w:t>
      При проведении расследований устанавливаются: вид инцидента, время, место и причины его возникновения, участники, характер их действий и виновность, наличие свидетелей и вещественных доказательств, меры, необходимые для закрепления показаний свидетелей и сохранения вещественных доказательств.</w:t>
      </w:r>
    </w:p>
    <w:bookmarkEnd w:id="204"/>
    <w:bookmarkStart w:name="z211" w:id="205"/>
    <w:p>
      <w:pPr>
        <w:spacing w:after="0"/>
        <w:ind w:left="0"/>
        <w:jc w:val="both"/>
      </w:pPr>
      <w:r>
        <w:rPr>
          <w:rFonts w:ascii="Times New Roman"/>
          <w:b w:val="false"/>
          <w:i w:val="false"/>
          <w:color w:val="000000"/>
          <w:sz w:val="28"/>
        </w:rPr>
        <w:t>
      Все вопросы, связанные с разрешением пограничных инцидентов, решаются на равноправной основе, все заявления пограничных представителей (пограничных комиссаров) выражаются в вежливой форме, несут обоснованный характер и разрешаются в интересах государств Сторон.</w:t>
      </w:r>
    </w:p>
    <w:bookmarkEnd w:id="205"/>
    <w:bookmarkStart w:name="z212" w:id="206"/>
    <w:p>
      <w:pPr>
        <w:spacing w:after="0"/>
        <w:ind w:left="0"/>
        <w:jc w:val="both"/>
      </w:pPr>
      <w:r>
        <w:rPr>
          <w:rFonts w:ascii="Times New Roman"/>
          <w:b w:val="false"/>
          <w:i w:val="false"/>
          <w:color w:val="000000"/>
          <w:sz w:val="28"/>
        </w:rPr>
        <w:t>
      3. При разрешении пограничных инцидентов допускаются привлечение экспертов пограничных представителей (пограничных комиссаров), а также использование сил и средств иных уполномоченных органов государств Сторон.</w:t>
      </w:r>
    </w:p>
    <w:bookmarkEnd w:id="206"/>
    <w:bookmarkStart w:name="z213" w:id="207"/>
    <w:p>
      <w:pPr>
        <w:spacing w:after="0"/>
        <w:ind w:left="0"/>
        <w:jc w:val="left"/>
      </w:pPr>
      <w:r>
        <w:rPr>
          <w:rFonts w:ascii="Times New Roman"/>
          <w:b/>
          <w:i w:val="false"/>
          <w:color w:val="000000"/>
        </w:rPr>
        <w:t xml:space="preserve"> Статья 31</w:t>
      </w:r>
    </w:p>
    <w:bookmarkEnd w:id="207"/>
    <w:bookmarkStart w:name="z214" w:id="208"/>
    <w:p>
      <w:pPr>
        <w:spacing w:after="0"/>
        <w:ind w:left="0"/>
        <w:jc w:val="both"/>
      </w:pPr>
      <w:r>
        <w:rPr>
          <w:rFonts w:ascii="Times New Roman"/>
          <w:b w:val="false"/>
          <w:i w:val="false"/>
          <w:color w:val="000000"/>
          <w:sz w:val="28"/>
        </w:rPr>
        <w:t>
      При возникновении пограничных инцидентов пограничный представитель (пограничный комиссар) государства одной Стороны информирует о них в установленном порядке пограничного представителя (пограничного комиссара) государства другой Стороны или получает от него соответствующую информацию.</w:t>
      </w:r>
    </w:p>
    <w:bookmarkEnd w:id="208"/>
    <w:bookmarkStart w:name="z215" w:id="209"/>
    <w:p>
      <w:pPr>
        <w:spacing w:after="0"/>
        <w:ind w:left="0"/>
        <w:jc w:val="both"/>
      </w:pPr>
      <w:r>
        <w:rPr>
          <w:rFonts w:ascii="Times New Roman"/>
          <w:b w:val="false"/>
          <w:i w:val="false"/>
          <w:color w:val="000000"/>
          <w:sz w:val="28"/>
        </w:rPr>
        <w:t>
      По фактам пограничных инцидентов пограничными представителями (пограничными комиссарами) направляются устные или письменные заявления с просьбой о принятии соответствующих мер, для чего по взаимному согласованию устанавливаются места встреч на государственной границе и порядок обмена служебной корреспонденцией.</w:t>
      </w:r>
    </w:p>
    <w:bookmarkEnd w:id="209"/>
    <w:bookmarkStart w:name="z216" w:id="210"/>
    <w:p>
      <w:pPr>
        <w:spacing w:after="0"/>
        <w:ind w:left="0"/>
        <w:jc w:val="left"/>
      </w:pPr>
      <w:r>
        <w:rPr>
          <w:rFonts w:ascii="Times New Roman"/>
          <w:b/>
          <w:i w:val="false"/>
          <w:color w:val="000000"/>
        </w:rPr>
        <w:t xml:space="preserve"> Статья 32</w:t>
      </w:r>
    </w:p>
    <w:bookmarkEnd w:id="210"/>
    <w:bookmarkStart w:name="z217" w:id="211"/>
    <w:p>
      <w:pPr>
        <w:spacing w:after="0"/>
        <w:ind w:left="0"/>
        <w:jc w:val="both"/>
      </w:pPr>
      <w:r>
        <w:rPr>
          <w:rFonts w:ascii="Times New Roman"/>
          <w:b w:val="false"/>
          <w:i w:val="false"/>
          <w:color w:val="000000"/>
          <w:sz w:val="28"/>
        </w:rPr>
        <w:t xml:space="preserve">
      1. При обнаружении признаков нарушения или нарушителя границы с территории государства одной Стороны пограничные представители (пограничные комиссары) и уполномоченные органы государства другой Стороны осуществляют на территории своего государства поиск, задержание и установление личности нарушителя границы, о чем информируют друг друга. </w:t>
      </w:r>
    </w:p>
    <w:bookmarkEnd w:id="211"/>
    <w:bookmarkStart w:name="z218" w:id="212"/>
    <w:p>
      <w:pPr>
        <w:spacing w:after="0"/>
        <w:ind w:left="0"/>
        <w:jc w:val="both"/>
      </w:pPr>
      <w:r>
        <w:rPr>
          <w:rFonts w:ascii="Times New Roman"/>
          <w:b w:val="false"/>
          <w:i w:val="false"/>
          <w:color w:val="000000"/>
          <w:sz w:val="28"/>
        </w:rPr>
        <w:t>
      2. Применение оружия в отношении нарушителя границы допускается в соответствии с законодательством государств Сторон.</w:t>
      </w:r>
    </w:p>
    <w:bookmarkEnd w:id="212"/>
    <w:bookmarkStart w:name="z219" w:id="213"/>
    <w:p>
      <w:pPr>
        <w:spacing w:after="0"/>
        <w:ind w:left="0"/>
        <w:jc w:val="both"/>
      </w:pPr>
      <w:r>
        <w:rPr>
          <w:rFonts w:ascii="Times New Roman"/>
          <w:b w:val="false"/>
          <w:i w:val="false"/>
          <w:color w:val="000000"/>
          <w:sz w:val="28"/>
        </w:rPr>
        <w:t>
      Нарушителю границы, получившему ранение при задержании, оказывается срочная медицинская помощь.</w:t>
      </w:r>
    </w:p>
    <w:bookmarkEnd w:id="213"/>
    <w:bookmarkStart w:name="z220" w:id="214"/>
    <w:p>
      <w:pPr>
        <w:spacing w:after="0"/>
        <w:ind w:left="0"/>
        <w:jc w:val="both"/>
      </w:pPr>
      <w:r>
        <w:rPr>
          <w:rFonts w:ascii="Times New Roman"/>
          <w:b w:val="false"/>
          <w:i w:val="false"/>
          <w:color w:val="000000"/>
          <w:sz w:val="28"/>
        </w:rPr>
        <w:t>
      3. Пограничные представители (пограничные комиссары) государства Стороны, задержавшие нарушителей границы, сообщают пограничным представителям (пограничным комиссарам) государства другой Стороны сведения об обстоятельствах совершенных правонарушений, предпринятых в отношении задержанных мерах и результатах расследований, а также по запросу пограничных представителей (пограничных комиссаров) государства другой Стороны предоставляют необходимые материалы.</w:t>
      </w:r>
    </w:p>
    <w:bookmarkEnd w:id="214"/>
    <w:bookmarkStart w:name="z221" w:id="215"/>
    <w:p>
      <w:pPr>
        <w:spacing w:after="0"/>
        <w:ind w:left="0"/>
        <w:jc w:val="both"/>
      </w:pPr>
      <w:r>
        <w:rPr>
          <w:rFonts w:ascii="Times New Roman"/>
          <w:b w:val="false"/>
          <w:i w:val="false"/>
          <w:color w:val="000000"/>
          <w:sz w:val="28"/>
        </w:rPr>
        <w:t>
      4. Передача правонарушителей пограничными представителями (пограничными комиссарами) осуществляется в соответствии с законодательством государств Сторон и международными договорами, участниками которых являются государства обеих Сторон.</w:t>
      </w:r>
    </w:p>
    <w:bookmarkEnd w:id="215"/>
    <w:bookmarkStart w:name="z222" w:id="216"/>
    <w:p>
      <w:pPr>
        <w:spacing w:after="0"/>
        <w:ind w:left="0"/>
        <w:jc w:val="both"/>
      </w:pPr>
      <w:r>
        <w:rPr>
          <w:rFonts w:ascii="Times New Roman"/>
          <w:b w:val="false"/>
          <w:i w:val="false"/>
          <w:color w:val="000000"/>
          <w:sz w:val="28"/>
        </w:rPr>
        <w:t>
      5. Лица, задержанные за нарушение государственной границы, в случае установления в соответствии с законодательством Сторон факта их неумышленного перехода границы (хозяйственно-бытовые цели, психически больные, вследствие неблагоприятных погодных условий и стихийных бедствий, потеря ориентирования на местности и т.п.), а также при условии, что они не совершили уголовных преступлений при переходе, передаются на территорию того государства, откуда они прибыли.</w:t>
      </w:r>
    </w:p>
    <w:bookmarkEnd w:id="216"/>
    <w:bookmarkStart w:name="z223" w:id="217"/>
    <w:p>
      <w:pPr>
        <w:spacing w:after="0"/>
        <w:ind w:left="0"/>
        <w:jc w:val="both"/>
      </w:pPr>
      <w:r>
        <w:rPr>
          <w:rFonts w:ascii="Times New Roman"/>
          <w:b w:val="false"/>
          <w:i w:val="false"/>
          <w:color w:val="000000"/>
          <w:sz w:val="28"/>
        </w:rPr>
        <w:t>
      Указанные лица передаются по акту, образец которого по взаимной договоренности устанавливается пограничными представителями (пограничными комиссарами) государств Сторон.</w:t>
      </w:r>
    </w:p>
    <w:bookmarkEnd w:id="217"/>
    <w:bookmarkStart w:name="z224" w:id="218"/>
    <w:p>
      <w:pPr>
        <w:spacing w:after="0"/>
        <w:ind w:left="0"/>
        <w:jc w:val="both"/>
      </w:pPr>
      <w:r>
        <w:rPr>
          <w:rFonts w:ascii="Times New Roman"/>
          <w:b w:val="false"/>
          <w:i w:val="false"/>
          <w:color w:val="000000"/>
          <w:sz w:val="28"/>
        </w:rPr>
        <w:t>
      Акт оформляется в двух экземплярах на русском языке и подписывается представителями пограничных ведомств Сторон, осуществляющими их прием и передачу.</w:t>
      </w:r>
    </w:p>
    <w:bookmarkEnd w:id="218"/>
    <w:bookmarkStart w:name="z225" w:id="219"/>
    <w:p>
      <w:pPr>
        <w:spacing w:after="0"/>
        <w:ind w:left="0"/>
        <w:jc w:val="both"/>
      </w:pPr>
      <w:r>
        <w:rPr>
          <w:rFonts w:ascii="Times New Roman"/>
          <w:b w:val="false"/>
          <w:i w:val="false"/>
          <w:color w:val="000000"/>
          <w:sz w:val="28"/>
        </w:rPr>
        <w:t xml:space="preserve">
      В акте указываются: </w:t>
      </w:r>
    </w:p>
    <w:bookmarkEnd w:id="219"/>
    <w:bookmarkStart w:name="z226" w:id="220"/>
    <w:p>
      <w:pPr>
        <w:spacing w:after="0"/>
        <w:ind w:left="0"/>
        <w:jc w:val="both"/>
      </w:pPr>
      <w:r>
        <w:rPr>
          <w:rFonts w:ascii="Times New Roman"/>
          <w:b w:val="false"/>
          <w:i w:val="false"/>
          <w:color w:val="000000"/>
          <w:sz w:val="28"/>
        </w:rPr>
        <w:t xml:space="preserve">
      - время, дата и место передачи; </w:t>
      </w:r>
    </w:p>
    <w:bookmarkEnd w:id="220"/>
    <w:bookmarkStart w:name="z227" w:id="221"/>
    <w:p>
      <w:pPr>
        <w:spacing w:after="0"/>
        <w:ind w:left="0"/>
        <w:jc w:val="both"/>
      </w:pPr>
      <w:r>
        <w:rPr>
          <w:rFonts w:ascii="Times New Roman"/>
          <w:b w:val="false"/>
          <w:i w:val="false"/>
          <w:color w:val="000000"/>
          <w:sz w:val="28"/>
        </w:rPr>
        <w:t>
      - установочные данные передаваемых лиц;</w:t>
      </w:r>
    </w:p>
    <w:bookmarkEnd w:id="221"/>
    <w:bookmarkStart w:name="z228" w:id="222"/>
    <w:p>
      <w:pPr>
        <w:spacing w:after="0"/>
        <w:ind w:left="0"/>
        <w:jc w:val="both"/>
      </w:pPr>
      <w:r>
        <w:rPr>
          <w:rFonts w:ascii="Times New Roman"/>
          <w:b w:val="false"/>
          <w:i w:val="false"/>
          <w:color w:val="000000"/>
          <w:sz w:val="28"/>
        </w:rPr>
        <w:t>
      - время, дата и место неумышленного незаконного пересечения ими границы;</w:t>
      </w:r>
    </w:p>
    <w:bookmarkEnd w:id="222"/>
    <w:bookmarkStart w:name="z229" w:id="223"/>
    <w:p>
      <w:pPr>
        <w:spacing w:after="0"/>
        <w:ind w:left="0"/>
        <w:jc w:val="both"/>
      </w:pPr>
      <w:r>
        <w:rPr>
          <w:rFonts w:ascii="Times New Roman"/>
          <w:b w:val="false"/>
          <w:i w:val="false"/>
          <w:color w:val="000000"/>
          <w:sz w:val="28"/>
        </w:rPr>
        <w:t>
      - обстоятельства и причины неумышленного незаконного пересечения границы;</w:t>
      </w:r>
    </w:p>
    <w:bookmarkEnd w:id="223"/>
    <w:bookmarkStart w:name="z230" w:id="224"/>
    <w:p>
      <w:pPr>
        <w:spacing w:after="0"/>
        <w:ind w:left="0"/>
        <w:jc w:val="both"/>
      </w:pPr>
      <w:r>
        <w:rPr>
          <w:rFonts w:ascii="Times New Roman"/>
          <w:b w:val="false"/>
          <w:i w:val="false"/>
          <w:color w:val="000000"/>
          <w:sz w:val="28"/>
        </w:rPr>
        <w:t>
      - перечень предметов, вещей и документов передаваемых лиц;</w:t>
      </w:r>
    </w:p>
    <w:bookmarkEnd w:id="224"/>
    <w:bookmarkStart w:name="z231" w:id="225"/>
    <w:p>
      <w:pPr>
        <w:spacing w:after="0"/>
        <w:ind w:left="0"/>
        <w:jc w:val="both"/>
      </w:pPr>
      <w:r>
        <w:rPr>
          <w:rFonts w:ascii="Times New Roman"/>
          <w:b w:val="false"/>
          <w:i w:val="false"/>
          <w:color w:val="000000"/>
          <w:sz w:val="28"/>
        </w:rPr>
        <w:t>
      - заявления передаваемых лиц;</w:t>
      </w:r>
    </w:p>
    <w:bookmarkEnd w:id="225"/>
    <w:bookmarkStart w:name="z232" w:id="226"/>
    <w:p>
      <w:pPr>
        <w:spacing w:after="0"/>
        <w:ind w:left="0"/>
        <w:jc w:val="both"/>
      </w:pPr>
      <w:r>
        <w:rPr>
          <w:rFonts w:ascii="Times New Roman"/>
          <w:b w:val="false"/>
          <w:i w:val="false"/>
          <w:color w:val="000000"/>
          <w:sz w:val="28"/>
        </w:rPr>
        <w:t>
      - воинские звания, фамилии и инициалы представителей пограничных ведомств Сторон, осуществляющих прием и передачу вышеуказанных лиц.</w:t>
      </w:r>
    </w:p>
    <w:bookmarkEnd w:id="226"/>
    <w:bookmarkStart w:name="z233" w:id="227"/>
    <w:p>
      <w:pPr>
        <w:spacing w:after="0"/>
        <w:ind w:left="0"/>
        <w:jc w:val="left"/>
      </w:pPr>
      <w:r>
        <w:rPr>
          <w:rFonts w:ascii="Times New Roman"/>
          <w:b/>
          <w:i w:val="false"/>
          <w:color w:val="000000"/>
        </w:rPr>
        <w:t xml:space="preserve"> Статья 33</w:t>
      </w:r>
    </w:p>
    <w:bookmarkEnd w:id="227"/>
    <w:bookmarkStart w:name="z234" w:id="228"/>
    <w:p>
      <w:pPr>
        <w:spacing w:after="0"/>
        <w:ind w:left="0"/>
        <w:jc w:val="both"/>
      </w:pPr>
      <w:r>
        <w:rPr>
          <w:rFonts w:ascii="Times New Roman"/>
          <w:b w:val="false"/>
          <w:i w:val="false"/>
          <w:color w:val="000000"/>
          <w:sz w:val="28"/>
        </w:rPr>
        <w:t>
      1. При обнаружении на государственной границе, пограничных полосах или в пограничных водах неопознанных трупов людей пограничные представители (пограничные комиссары) и уполномоченные органы Сторон устанавливают их принадлежность, в необходимых случаях проводят совместное опознание, согласованно решают вопросы их передачи или необходимые способы разрешения.</w:t>
      </w:r>
    </w:p>
    <w:bookmarkEnd w:id="228"/>
    <w:bookmarkStart w:name="z235" w:id="229"/>
    <w:p>
      <w:pPr>
        <w:spacing w:after="0"/>
        <w:ind w:left="0"/>
        <w:jc w:val="both"/>
      </w:pPr>
      <w:r>
        <w:rPr>
          <w:rFonts w:ascii="Times New Roman"/>
          <w:b w:val="false"/>
          <w:i w:val="false"/>
          <w:color w:val="000000"/>
          <w:sz w:val="28"/>
        </w:rPr>
        <w:t>
      2. При обнаружении на государственной границе, пограничных полосах или в пограничных водах неопознанных предметов или трупов скота Стороны принимают меры к установлению их принадлежности и по взаимному согласованию осуществляют их передачу (возврат) или уничтожение.</w:t>
      </w:r>
    </w:p>
    <w:bookmarkEnd w:id="229"/>
    <w:bookmarkStart w:name="z236" w:id="230"/>
    <w:p>
      <w:pPr>
        <w:spacing w:after="0"/>
        <w:ind w:left="0"/>
        <w:jc w:val="left"/>
      </w:pPr>
      <w:r>
        <w:rPr>
          <w:rFonts w:ascii="Times New Roman"/>
          <w:b/>
          <w:i w:val="false"/>
          <w:color w:val="000000"/>
        </w:rPr>
        <w:t xml:space="preserve"> Статья 34</w:t>
      </w:r>
    </w:p>
    <w:bookmarkEnd w:id="230"/>
    <w:bookmarkStart w:name="z237" w:id="231"/>
    <w:p>
      <w:pPr>
        <w:spacing w:after="0"/>
        <w:ind w:left="0"/>
        <w:jc w:val="both"/>
      </w:pPr>
      <w:r>
        <w:rPr>
          <w:rFonts w:ascii="Times New Roman"/>
          <w:b w:val="false"/>
          <w:i w:val="false"/>
          <w:color w:val="000000"/>
          <w:sz w:val="28"/>
        </w:rPr>
        <w:t>
      1. Пограничные представители (пограничные комиссары) и уполномоченные органы одной Стороны при получении информации о незаконном пересечении границы воздушным судном немедленно сообщают (соответственно) пограничным представителям (пограничным комиссарам) и уполномоченным органам другой Стороны о вероятном типе нарушившего границу воздушного судна, а также времени нарушения границы, месте (географические координаты), высоте и направлении (воздушная трасса) полета.</w:t>
      </w:r>
    </w:p>
    <w:bookmarkEnd w:id="231"/>
    <w:bookmarkStart w:name="z238" w:id="232"/>
    <w:p>
      <w:pPr>
        <w:spacing w:after="0"/>
        <w:ind w:left="0"/>
        <w:jc w:val="both"/>
      </w:pPr>
      <w:r>
        <w:rPr>
          <w:rFonts w:ascii="Times New Roman"/>
          <w:b w:val="false"/>
          <w:i w:val="false"/>
          <w:color w:val="000000"/>
          <w:sz w:val="28"/>
        </w:rPr>
        <w:t>
      2. Пограничные представители (пограничные комиссары) и уполномоченные органы одной Стороны после получения сообщения о незаконном пересечении границы воздушным судном немедленно производят проверку по факту незаконного нарушения границы и сообщают (соответственно) пограничным представителям (пограничным комиссарам) и уполномоченным органам другой Стороны о причинах незаконного пересечения границы.</w:t>
      </w:r>
    </w:p>
    <w:bookmarkEnd w:id="232"/>
    <w:bookmarkStart w:name="z239" w:id="233"/>
    <w:p>
      <w:pPr>
        <w:spacing w:after="0"/>
        <w:ind w:left="0"/>
        <w:jc w:val="both"/>
      </w:pPr>
      <w:r>
        <w:rPr>
          <w:rFonts w:ascii="Times New Roman"/>
          <w:b w:val="false"/>
          <w:i w:val="false"/>
          <w:color w:val="000000"/>
          <w:sz w:val="28"/>
        </w:rPr>
        <w:t>
      Если пограничные представители (пограничные комиссары) и уполномоченные органы одной Стороны не располагают информацией относительно воздушного судна, незаконно нарушившего границу, они сообщают (соответственно) об этом пограничным представителям (пограничным комиссарам) и уполномоченным органам другой Стороны и принимают меры к его поиску.</w:t>
      </w:r>
    </w:p>
    <w:bookmarkEnd w:id="233"/>
    <w:bookmarkStart w:name="z240" w:id="234"/>
    <w:p>
      <w:pPr>
        <w:spacing w:after="0"/>
        <w:ind w:left="0"/>
        <w:jc w:val="both"/>
      </w:pPr>
      <w:r>
        <w:rPr>
          <w:rFonts w:ascii="Times New Roman"/>
          <w:b w:val="false"/>
          <w:i w:val="false"/>
          <w:color w:val="000000"/>
          <w:sz w:val="28"/>
        </w:rPr>
        <w:t>
      3. Пограничные представители (пограничные комиссары) и уполномоченные органы Сторон совместно расследуют причины незаконного пересечения границы воздушным судном.</w:t>
      </w:r>
    </w:p>
    <w:bookmarkEnd w:id="234"/>
    <w:bookmarkStart w:name="z241" w:id="235"/>
    <w:p>
      <w:pPr>
        <w:spacing w:after="0"/>
        <w:ind w:left="0"/>
        <w:jc w:val="both"/>
      </w:pPr>
      <w:r>
        <w:rPr>
          <w:rFonts w:ascii="Times New Roman"/>
          <w:b w:val="false"/>
          <w:i w:val="false"/>
          <w:color w:val="000000"/>
          <w:sz w:val="28"/>
        </w:rPr>
        <w:t>
      Порядок обмена информацией о незаконном пересечении границы воздушным судном решается согласно соответствующим договоренностям между пограничными представителями (пограничными комиссарами) и уполномоченными органами Сторон.</w:t>
      </w:r>
    </w:p>
    <w:bookmarkEnd w:id="235"/>
    <w:bookmarkStart w:name="z242" w:id="236"/>
    <w:p>
      <w:pPr>
        <w:spacing w:after="0"/>
        <w:ind w:left="0"/>
        <w:jc w:val="left"/>
      </w:pPr>
      <w:r>
        <w:rPr>
          <w:rFonts w:ascii="Times New Roman"/>
          <w:b/>
          <w:i w:val="false"/>
          <w:color w:val="000000"/>
        </w:rPr>
        <w:t xml:space="preserve"> Статья 35</w:t>
      </w:r>
    </w:p>
    <w:bookmarkEnd w:id="236"/>
    <w:bookmarkStart w:name="z243" w:id="237"/>
    <w:p>
      <w:pPr>
        <w:spacing w:after="0"/>
        <w:ind w:left="0"/>
        <w:jc w:val="both"/>
      </w:pPr>
      <w:r>
        <w:rPr>
          <w:rFonts w:ascii="Times New Roman"/>
          <w:b w:val="false"/>
          <w:i w:val="false"/>
          <w:color w:val="000000"/>
          <w:sz w:val="28"/>
        </w:rPr>
        <w:t>
      1. Одностороннее расследование пограничных инцидентов (далее – одностороннее расследование) проводится в отношении пограничных инцидентов, не вызывающих разногласий между Сторонами (случайный переход государственной границы гражданами одной стороны на территорию другой, перепас скота через границу, переход пожара в степных районах), или для урегулирования которых не требуется проведения дополнительных совместных мероприятий.</w:t>
      </w:r>
    </w:p>
    <w:bookmarkEnd w:id="237"/>
    <w:bookmarkStart w:name="z244" w:id="238"/>
    <w:p>
      <w:pPr>
        <w:spacing w:after="0"/>
        <w:ind w:left="0"/>
        <w:jc w:val="both"/>
      </w:pPr>
      <w:r>
        <w:rPr>
          <w:rFonts w:ascii="Times New Roman"/>
          <w:b w:val="false"/>
          <w:i w:val="false"/>
          <w:color w:val="000000"/>
          <w:sz w:val="28"/>
        </w:rPr>
        <w:t>
      2. Односторонние расследования проводятся пограничными представителями (пограничными комиссарами) самостоятельно на своей территории в соответствии с законодательством государств Сторон, о результатах которых информируется другая Сторона.</w:t>
      </w:r>
    </w:p>
    <w:bookmarkEnd w:id="238"/>
    <w:bookmarkStart w:name="z245" w:id="239"/>
    <w:p>
      <w:pPr>
        <w:spacing w:after="0"/>
        <w:ind w:left="0"/>
        <w:jc w:val="both"/>
      </w:pPr>
      <w:r>
        <w:rPr>
          <w:rFonts w:ascii="Times New Roman"/>
          <w:b w:val="false"/>
          <w:i w:val="false"/>
          <w:color w:val="000000"/>
          <w:sz w:val="28"/>
        </w:rPr>
        <w:t>
      3. Урегулирование пограничных инцидентов в таких случаях достигается путем приема-передачи информации о результатах одностороннего расследования по средствам связи (служебной корреспонденцией) или проведения встречи пограничных представителей (пограничных комиссаров), их заместителей или помощников с принятием совместного решения, а также последующим выполнением Стороной, на территории которой возник пограничный инцидент, мероприятий по устранению их последствий и причин, привлечению к ответственности виновных лиц и восстановлению порядка в соответствии с правилами режима государственной границы.</w:t>
      </w:r>
    </w:p>
    <w:bookmarkEnd w:id="239"/>
    <w:bookmarkStart w:name="z246" w:id="240"/>
    <w:p>
      <w:pPr>
        <w:spacing w:after="0"/>
        <w:ind w:left="0"/>
        <w:jc w:val="both"/>
      </w:pPr>
      <w:r>
        <w:rPr>
          <w:rFonts w:ascii="Times New Roman"/>
          <w:b w:val="false"/>
          <w:i w:val="false"/>
          <w:color w:val="000000"/>
          <w:sz w:val="28"/>
        </w:rPr>
        <w:t>
      Материалы односторонних расследований являются основой для принятия совместных решений на встрече (совместных заседаниях) пограничных представителей (пограничных комиссаров), отражающих общую точку зрения Сторон, которые приобщаются в качестве приложений к протоколу встречи пограничных представителей (пограничных комиссаров).</w:t>
      </w:r>
    </w:p>
    <w:bookmarkEnd w:id="240"/>
    <w:bookmarkStart w:name="z247" w:id="241"/>
    <w:p>
      <w:pPr>
        <w:spacing w:after="0"/>
        <w:ind w:left="0"/>
        <w:jc w:val="both"/>
      </w:pPr>
      <w:r>
        <w:rPr>
          <w:rFonts w:ascii="Times New Roman"/>
          <w:b w:val="false"/>
          <w:i w:val="false"/>
          <w:color w:val="000000"/>
          <w:sz w:val="28"/>
        </w:rPr>
        <w:t>
      В случаях недостаточности оснований для выработки общей точки зрения Сторон и принятия совместных решений, пограничными представителями (пограничными комиссарами) по взаимному согласованию назначаются совместные расследования.</w:t>
      </w:r>
    </w:p>
    <w:bookmarkEnd w:id="241"/>
    <w:bookmarkStart w:name="z248" w:id="242"/>
    <w:p>
      <w:pPr>
        <w:spacing w:after="0"/>
        <w:ind w:left="0"/>
        <w:jc w:val="left"/>
      </w:pPr>
      <w:r>
        <w:rPr>
          <w:rFonts w:ascii="Times New Roman"/>
          <w:b/>
          <w:i w:val="false"/>
          <w:color w:val="000000"/>
        </w:rPr>
        <w:t xml:space="preserve"> Статья 36</w:t>
      </w:r>
    </w:p>
    <w:bookmarkEnd w:id="242"/>
    <w:bookmarkStart w:name="z249" w:id="243"/>
    <w:p>
      <w:pPr>
        <w:spacing w:after="0"/>
        <w:ind w:left="0"/>
        <w:jc w:val="both"/>
      </w:pPr>
      <w:r>
        <w:rPr>
          <w:rFonts w:ascii="Times New Roman"/>
          <w:b w:val="false"/>
          <w:i w:val="false"/>
          <w:color w:val="000000"/>
          <w:sz w:val="28"/>
        </w:rPr>
        <w:t>
      1. Совместное расследование пограничных инцидентов (далее – совместное расследование) проводится в отношении пограничных инцидентов, связанных с нарушением режима государственной границы или причинением материального или иного ущерба одному или обоим государствам Сторон.</w:t>
      </w:r>
    </w:p>
    <w:bookmarkEnd w:id="243"/>
    <w:bookmarkStart w:name="z250" w:id="244"/>
    <w:p>
      <w:pPr>
        <w:spacing w:after="0"/>
        <w:ind w:left="0"/>
        <w:jc w:val="both"/>
      </w:pPr>
      <w:r>
        <w:rPr>
          <w:rFonts w:ascii="Times New Roman"/>
          <w:b w:val="false"/>
          <w:i w:val="false"/>
          <w:color w:val="000000"/>
          <w:sz w:val="28"/>
        </w:rPr>
        <w:t>
      2. Совместные расследования проводятся пограничными представителями (пограничными комиссарами) в пунктах встреч пограничных представителей или непосредственно на месте пограничного инцидента.</w:t>
      </w:r>
    </w:p>
    <w:bookmarkEnd w:id="244"/>
    <w:bookmarkStart w:name="z251" w:id="245"/>
    <w:p>
      <w:pPr>
        <w:spacing w:after="0"/>
        <w:ind w:left="0"/>
        <w:jc w:val="both"/>
      </w:pPr>
      <w:r>
        <w:rPr>
          <w:rFonts w:ascii="Times New Roman"/>
          <w:b w:val="false"/>
          <w:i w:val="false"/>
          <w:color w:val="000000"/>
          <w:sz w:val="28"/>
        </w:rPr>
        <w:t>
      3. Урегулирование пограничных инцидентов в таких случаях достигается путем рассмотрения пограничными представителями (пограничными комиссарами) результатов совместных расследований с принятием совместных решений, определением и принятием совместных мер по устранению последствий и причин, привлечению к ответственности виновных лиц и восстановлению порядка в соответствии с требованиями настоящего Соглашения.</w:t>
      </w:r>
    </w:p>
    <w:bookmarkEnd w:id="245"/>
    <w:bookmarkStart w:name="z252" w:id="246"/>
    <w:p>
      <w:pPr>
        <w:spacing w:after="0"/>
        <w:ind w:left="0"/>
        <w:jc w:val="both"/>
      </w:pPr>
      <w:r>
        <w:rPr>
          <w:rFonts w:ascii="Times New Roman"/>
          <w:b w:val="false"/>
          <w:i w:val="false"/>
          <w:color w:val="000000"/>
          <w:sz w:val="28"/>
        </w:rPr>
        <w:t>
      Привлечение к ответственности виновных лиц осуществляется в соответствии с законодательством государств Сторон.</w:t>
      </w:r>
    </w:p>
    <w:bookmarkEnd w:id="246"/>
    <w:bookmarkStart w:name="z253" w:id="247"/>
    <w:p>
      <w:pPr>
        <w:spacing w:after="0"/>
        <w:ind w:left="0"/>
        <w:jc w:val="both"/>
      </w:pPr>
      <w:r>
        <w:rPr>
          <w:rFonts w:ascii="Times New Roman"/>
          <w:b w:val="false"/>
          <w:i w:val="false"/>
          <w:color w:val="000000"/>
          <w:sz w:val="28"/>
        </w:rPr>
        <w:t>
      4. При рассмотрении результатов совместных расследований принимаются решения, отражающие общую точку зрения пограничных представителей (пограничных комиссаров) по урегулированию пограничного инцидента, и составляется акт совместного расследования пограничного инцидента (далее – акт совместного расследования).</w:t>
      </w:r>
    </w:p>
    <w:bookmarkEnd w:id="247"/>
    <w:bookmarkStart w:name="z254" w:id="248"/>
    <w:p>
      <w:pPr>
        <w:spacing w:after="0"/>
        <w:ind w:left="0"/>
        <w:jc w:val="both"/>
      </w:pPr>
      <w:r>
        <w:rPr>
          <w:rFonts w:ascii="Times New Roman"/>
          <w:b w:val="false"/>
          <w:i w:val="false"/>
          <w:color w:val="000000"/>
          <w:sz w:val="28"/>
        </w:rPr>
        <w:t>
      При выявлении причин пограничного инцидента, связанного с недостаточностью принимаемых мер одной из Сторон или установлением вины граждан государств одной из Сторон, такой Стороной признаются выявленные причины или установленная вина лиц, а также принимаются меры по восстановлению порядка в соответствии с требованиями настоящего Соглашения и привлечению к ответственности виновных лиц. О принятых мерах информируется пограничный представитель (пограничный комиссар) государства другой Стороны.</w:t>
      </w:r>
    </w:p>
    <w:bookmarkEnd w:id="248"/>
    <w:bookmarkStart w:name="z255" w:id="249"/>
    <w:p>
      <w:pPr>
        <w:spacing w:after="0"/>
        <w:ind w:left="0"/>
        <w:jc w:val="left"/>
      </w:pPr>
      <w:r>
        <w:rPr>
          <w:rFonts w:ascii="Times New Roman"/>
          <w:b/>
          <w:i w:val="false"/>
          <w:color w:val="000000"/>
        </w:rPr>
        <w:t xml:space="preserve"> Статья 37</w:t>
      </w:r>
    </w:p>
    <w:bookmarkEnd w:id="249"/>
    <w:bookmarkStart w:name="z256" w:id="250"/>
    <w:p>
      <w:pPr>
        <w:spacing w:after="0"/>
        <w:ind w:left="0"/>
        <w:jc w:val="both"/>
      </w:pPr>
      <w:r>
        <w:rPr>
          <w:rFonts w:ascii="Times New Roman"/>
          <w:b w:val="false"/>
          <w:i w:val="false"/>
          <w:color w:val="000000"/>
          <w:sz w:val="28"/>
        </w:rPr>
        <w:t>
      1. Совместное расследование проводится на месте возникновения пограничного инцидента в случае необходимости установления всех обстоятельств, вызвавших его, проверки обоснованности заявления пограничного представителя (пограничного комиссара) государства Стороны, по требованию которой проводится совместное расследование.</w:t>
      </w:r>
    </w:p>
    <w:bookmarkEnd w:id="250"/>
    <w:bookmarkStart w:name="z257" w:id="251"/>
    <w:p>
      <w:pPr>
        <w:spacing w:after="0"/>
        <w:ind w:left="0"/>
        <w:jc w:val="both"/>
      </w:pPr>
      <w:r>
        <w:rPr>
          <w:rFonts w:ascii="Times New Roman"/>
          <w:b w:val="false"/>
          <w:i w:val="false"/>
          <w:color w:val="000000"/>
          <w:sz w:val="28"/>
        </w:rPr>
        <w:t>
      2. Порядок совместного расследования и рассмотрения его результатов определяется в каждом отдельном случае в зависимости от обстоятельств и характера пограничного инцидента. Организует совместное расследование и руководит им пограничный представитель (пограничный комиссар) государства Стороны, на территории которого оно проводится.</w:t>
      </w:r>
    </w:p>
    <w:bookmarkEnd w:id="251"/>
    <w:bookmarkStart w:name="z258" w:id="252"/>
    <w:p>
      <w:pPr>
        <w:spacing w:after="0"/>
        <w:ind w:left="0"/>
        <w:jc w:val="both"/>
      </w:pPr>
      <w:r>
        <w:rPr>
          <w:rFonts w:ascii="Times New Roman"/>
          <w:b w:val="false"/>
          <w:i w:val="false"/>
          <w:color w:val="000000"/>
          <w:sz w:val="28"/>
        </w:rPr>
        <w:t>
      Время и место проведения совместного расследования согласовываются между пограничными представителями (пограничными комиссарами).</w:t>
      </w:r>
    </w:p>
    <w:bookmarkEnd w:id="252"/>
    <w:bookmarkStart w:name="z259" w:id="253"/>
    <w:p>
      <w:pPr>
        <w:spacing w:after="0"/>
        <w:ind w:left="0"/>
        <w:jc w:val="left"/>
      </w:pPr>
      <w:r>
        <w:rPr>
          <w:rFonts w:ascii="Times New Roman"/>
          <w:b/>
          <w:i w:val="false"/>
          <w:color w:val="000000"/>
        </w:rPr>
        <w:t xml:space="preserve"> Статья 38</w:t>
      </w:r>
    </w:p>
    <w:bookmarkEnd w:id="253"/>
    <w:bookmarkStart w:name="z260" w:id="254"/>
    <w:p>
      <w:pPr>
        <w:spacing w:after="0"/>
        <w:ind w:left="0"/>
        <w:jc w:val="both"/>
      </w:pPr>
      <w:r>
        <w:rPr>
          <w:rFonts w:ascii="Times New Roman"/>
          <w:b w:val="false"/>
          <w:i w:val="false"/>
          <w:color w:val="000000"/>
          <w:sz w:val="28"/>
        </w:rPr>
        <w:t>
      1. В установленное время пограничный представитель (пограничный комиссар) государства Стороны, на территории которого проводится совместное расследование, встречает пограничного представителя (пограничного комиссара) государства другой Стороны в районе проведения совместного расследования.</w:t>
      </w:r>
    </w:p>
    <w:bookmarkEnd w:id="254"/>
    <w:bookmarkStart w:name="z261" w:id="255"/>
    <w:p>
      <w:pPr>
        <w:spacing w:after="0"/>
        <w:ind w:left="0"/>
        <w:jc w:val="both"/>
      </w:pPr>
      <w:r>
        <w:rPr>
          <w:rFonts w:ascii="Times New Roman"/>
          <w:b w:val="false"/>
          <w:i w:val="false"/>
          <w:color w:val="000000"/>
          <w:sz w:val="28"/>
        </w:rPr>
        <w:t xml:space="preserve">
      В целях определения характера инцидента (места и времени, вида и причин его возникновения), участников (лиц, характера их действий и виновность) и свидетелей, а также сбора и закрепления вещественных доказательств осматривается место пограничного инцидента, раненые и трупы, документы и оружие, следы людей и животных, извлеченные пули, перемещенные через границу грузы и иное имущество, разрушенные или поврежденные пограничные знаки и трансграничные сооружения, другие доказательства неправомерных действий. </w:t>
      </w:r>
    </w:p>
    <w:bookmarkEnd w:id="255"/>
    <w:bookmarkStart w:name="z262" w:id="256"/>
    <w:p>
      <w:pPr>
        <w:spacing w:after="0"/>
        <w:ind w:left="0"/>
        <w:jc w:val="both"/>
      </w:pPr>
      <w:r>
        <w:rPr>
          <w:rFonts w:ascii="Times New Roman"/>
          <w:b w:val="false"/>
          <w:i w:val="false"/>
          <w:color w:val="000000"/>
          <w:sz w:val="28"/>
        </w:rPr>
        <w:t>
      Раненые и трупы осматриваются медицинскими экспертами на месте обнаружения. До совместного расследования оказывается необходимая медицинская помощь раненым и обеспечивается охрана трупов.</w:t>
      </w:r>
    </w:p>
    <w:bookmarkEnd w:id="256"/>
    <w:bookmarkStart w:name="z263" w:id="257"/>
    <w:p>
      <w:pPr>
        <w:spacing w:after="0"/>
        <w:ind w:left="0"/>
        <w:jc w:val="both"/>
      </w:pPr>
      <w:r>
        <w:rPr>
          <w:rFonts w:ascii="Times New Roman"/>
          <w:b w:val="false"/>
          <w:i w:val="false"/>
          <w:color w:val="000000"/>
          <w:sz w:val="28"/>
        </w:rPr>
        <w:t>
      Опрос свидетелей, потерпевших и задержанных (виновных) лиц, находящихся на территории государства одной Стороны, осуществляется пограничным представителем (пограничным комиссаром) этой Стороны в одностороннем порядке.</w:t>
      </w:r>
    </w:p>
    <w:bookmarkEnd w:id="257"/>
    <w:bookmarkStart w:name="z264" w:id="258"/>
    <w:p>
      <w:pPr>
        <w:spacing w:after="0"/>
        <w:ind w:left="0"/>
        <w:jc w:val="both"/>
      </w:pPr>
      <w:r>
        <w:rPr>
          <w:rFonts w:ascii="Times New Roman"/>
          <w:b w:val="false"/>
          <w:i w:val="false"/>
          <w:color w:val="000000"/>
          <w:sz w:val="28"/>
        </w:rPr>
        <w:t>
      Их совместный опрос пограничными представителями (пограничными комиссарами) производится с разрешения старших начальников.</w:t>
      </w:r>
    </w:p>
    <w:bookmarkEnd w:id="258"/>
    <w:bookmarkStart w:name="z265" w:id="259"/>
    <w:p>
      <w:pPr>
        <w:spacing w:after="0"/>
        <w:ind w:left="0"/>
        <w:jc w:val="both"/>
      </w:pPr>
      <w:r>
        <w:rPr>
          <w:rFonts w:ascii="Times New Roman"/>
          <w:b w:val="false"/>
          <w:i w:val="false"/>
          <w:color w:val="000000"/>
          <w:sz w:val="28"/>
        </w:rPr>
        <w:t>
      Все обнаруженные предметы, следы на местности осматриваются в их взаимосвязи и с учетом опроса свидетелей, потерпевших и задержанных (виновных) лиц.</w:t>
      </w:r>
    </w:p>
    <w:bookmarkEnd w:id="259"/>
    <w:bookmarkStart w:name="z266" w:id="260"/>
    <w:p>
      <w:pPr>
        <w:spacing w:after="0"/>
        <w:ind w:left="0"/>
        <w:jc w:val="both"/>
      </w:pPr>
      <w:r>
        <w:rPr>
          <w:rFonts w:ascii="Times New Roman"/>
          <w:b w:val="false"/>
          <w:i w:val="false"/>
          <w:color w:val="000000"/>
          <w:sz w:val="28"/>
        </w:rPr>
        <w:t xml:space="preserve">
      Документы, оружие и другие предметы, то есть вещественные доказательства, подвергаются тщательном и у осмотру, а при необходимости – экспертизе. При этом устанавливаются их государственная и личная принадлежность, назначение и использование во время пограничного инцидента. </w:t>
      </w:r>
    </w:p>
    <w:bookmarkEnd w:id="260"/>
    <w:bookmarkStart w:name="z267" w:id="261"/>
    <w:p>
      <w:pPr>
        <w:spacing w:after="0"/>
        <w:ind w:left="0"/>
        <w:jc w:val="both"/>
      </w:pPr>
      <w:r>
        <w:rPr>
          <w:rFonts w:ascii="Times New Roman"/>
          <w:b w:val="false"/>
          <w:i w:val="false"/>
          <w:color w:val="000000"/>
          <w:sz w:val="28"/>
        </w:rPr>
        <w:t>
      Экспертами пограничных представителей (пограничных комиссаров) определяется наличие материального и иного ущерба (государству, организациям, предприятиям, гражданам, состоянию здоровья потерпевших).</w:t>
      </w:r>
    </w:p>
    <w:bookmarkEnd w:id="261"/>
    <w:bookmarkStart w:name="z268" w:id="262"/>
    <w:p>
      <w:pPr>
        <w:spacing w:after="0"/>
        <w:ind w:left="0"/>
        <w:jc w:val="both"/>
      </w:pPr>
      <w:r>
        <w:rPr>
          <w:rFonts w:ascii="Times New Roman"/>
          <w:b w:val="false"/>
          <w:i w:val="false"/>
          <w:color w:val="000000"/>
          <w:sz w:val="28"/>
        </w:rPr>
        <w:t xml:space="preserve">
      При угрозе уничтожения атмосферными осадками доказательства фотографируются, видео документируется на фоне ближайших местных предметов, являющихся ярко выраженными ориентирами. </w:t>
      </w:r>
    </w:p>
    <w:bookmarkEnd w:id="262"/>
    <w:bookmarkStart w:name="z269" w:id="263"/>
    <w:p>
      <w:pPr>
        <w:spacing w:after="0"/>
        <w:ind w:left="0"/>
        <w:jc w:val="both"/>
      </w:pPr>
      <w:r>
        <w:rPr>
          <w:rFonts w:ascii="Times New Roman"/>
          <w:b w:val="false"/>
          <w:i w:val="false"/>
          <w:color w:val="000000"/>
          <w:sz w:val="28"/>
        </w:rPr>
        <w:t>
      Для выработки совместного решения по урегулированию пограничного инцидента по наличию и местоположению вещественных доказательств, результатам опроса свидетелей, потерпевших и задержанных (виновных) лиц пограничными представителями (пограничными комиссарами) устанавливаются характер, место и время пограничного инцидента, причины и последствия его совершения, виновность лиц и их государственная принадлежность, наличие материального и иного нанесенного ущерба (государству, организациям, предприятиям, гражданам, состоянию здоровья потерпевших), а также определяются меры по восстановлению режима государственной границы в соответствии с настоящим Соглашением.</w:t>
      </w:r>
    </w:p>
    <w:bookmarkEnd w:id="263"/>
    <w:bookmarkStart w:name="z270" w:id="264"/>
    <w:p>
      <w:pPr>
        <w:spacing w:after="0"/>
        <w:ind w:left="0"/>
        <w:jc w:val="both"/>
      </w:pPr>
      <w:r>
        <w:rPr>
          <w:rFonts w:ascii="Times New Roman"/>
          <w:b w:val="false"/>
          <w:i w:val="false"/>
          <w:color w:val="000000"/>
          <w:sz w:val="28"/>
        </w:rPr>
        <w:t>
      2. В зависимости от характера и обстоятельств пограничного инцидента в ходе совместного расследования составляются:</w:t>
      </w:r>
    </w:p>
    <w:bookmarkEnd w:id="264"/>
    <w:bookmarkStart w:name="z271" w:id="265"/>
    <w:p>
      <w:pPr>
        <w:spacing w:after="0"/>
        <w:ind w:left="0"/>
        <w:jc w:val="both"/>
      </w:pPr>
      <w:r>
        <w:rPr>
          <w:rFonts w:ascii="Times New Roman"/>
          <w:b w:val="false"/>
          <w:i w:val="false"/>
          <w:color w:val="000000"/>
          <w:sz w:val="28"/>
        </w:rPr>
        <w:t>
      1) акт осмотра места пограничного инцидента;</w:t>
      </w:r>
    </w:p>
    <w:bookmarkEnd w:id="265"/>
    <w:bookmarkStart w:name="z272" w:id="266"/>
    <w:p>
      <w:pPr>
        <w:spacing w:after="0"/>
        <w:ind w:left="0"/>
        <w:jc w:val="both"/>
      </w:pPr>
      <w:r>
        <w:rPr>
          <w:rFonts w:ascii="Times New Roman"/>
          <w:b w:val="false"/>
          <w:i w:val="false"/>
          <w:color w:val="000000"/>
          <w:sz w:val="28"/>
        </w:rPr>
        <w:t>
      2) акты экспертиз;</w:t>
      </w:r>
    </w:p>
    <w:bookmarkEnd w:id="266"/>
    <w:bookmarkStart w:name="z273" w:id="267"/>
    <w:p>
      <w:pPr>
        <w:spacing w:after="0"/>
        <w:ind w:left="0"/>
        <w:jc w:val="both"/>
      </w:pPr>
      <w:r>
        <w:rPr>
          <w:rFonts w:ascii="Times New Roman"/>
          <w:b w:val="false"/>
          <w:i w:val="false"/>
          <w:color w:val="000000"/>
          <w:sz w:val="28"/>
        </w:rPr>
        <w:t>
      3) протоколы опроса (совместного опроса) свидетелей, потерпевших и задержанных (виновных) лиц;</w:t>
      </w:r>
    </w:p>
    <w:bookmarkEnd w:id="267"/>
    <w:bookmarkStart w:name="z274" w:id="268"/>
    <w:p>
      <w:pPr>
        <w:spacing w:after="0"/>
        <w:ind w:left="0"/>
        <w:jc w:val="both"/>
      </w:pPr>
      <w:r>
        <w:rPr>
          <w:rFonts w:ascii="Times New Roman"/>
          <w:b w:val="false"/>
          <w:i w:val="false"/>
          <w:color w:val="000000"/>
          <w:sz w:val="28"/>
        </w:rPr>
        <w:t>
      4) акты оценки уничтоженного или поврежденного имущества;</w:t>
      </w:r>
    </w:p>
    <w:bookmarkEnd w:id="268"/>
    <w:bookmarkStart w:name="z275" w:id="269"/>
    <w:p>
      <w:pPr>
        <w:spacing w:after="0"/>
        <w:ind w:left="0"/>
        <w:jc w:val="both"/>
      </w:pPr>
      <w:r>
        <w:rPr>
          <w:rFonts w:ascii="Times New Roman"/>
          <w:b w:val="false"/>
          <w:i w:val="false"/>
          <w:color w:val="000000"/>
          <w:sz w:val="28"/>
        </w:rPr>
        <w:t>
      5) акты совместного осмотра пограничных знаков.</w:t>
      </w:r>
    </w:p>
    <w:bookmarkEnd w:id="269"/>
    <w:bookmarkStart w:name="z276" w:id="270"/>
    <w:p>
      <w:pPr>
        <w:spacing w:after="0"/>
        <w:ind w:left="0"/>
        <w:jc w:val="both"/>
      </w:pPr>
      <w:r>
        <w:rPr>
          <w:rFonts w:ascii="Times New Roman"/>
          <w:b w:val="false"/>
          <w:i w:val="false"/>
          <w:color w:val="000000"/>
          <w:sz w:val="28"/>
        </w:rPr>
        <w:t>
      Все документы составляются в двух экземплярах, каждый на русском языке, подписываются пограничными представителями (пограничными комиссарами) и всеми участниками совместного расследования (кроме актов экспертизы, которые подписываются экспертами пограничных представителей (пограничных комиссаров).</w:t>
      </w:r>
    </w:p>
    <w:bookmarkEnd w:id="270"/>
    <w:bookmarkStart w:name="z277" w:id="271"/>
    <w:p>
      <w:pPr>
        <w:spacing w:after="0"/>
        <w:ind w:left="0"/>
        <w:jc w:val="both"/>
      </w:pPr>
      <w:r>
        <w:rPr>
          <w:rFonts w:ascii="Times New Roman"/>
          <w:b w:val="false"/>
          <w:i w:val="false"/>
          <w:color w:val="000000"/>
          <w:sz w:val="28"/>
        </w:rPr>
        <w:t>
      В акте осмотра места пограничного инцидента указываются: наименование документа, время начала и окончания осмотра, состав присутствующих при осмотре, результаты (обнаруженные следы, трупы людей или животных, оружие, гильзы, другие предметы (вещества), их принадлежность, местоположение по отношению к пограничным знакам, отношение к произошедшему пограничному инциденту), выводы.</w:t>
      </w:r>
    </w:p>
    <w:bookmarkEnd w:id="271"/>
    <w:bookmarkStart w:name="z278" w:id="272"/>
    <w:p>
      <w:pPr>
        <w:spacing w:after="0"/>
        <w:ind w:left="0"/>
        <w:jc w:val="both"/>
      </w:pPr>
      <w:r>
        <w:rPr>
          <w:rFonts w:ascii="Times New Roman"/>
          <w:b w:val="false"/>
          <w:i w:val="false"/>
          <w:color w:val="000000"/>
          <w:sz w:val="28"/>
        </w:rPr>
        <w:t>
      К акту прилагаются схема местности с точным нанесением места расположения обнаруженных вещественных доказательств пограничного инцидента.</w:t>
      </w:r>
    </w:p>
    <w:bookmarkEnd w:id="272"/>
    <w:bookmarkStart w:name="z279" w:id="273"/>
    <w:p>
      <w:pPr>
        <w:spacing w:after="0"/>
        <w:ind w:left="0"/>
        <w:jc w:val="both"/>
      </w:pPr>
      <w:r>
        <w:rPr>
          <w:rFonts w:ascii="Times New Roman"/>
          <w:b w:val="false"/>
          <w:i w:val="false"/>
          <w:color w:val="000000"/>
          <w:sz w:val="28"/>
        </w:rPr>
        <w:t>
      В акте экспертизы отражаются: место, время, дата и основания проведения экспертизы, состав экспертов пограничных представителей (пограничных комиссаров), что установлено в ходе экспертизы, заключение, количество экземпляров составленного акта, подписи экспертов, составивших акт.</w:t>
      </w:r>
    </w:p>
    <w:bookmarkEnd w:id="273"/>
    <w:bookmarkStart w:name="z280" w:id="274"/>
    <w:p>
      <w:pPr>
        <w:spacing w:after="0"/>
        <w:ind w:left="0"/>
        <w:jc w:val="both"/>
      </w:pPr>
      <w:r>
        <w:rPr>
          <w:rFonts w:ascii="Times New Roman"/>
          <w:b w:val="false"/>
          <w:i w:val="false"/>
          <w:color w:val="000000"/>
          <w:sz w:val="28"/>
        </w:rPr>
        <w:t>
      Акт совместного осмотра пограничных знаков составляется в произвольной форме, в котором отражаются место, время, дата его осмотра и составления, основания совместного осмотра пограничных знаков, результаты осмотра, предложения по ремонту, восстановлению, повторной установке на прежнем месте или переустановке пограничных знаков.</w:t>
      </w:r>
    </w:p>
    <w:bookmarkEnd w:id="274"/>
    <w:bookmarkStart w:name="z281" w:id="275"/>
    <w:p>
      <w:pPr>
        <w:spacing w:after="0"/>
        <w:ind w:left="0"/>
        <w:jc w:val="both"/>
      </w:pPr>
      <w:r>
        <w:rPr>
          <w:rFonts w:ascii="Times New Roman"/>
          <w:b w:val="false"/>
          <w:i w:val="false"/>
          <w:color w:val="000000"/>
          <w:sz w:val="28"/>
        </w:rPr>
        <w:t>
      3. При установлении всех обстоятельств пограничного инцидента и принятии мер по его разрешению в ходе совместного расследования пограничными представителями (пограничными комиссарами) принимается совместное решение об его урегулировании, которое оформляется актом совместного расследования.</w:t>
      </w:r>
    </w:p>
    <w:bookmarkEnd w:id="275"/>
    <w:bookmarkStart w:name="z282" w:id="276"/>
    <w:p>
      <w:pPr>
        <w:spacing w:after="0"/>
        <w:ind w:left="0"/>
        <w:jc w:val="both"/>
      </w:pPr>
      <w:r>
        <w:rPr>
          <w:rFonts w:ascii="Times New Roman"/>
          <w:b w:val="false"/>
          <w:i w:val="false"/>
          <w:color w:val="000000"/>
          <w:sz w:val="28"/>
        </w:rPr>
        <w:t>
      Акт совместного расследования составляется в произвольной форме в районе его проведения (на месте инцидента), в котором отражаются место, время и дата начала и завершения совместного расследования, основание его проведения, состав присутствующих, результаты совместного расследования, заявления и предложения пограничных представителей (пограничных комиссаров), решение по урегулированию пограничного инцидента.</w:t>
      </w:r>
    </w:p>
    <w:bookmarkEnd w:id="276"/>
    <w:bookmarkStart w:name="z283" w:id="277"/>
    <w:p>
      <w:pPr>
        <w:spacing w:after="0"/>
        <w:ind w:left="0"/>
        <w:jc w:val="both"/>
      </w:pPr>
      <w:r>
        <w:rPr>
          <w:rFonts w:ascii="Times New Roman"/>
          <w:b w:val="false"/>
          <w:i w:val="false"/>
          <w:color w:val="000000"/>
          <w:sz w:val="28"/>
        </w:rPr>
        <w:t>
      К акту совместного расследования в качестве приложений приобщаются акты (протоколы), указанные в пункте 2 настоящей статьи.</w:t>
      </w:r>
    </w:p>
    <w:bookmarkEnd w:id="277"/>
    <w:bookmarkStart w:name="z284" w:id="278"/>
    <w:p>
      <w:pPr>
        <w:spacing w:after="0"/>
        <w:ind w:left="0"/>
        <w:jc w:val="both"/>
      </w:pPr>
      <w:r>
        <w:rPr>
          <w:rFonts w:ascii="Times New Roman"/>
          <w:b w:val="false"/>
          <w:i w:val="false"/>
          <w:color w:val="000000"/>
          <w:sz w:val="28"/>
        </w:rPr>
        <w:t>
      4. При недостаточности выявленных обстоятельств пограничного инцидента в ходе проведенного совместного расследования проводятся дополнительные мероприятия для их установления, по результатам которых назначается совместное заседание пограничных представителей (пограничных комиссаров) по урегулированию пограничного инцидента (далее – совместное заседание).</w:t>
      </w:r>
    </w:p>
    <w:bookmarkEnd w:id="278"/>
    <w:bookmarkStart w:name="z285" w:id="279"/>
    <w:p>
      <w:pPr>
        <w:spacing w:after="0"/>
        <w:ind w:left="0"/>
        <w:jc w:val="left"/>
      </w:pPr>
      <w:r>
        <w:rPr>
          <w:rFonts w:ascii="Times New Roman"/>
          <w:b/>
          <w:i w:val="false"/>
          <w:color w:val="000000"/>
        </w:rPr>
        <w:t xml:space="preserve"> Статья 39</w:t>
      </w:r>
    </w:p>
    <w:bookmarkEnd w:id="279"/>
    <w:bookmarkStart w:name="z286" w:id="280"/>
    <w:p>
      <w:pPr>
        <w:spacing w:after="0"/>
        <w:ind w:left="0"/>
        <w:jc w:val="both"/>
      </w:pPr>
      <w:r>
        <w:rPr>
          <w:rFonts w:ascii="Times New Roman"/>
          <w:b w:val="false"/>
          <w:i w:val="false"/>
          <w:color w:val="000000"/>
          <w:sz w:val="28"/>
        </w:rPr>
        <w:t>
      1. Предложение о проведении совместного заседания направляется не позднее 7 суток до его начала и включает дату, время, место, повестку дня заседания и состав участников. Ответ на предложение предоставляется не позднее 48 часов с момента его получения.</w:t>
      </w:r>
    </w:p>
    <w:bookmarkEnd w:id="280"/>
    <w:bookmarkStart w:name="z287" w:id="281"/>
    <w:p>
      <w:pPr>
        <w:spacing w:after="0"/>
        <w:ind w:left="0"/>
        <w:jc w:val="both"/>
      </w:pPr>
      <w:r>
        <w:rPr>
          <w:rFonts w:ascii="Times New Roman"/>
          <w:b w:val="false"/>
          <w:i w:val="false"/>
          <w:color w:val="000000"/>
          <w:sz w:val="28"/>
        </w:rPr>
        <w:t xml:space="preserve">
      2. Совместное заседание при необходимости проводится с переносом с территории государства одной Стороны на территорию государства другой Стороны, когда требуется дополнительное проведение осмотра местности в районе пограничного инцидента, опроса свидетелей, потерпевших и задержанных (виновных). </w:t>
      </w:r>
    </w:p>
    <w:bookmarkEnd w:id="281"/>
    <w:bookmarkStart w:name="z288" w:id="282"/>
    <w:p>
      <w:pPr>
        <w:spacing w:after="0"/>
        <w:ind w:left="0"/>
        <w:jc w:val="both"/>
      </w:pPr>
      <w:r>
        <w:rPr>
          <w:rFonts w:ascii="Times New Roman"/>
          <w:b w:val="false"/>
          <w:i w:val="false"/>
          <w:color w:val="000000"/>
          <w:sz w:val="28"/>
        </w:rPr>
        <w:t>
      Совместное заседание проходит под председательством пограничного представителя (пограничного комиссара), на территории государства которого оно проводится.</w:t>
      </w:r>
    </w:p>
    <w:bookmarkEnd w:id="282"/>
    <w:bookmarkStart w:name="z289" w:id="283"/>
    <w:p>
      <w:pPr>
        <w:spacing w:after="0"/>
        <w:ind w:left="0"/>
        <w:jc w:val="both"/>
      </w:pPr>
      <w:r>
        <w:rPr>
          <w:rFonts w:ascii="Times New Roman"/>
          <w:b w:val="false"/>
          <w:i w:val="false"/>
          <w:color w:val="000000"/>
          <w:sz w:val="28"/>
        </w:rPr>
        <w:t>
      Переговоры ведутся пограничными представителями (пограничными комиссарами), остальные участники совместного заседания отвечают на вопросы с разрешения пограничных представителей (пограничных комиссаров).</w:t>
      </w:r>
    </w:p>
    <w:bookmarkEnd w:id="283"/>
    <w:bookmarkStart w:name="z290" w:id="284"/>
    <w:p>
      <w:pPr>
        <w:spacing w:after="0"/>
        <w:ind w:left="0"/>
        <w:jc w:val="both"/>
      </w:pPr>
      <w:r>
        <w:rPr>
          <w:rFonts w:ascii="Times New Roman"/>
          <w:b w:val="false"/>
          <w:i w:val="false"/>
          <w:color w:val="000000"/>
          <w:sz w:val="28"/>
        </w:rPr>
        <w:t>
      3. После утверждения повестки дня совместного заседания пограничные представители (пограничные комиссары) обмениваются заявлениями по поводу произошедшего пограничного инцидента, с учетом материалов совместных расследований и дополнительно установленных обстоятельств предъявляют документальные и вещественные доказательства, при необходимости проводят дополнительный опрос свидетелей, потерпевших, задержанных (виновных) лиц, в результате чего приходят к общей точке зрения и принятию совместных решений об урегулировании пограничного инцидента.</w:t>
      </w:r>
    </w:p>
    <w:bookmarkEnd w:id="284"/>
    <w:bookmarkStart w:name="z291" w:id="285"/>
    <w:p>
      <w:pPr>
        <w:spacing w:after="0"/>
        <w:ind w:left="0"/>
        <w:jc w:val="both"/>
      </w:pPr>
      <w:r>
        <w:rPr>
          <w:rFonts w:ascii="Times New Roman"/>
          <w:b w:val="false"/>
          <w:i w:val="false"/>
          <w:color w:val="000000"/>
          <w:sz w:val="28"/>
        </w:rPr>
        <w:t>
      В зависимости от характера и вновь выявленных обстоятельств пограничного инцидента на совместном заседании оформляются:</w:t>
      </w:r>
    </w:p>
    <w:bookmarkEnd w:id="285"/>
    <w:bookmarkStart w:name="z292" w:id="286"/>
    <w:p>
      <w:pPr>
        <w:spacing w:after="0"/>
        <w:ind w:left="0"/>
        <w:jc w:val="both"/>
      </w:pPr>
      <w:r>
        <w:rPr>
          <w:rFonts w:ascii="Times New Roman"/>
          <w:b w:val="false"/>
          <w:i w:val="false"/>
          <w:color w:val="000000"/>
          <w:sz w:val="28"/>
        </w:rPr>
        <w:t>
      1) протоколы дополнительного опроса свидетелей, потерпевших, задержанных (виновных) лиц;</w:t>
      </w:r>
    </w:p>
    <w:bookmarkEnd w:id="286"/>
    <w:bookmarkStart w:name="z293" w:id="287"/>
    <w:p>
      <w:pPr>
        <w:spacing w:after="0"/>
        <w:ind w:left="0"/>
        <w:jc w:val="both"/>
      </w:pPr>
      <w:r>
        <w:rPr>
          <w:rFonts w:ascii="Times New Roman"/>
          <w:b w:val="false"/>
          <w:i w:val="false"/>
          <w:color w:val="000000"/>
          <w:sz w:val="28"/>
        </w:rPr>
        <w:t>
      2) акт передачи лиц и имущества;</w:t>
      </w:r>
    </w:p>
    <w:bookmarkEnd w:id="287"/>
    <w:bookmarkStart w:name="z294" w:id="288"/>
    <w:p>
      <w:pPr>
        <w:spacing w:after="0"/>
        <w:ind w:left="0"/>
        <w:jc w:val="both"/>
      </w:pPr>
      <w:r>
        <w:rPr>
          <w:rFonts w:ascii="Times New Roman"/>
          <w:b w:val="false"/>
          <w:i w:val="false"/>
          <w:color w:val="000000"/>
          <w:sz w:val="28"/>
        </w:rPr>
        <w:t>
      3) акт о наличии материального и иного ущерба (поврежденного или уничтоженного имущества);</w:t>
      </w:r>
    </w:p>
    <w:bookmarkEnd w:id="288"/>
    <w:bookmarkStart w:name="z295" w:id="289"/>
    <w:p>
      <w:pPr>
        <w:spacing w:after="0"/>
        <w:ind w:left="0"/>
        <w:jc w:val="both"/>
      </w:pPr>
      <w:r>
        <w:rPr>
          <w:rFonts w:ascii="Times New Roman"/>
          <w:b w:val="false"/>
          <w:i w:val="false"/>
          <w:color w:val="000000"/>
          <w:sz w:val="28"/>
        </w:rPr>
        <w:t>
      4) акт экспертизы причиненного ущерба здоровью потерпевших;</w:t>
      </w:r>
    </w:p>
    <w:bookmarkEnd w:id="289"/>
    <w:bookmarkStart w:name="z296" w:id="290"/>
    <w:p>
      <w:pPr>
        <w:spacing w:after="0"/>
        <w:ind w:left="0"/>
        <w:jc w:val="both"/>
      </w:pPr>
      <w:r>
        <w:rPr>
          <w:rFonts w:ascii="Times New Roman"/>
          <w:b w:val="false"/>
          <w:i w:val="false"/>
          <w:color w:val="000000"/>
          <w:sz w:val="28"/>
        </w:rPr>
        <w:t>
      5) иные акты необходимых экспертиз и документы.</w:t>
      </w:r>
    </w:p>
    <w:bookmarkEnd w:id="290"/>
    <w:bookmarkStart w:name="z297" w:id="291"/>
    <w:p>
      <w:pPr>
        <w:spacing w:after="0"/>
        <w:ind w:left="0"/>
        <w:jc w:val="both"/>
      </w:pPr>
      <w:r>
        <w:rPr>
          <w:rFonts w:ascii="Times New Roman"/>
          <w:b w:val="false"/>
          <w:i w:val="false"/>
          <w:color w:val="000000"/>
          <w:sz w:val="28"/>
        </w:rPr>
        <w:t>
      По итогам Совместного заседания оформляется протокол совместного заседания (далее – Совместный протокол) в двух экземплярах, каждый на русском языке, который отражает состав участников, ход заседания и принятые решения об урегулировании пограничного инцидента и определении мер по восстановлению режима государственной границы в соответствии с настоящим Соглашением.</w:t>
      </w:r>
    </w:p>
    <w:bookmarkEnd w:id="291"/>
    <w:bookmarkStart w:name="z298" w:id="292"/>
    <w:p>
      <w:pPr>
        <w:spacing w:after="0"/>
        <w:ind w:left="0"/>
        <w:jc w:val="both"/>
      </w:pPr>
      <w:r>
        <w:rPr>
          <w:rFonts w:ascii="Times New Roman"/>
          <w:b w:val="false"/>
          <w:i w:val="false"/>
          <w:color w:val="000000"/>
          <w:sz w:val="28"/>
        </w:rPr>
        <w:t>
      Совместный протокол скрепляется подписями пограничных представителей (пограничных комиссаров) или лиц, их замещающих, а также гербовыми печатями.</w:t>
      </w:r>
    </w:p>
    <w:bookmarkEnd w:id="292"/>
    <w:bookmarkStart w:name="z299" w:id="293"/>
    <w:p>
      <w:pPr>
        <w:spacing w:after="0"/>
        <w:ind w:left="0"/>
        <w:jc w:val="both"/>
      </w:pPr>
      <w:r>
        <w:rPr>
          <w:rFonts w:ascii="Times New Roman"/>
          <w:b w:val="false"/>
          <w:i w:val="false"/>
          <w:color w:val="000000"/>
          <w:sz w:val="28"/>
        </w:rPr>
        <w:t>
      К Совместному протоколу прилагаются акт совместного расследования и акты (протоколы), указанные в пункте 3 настоящей статьи.</w:t>
      </w:r>
    </w:p>
    <w:bookmarkEnd w:id="293"/>
    <w:bookmarkStart w:name="z300" w:id="294"/>
    <w:p>
      <w:pPr>
        <w:spacing w:after="0"/>
        <w:ind w:left="0"/>
        <w:jc w:val="left"/>
      </w:pPr>
      <w:r>
        <w:rPr>
          <w:rFonts w:ascii="Times New Roman"/>
          <w:b/>
          <w:i w:val="false"/>
          <w:color w:val="000000"/>
        </w:rPr>
        <w:t xml:space="preserve"> Статья 40</w:t>
      </w:r>
    </w:p>
    <w:bookmarkEnd w:id="294"/>
    <w:bookmarkStart w:name="z301" w:id="295"/>
    <w:p>
      <w:pPr>
        <w:spacing w:after="0"/>
        <w:ind w:left="0"/>
        <w:jc w:val="both"/>
      </w:pPr>
      <w:r>
        <w:rPr>
          <w:rFonts w:ascii="Times New Roman"/>
          <w:b w:val="false"/>
          <w:i w:val="false"/>
          <w:color w:val="000000"/>
          <w:sz w:val="28"/>
        </w:rPr>
        <w:t>
      Если пограничными представителями (пограничными комиссарами) на Совместном заседании не принято совместное решение по урегулированию пограничного инцидента, односторонние заявления и предложения отражаются в Совместном протоколе.</w:t>
      </w:r>
    </w:p>
    <w:bookmarkEnd w:id="295"/>
    <w:bookmarkStart w:name="z302" w:id="296"/>
    <w:p>
      <w:pPr>
        <w:spacing w:after="0"/>
        <w:ind w:left="0"/>
        <w:jc w:val="both"/>
      </w:pPr>
      <w:r>
        <w:rPr>
          <w:rFonts w:ascii="Times New Roman"/>
          <w:b w:val="false"/>
          <w:i w:val="false"/>
          <w:color w:val="000000"/>
          <w:sz w:val="28"/>
        </w:rPr>
        <w:t>
      Копии Совместных протоколов с прилагаемыми к ним материалами направляются в уполномоченный орган в сфере иностранных дел государств Сторон для разрешения пограничного инцидента по дипломатическим каналам.</w:t>
      </w:r>
    </w:p>
    <w:bookmarkEnd w:id="296"/>
    <w:bookmarkStart w:name="z303" w:id="297"/>
    <w:p>
      <w:pPr>
        <w:spacing w:after="0"/>
        <w:ind w:left="0"/>
        <w:jc w:val="left"/>
      </w:pPr>
      <w:r>
        <w:rPr>
          <w:rFonts w:ascii="Times New Roman"/>
          <w:b/>
          <w:i w:val="false"/>
          <w:color w:val="000000"/>
        </w:rPr>
        <w:t xml:space="preserve"> Статья 41</w:t>
      </w:r>
    </w:p>
    <w:bookmarkEnd w:id="297"/>
    <w:bookmarkStart w:name="z304" w:id="298"/>
    <w:p>
      <w:pPr>
        <w:spacing w:after="0"/>
        <w:ind w:left="0"/>
        <w:jc w:val="both"/>
      </w:pPr>
      <w:r>
        <w:rPr>
          <w:rFonts w:ascii="Times New Roman"/>
          <w:b w:val="false"/>
          <w:i w:val="false"/>
          <w:color w:val="000000"/>
          <w:sz w:val="28"/>
        </w:rPr>
        <w:t>
      1. Совместные решения, принятые пограничными представителями (пограничными комиссарами), являются обязательными для их выполнения.</w:t>
      </w:r>
    </w:p>
    <w:bookmarkEnd w:id="298"/>
    <w:bookmarkStart w:name="z305" w:id="299"/>
    <w:p>
      <w:pPr>
        <w:spacing w:after="0"/>
        <w:ind w:left="0"/>
        <w:jc w:val="both"/>
      </w:pPr>
      <w:r>
        <w:rPr>
          <w:rFonts w:ascii="Times New Roman"/>
          <w:b w:val="false"/>
          <w:i w:val="false"/>
          <w:color w:val="000000"/>
          <w:sz w:val="28"/>
        </w:rPr>
        <w:t>
      Пограничные представители (пограничные комиссары) выполняют совместные решения и проверяют (соответственно) их выполнение уполномоченными органами государств Сторон.</w:t>
      </w:r>
    </w:p>
    <w:bookmarkEnd w:id="299"/>
    <w:bookmarkStart w:name="z306" w:id="300"/>
    <w:p>
      <w:pPr>
        <w:spacing w:after="0"/>
        <w:ind w:left="0"/>
        <w:jc w:val="both"/>
      </w:pPr>
      <w:r>
        <w:rPr>
          <w:rFonts w:ascii="Times New Roman"/>
          <w:b w:val="false"/>
          <w:i w:val="false"/>
          <w:color w:val="000000"/>
          <w:sz w:val="28"/>
        </w:rPr>
        <w:t>
      2. В случаях несвоевременного выполнения совместных решений уполномоченным органом государства одной Стороны, пограничный представитель (пограничный комиссар) государства другой Стороны выясняет их причины путем обмена информацией или на Совместном заседании.</w:t>
      </w:r>
    </w:p>
    <w:bookmarkEnd w:id="300"/>
    <w:bookmarkStart w:name="z307" w:id="301"/>
    <w:p>
      <w:pPr>
        <w:spacing w:after="0"/>
        <w:ind w:left="0"/>
        <w:jc w:val="left"/>
      </w:pPr>
      <w:r>
        <w:rPr>
          <w:rFonts w:ascii="Times New Roman"/>
          <w:b/>
          <w:i w:val="false"/>
          <w:color w:val="000000"/>
        </w:rPr>
        <w:t xml:space="preserve"> Статья 42</w:t>
      </w:r>
    </w:p>
    <w:bookmarkEnd w:id="301"/>
    <w:bookmarkStart w:name="z308" w:id="302"/>
    <w:p>
      <w:pPr>
        <w:spacing w:after="0"/>
        <w:ind w:left="0"/>
        <w:jc w:val="both"/>
      </w:pPr>
      <w:r>
        <w:rPr>
          <w:rFonts w:ascii="Times New Roman"/>
          <w:b w:val="false"/>
          <w:i w:val="false"/>
          <w:color w:val="000000"/>
          <w:sz w:val="28"/>
        </w:rPr>
        <w:t>
      1. При принятии совместных решений о передаче лиц, имущества и домашних животных указываются сроки их исполнения.</w:t>
      </w:r>
    </w:p>
    <w:bookmarkEnd w:id="302"/>
    <w:bookmarkStart w:name="z309" w:id="303"/>
    <w:p>
      <w:pPr>
        <w:spacing w:after="0"/>
        <w:ind w:left="0"/>
        <w:jc w:val="both"/>
      </w:pPr>
      <w:r>
        <w:rPr>
          <w:rFonts w:ascii="Times New Roman"/>
          <w:b w:val="false"/>
          <w:i w:val="false"/>
          <w:color w:val="000000"/>
          <w:sz w:val="28"/>
        </w:rPr>
        <w:t>
      2. Передача лиц, имущества и домашних животных осуществляется пограничными представителями (пограничными комиссарами), их заместителями или помощниками в порядке, установленном статьей 8 Соглашения между Правительством Республики Казахстан и Правительством Туркменистана о деятельности пограничных представителей (пограничных комиссаров) от 28 мая 2007 года.</w:t>
      </w:r>
    </w:p>
    <w:bookmarkEnd w:id="303"/>
    <w:bookmarkStart w:name="z310" w:id="304"/>
    <w:p>
      <w:pPr>
        <w:spacing w:after="0"/>
        <w:ind w:left="0"/>
        <w:jc w:val="both"/>
      </w:pPr>
      <w:r>
        <w:rPr>
          <w:rFonts w:ascii="Times New Roman"/>
          <w:b w:val="false"/>
          <w:i w:val="false"/>
          <w:color w:val="000000"/>
          <w:sz w:val="28"/>
        </w:rPr>
        <w:t>
      Передача (прием) лиц сопровождается их опросом с целью выявления жалоб, которые записываются в акт передачи. При заявлении необоснованной жалобы передача лиц переносится на другой срок и проводится разбирательство.</w:t>
      </w:r>
    </w:p>
    <w:bookmarkEnd w:id="304"/>
    <w:bookmarkStart w:name="z311" w:id="305"/>
    <w:p>
      <w:pPr>
        <w:spacing w:after="0"/>
        <w:ind w:left="0"/>
        <w:jc w:val="left"/>
      </w:pPr>
      <w:r>
        <w:rPr>
          <w:rFonts w:ascii="Times New Roman"/>
          <w:b/>
          <w:i w:val="false"/>
          <w:color w:val="000000"/>
        </w:rPr>
        <w:t xml:space="preserve"> Статья 43</w:t>
      </w:r>
    </w:p>
    <w:bookmarkEnd w:id="305"/>
    <w:bookmarkStart w:name="z312" w:id="306"/>
    <w:p>
      <w:pPr>
        <w:spacing w:after="0"/>
        <w:ind w:left="0"/>
        <w:jc w:val="both"/>
      </w:pPr>
      <w:r>
        <w:rPr>
          <w:rFonts w:ascii="Times New Roman"/>
          <w:b w:val="false"/>
          <w:i w:val="false"/>
          <w:color w:val="000000"/>
          <w:sz w:val="28"/>
        </w:rPr>
        <w:t>
      Стороны в соответствии с законодательством своих государств самостоятельно несут расходы по реализации настоящего Соглашения.</w:t>
      </w:r>
    </w:p>
    <w:bookmarkEnd w:id="306"/>
    <w:bookmarkStart w:name="z313" w:id="307"/>
    <w:p>
      <w:pPr>
        <w:spacing w:after="0"/>
        <w:ind w:left="0"/>
        <w:jc w:val="left"/>
      </w:pPr>
      <w:r>
        <w:rPr>
          <w:rFonts w:ascii="Times New Roman"/>
          <w:b/>
          <w:i w:val="false"/>
          <w:color w:val="000000"/>
        </w:rPr>
        <w:t xml:space="preserve"> Глава 7. Заключительные положения</w:t>
      </w:r>
    </w:p>
    <w:bookmarkEnd w:id="307"/>
    <w:bookmarkStart w:name="z314" w:id="308"/>
    <w:p>
      <w:pPr>
        <w:spacing w:after="0"/>
        <w:ind w:left="0"/>
        <w:jc w:val="left"/>
      </w:pPr>
      <w:r>
        <w:rPr>
          <w:rFonts w:ascii="Times New Roman"/>
          <w:b/>
          <w:i w:val="false"/>
          <w:color w:val="000000"/>
        </w:rPr>
        <w:t xml:space="preserve"> Статья 44</w:t>
      </w:r>
    </w:p>
    <w:bookmarkEnd w:id="308"/>
    <w:bookmarkStart w:name="z315" w:id="309"/>
    <w:p>
      <w:pPr>
        <w:spacing w:after="0"/>
        <w:ind w:left="0"/>
        <w:jc w:val="both"/>
      </w:pPr>
      <w:r>
        <w:rPr>
          <w:rFonts w:ascii="Times New Roman"/>
          <w:b w:val="false"/>
          <w:i w:val="false"/>
          <w:color w:val="000000"/>
          <w:sz w:val="28"/>
        </w:rPr>
        <w:t>
      Положения настоящего Соглашения не затрагивают прав и обязательств Сторон, вытекающих из других международных договоров, участниками которых являются государства Сторон.</w:t>
      </w:r>
    </w:p>
    <w:bookmarkEnd w:id="309"/>
    <w:bookmarkStart w:name="z316" w:id="310"/>
    <w:p>
      <w:pPr>
        <w:spacing w:after="0"/>
        <w:ind w:left="0"/>
        <w:jc w:val="left"/>
      </w:pPr>
      <w:r>
        <w:rPr>
          <w:rFonts w:ascii="Times New Roman"/>
          <w:b/>
          <w:i w:val="false"/>
          <w:color w:val="000000"/>
        </w:rPr>
        <w:t xml:space="preserve"> Статья 45</w:t>
      </w:r>
    </w:p>
    <w:bookmarkEnd w:id="310"/>
    <w:bookmarkStart w:name="z317" w:id="311"/>
    <w:p>
      <w:pPr>
        <w:spacing w:after="0"/>
        <w:ind w:left="0"/>
        <w:jc w:val="both"/>
      </w:pPr>
      <w:r>
        <w:rPr>
          <w:rFonts w:ascii="Times New Roman"/>
          <w:b w:val="false"/>
          <w:i w:val="false"/>
          <w:color w:val="000000"/>
          <w:sz w:val="28"/>
        </w:rPr>
        <w:t>
      Все приложения, упомянутые в настоящем Соглашении, являются его неотъемлемой частью.</w:t>
      </w:r>
    </w:p>
    <w:bookmarkEnd w:id="311"/>
    <w:bookmarkStart w:name="z318" w:id="312"/>
    <w:p>
      <w:pPr>
        <w:spacing w:after="0"/>
        <w:ind w:left="0"/>
        <w:jc w:val="left"/>
      </w:pPr>
      <w:r>
        <w:rPr>
          <w:rFonts w:ascii="Times New Roman"/>
          <w:b/>
          <w:i w:val="false"/>
          <w:color w:val="000000"/>
        </w:rPr>
        <w:t xml:space="preserve"> Статья 46</w:t>
      </w:r>
    </w:p>
    <w:bookmarkEnd w:id="312"/>
    <w:bookmarkStart w:name="z319" w:id="313"/>
    <w:p>
      <w:pPr>
        <w:spacing w:after="0"/>
        <w:ind w:left="0"/>
        <w:jc w:val="both"/>
      </w:pPr>
      <w:r>
        <w:rPr>
          <w:rFonts w:ascii="Times New Roman"/>
          <w:b w:val="false"/>
          <w:i w:val="false"/>
          <w:color w:val="000000"/>
          <w:sz w:val="28"/>
        </w:rPr>
        <w:t>
      По взаимному согласию Сторон в настоящее Соглашение могут быть внесены изменения и дополнения, являющиеся его неотъемлемой частью, которые оформляются отдельными протоколами.</w:t>
      </w:r>
    </w:p>
    <w:bookmarkEnd w:id="313"/>
    <w:bookmarkStart w:name="z320" w:id="314"/>
    <w:p>
      <w:pPr>
        <w:spacing w:after="0"/>
        <w:ind w:left="0"/>
        <w:jc w:val="left"/>
      </w:pPr>
      <w:r>
        <w:rPr>
          <w:rFonts w:ascii="Times New Roman"/>
          <w:b/>
          <w:i w:val="false"/>
          <w:color w:val="000000"/>
        </w:rPr>
        <w:t xml:space="preserve"> Статья 47</w:t>
      </w:r>
    </w:p>
    <w:bookmarkEnd w:id="314"/>
    <w:bookmarkStart w:name="z321" w:id="315"/>
    <w:p>
      <w:pPr>
        <w:spacing w:after="0"/>
        <w:ind w:left="0"/>
        <w:jc w:val="both"/>
      </w:pPr>
      <w:r>
        <w:rPr>
          <w:rFonts w:ascii="Times New Roman"/>
          <w:b w:val="false"/>
          <w:i w:val="false"/>
          <w:color w:val="000000"/>
          <w:sz w:val="28"/>
        </w:rPr>
        <w:t>
      В случае возникновения споров и разногласий по толкованию или применению положений настоящего Соглашения, Стороны разрешают их путем переговоров и консультаций.</w:t>
      </w:r>
    </w:p>
    <w:bookmarkEnd w:id="315"/>
    <w:bookmarkStart w:name="z322" w:id="316"/>
    <w:p>
      <w:pPr>
        <w:spacing w:after="0"/>
        <w:ind w:left="0"/>
        <w:jc w:val="both"/>
      </w:pPr>
      <w:r>
        <w:rPr>
          <w:rFonts w:ascii="Times New Roman"/>
          <w:b w:val="false"/>
          <w:i w:val="false"/>
          <w:color w:val="000000"/>
          <w:sz w:val="28"/>
        </w:rPr>
        <w:t>
      Вопросы, возникшие между пограничными ведомствами при выполнении настоящего Соглашения, разрешаются путем консультаций их представителей на месте или на уровне руководства пограничных ведомств в рамках международного сотрудничества либо по дипломатическим каналам.</w:t>
      </w:r>
    </w:p>
    <w:bookmarkEnd w:id="316"/>
    <w:bookmarkStart w:name="z323" w:id="317"/>
    <w:p>
      <w:pPr>
        <w:spacing w:after="0"/>
        <w:ind w:left="0"/>
        <w:jc w:val="left"/>
      </w:pPr>
      <w:r>
        <w:rPr>
          <w:rFonts w:ascii="Times New Roman"/>
          <w:b/>
          <w:i w:val="false"/>
          <w:color w:val="000000"/>
        </w:rPr>
        <w:t xml:space="preserve"> Статья 48</w:t>
      </w:r>
    </w:p>
    <w:bookmarkEnd w:id="317"/>
    <w:bookmarkStart w:name="z324" w:id="318"/>
    <w:p>
      <w:pPr>
        <w:spacing w:after="0"/>
        <w:ind w:left="0"/>
        <w:jc w:val="both"/>
      </w:pPr>
      <w:r>
        <w:rPr>
          <w:rFonts w:ascii="Times New Roman"/>
          <w:b w:val="false"/>
          <w:i w:val="false"/>
          <w:color w:val="000000"/>
          <w:sz w:val="28"/>
        </w:rPr>
        <w:t>
      Настоящее Соглашение подлежит ратификации и вступает в силу на тридцатый день после получения по дипломатическим каналам последнего письменного уведомления о ее завершении.</w:t>
      </w:r>
    </w:p>
    <w:bookmarkEnd w:id="318"/>
    <w:bookmarkStart w:name="z325" w:id="319"/>
    <w:p>
      <w:pPr>
        <w:spacing w:after="0"/>
        <w:ind w:left="0"/>
        <w:jc w:val="both"/>
      </w:pPr>
      <w:r>
        <w:rPr>
          <w:rFonts w:ascii="Times New Roman"/>
          <w:b w:val="false"/>
          <w:i w:val="false"/>
          <w:color w:val="000000"/>
          <w:sz w:val="28"/>
        </w:rPr>
        <w:t>
      Настоящее Соглашение заключается на неопределенный срок и действует до тех пор, пока одна из Сторон по дипломатическим каналам в письменной форме не уведомит другую Сторону о своем намерении прекратить его действие. В этом случае Соглашение прекращает свое действие по истечении шести месяцев с даты получения такого уведомления.</w:t>
      </w:r>
    </w:p>
    <w:bookmarkEnd w:id="319"/>
    <w:bookmarkStart w:name="z326" w:id="320"/>
    <w:p>
      <w:pPr>
        <w:spacing w:after="0"/>
        <w:ind w:left="0"/>
        <w:jc w:val="both"/>
      </w:pPr>
      <w:r>
        <w:rPr>
          <w:rFonts w:ascii="Times New Roman"/>
          <w:b w:val="false"/>
          <w:i w:val="false"/>
          <w:color w:val="000000"/>
          <w:sz w:val="28"/>
        </w:rPr>
        <w:t>
       Совершено в городе ___________ "___" ________ 20__ года, в двух экземплярах, каждый на казахском, туркменском и русском языках, при этом все тексты имеют одинаковую силу. В случае расхождения между текстами, Стороны обращаются к тексту на русском языке.</w:t>
      </w:r>
    </w:p>
    <w:bookmarkEnd w:id="320"/>
    <w:bookmarkStart w:name="z327" w:id="321"/>
    <w:p>
      <w:pPr>
        <w:spacing w:after="0"/>
        <w:ind w:left="0"/>
        <w:jc w:val="both"/>
      </w:pPr>
      <w:r>
        <w:rPr>
          <w:rFonts w:ascii="Times New Roman"/>
          <w:b w:val="false"/>
          <w:i w:val="false"/>
          <w:color w:val="000000"/>
          <w:sz w:val="28"/>
        </w:rPr>
        <w:t xml:space="preserve">
       </w:t>
      </w:r>
    </w:p>
    <w:bookmarkEnd w:id="321"/>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 Правительство</w:t>
            </w:r>
            <w:r>
              <w:br/>
            </w:r>
            <w:r>
              <w:rPr>
                <w:rFonts w:ascii="Times New Roman"/>
                <w:b/>
                <w:i w:val="false"/>
                <w:color w:val="000000"/>
                <w:sz w:val="20"/>
              </w:rPr>
              <w:t>Республики Казахстан
</w:t>
            </w:r>
          </w:p>
        </w:tc>
        <w:tc>
          <w:tcPr>
            <w:tcW w:w="615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 Правительство</w:t>
            </w:r>
            <w:r>
              <w:br/>
            </w:r>
            <w:r>
              <w:rPr>
                <w:rFonts w:ascii="Times New Roman"/>
                <w:b/>
                <w:i w:val="false"/>
                <w:color w:val="000000"/>
                <w:sz w:val="20"/>
              </w:rPr>
              <w:t>Туркменистана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Соглашению между</w:t>
            </w:r>
            <w:r>
              <w:br/>
            </w:r>
            <w:r>
              <w:rPr>
                <w:rFonts w:ascii="Times New Roman"/>
                <w:b w:val="false"/>
                <w:i w:val="false"/>
                <w:color w:val="000000"/>
                <w:sz w:val="20"/>
              </w:rPr>
              <w:t>Правительством Республики</w:t>
            </w:r>
            <w:r>
              <w:br/>
            </w:r>
            <w:r>
              <w:rPr>
                <w:rFonts w:ascii="Times New Roman"/>
                <w:b w:val="false"/>
                <w:i w:val="false"/>
                <w:color w:val="000000"/>
                <w:sz w:val="20"/>
              </w:rPr>
              <w:t>Казахстан и Правительством</w:t>
            </w:r>
            <w:r>
              <w:br/>
            </w:r>
            <w:r>
              <w:rPr>
                <w:rFonts w:ascii="Times New Roman"/>
                <w:b w:val="false"/>
                <w:i w:val="false"/>
                <w:color w:val="000000"/>
                <w:sz w:val="20"/>
              </w:rPr>
              <w:t>Туркменистана</w:t>
            </w:r>
            <w:r>
              <w:br/>
            </w:r>
            <w:r>
              <w:rPr>
                <w:rFonts w:ascii="Times New Roman"/>
                <w:b w:val="false"/>
                <w:i w:val="false"/>
                <w:color w:val="000000"/>
                <w:sz w:val="20"/>
              </w:rPr>
              <w:t>о режиме казахстанско-</w:t>
            </w:r>
            <w:r>
              <w:br/>
            </w:r>
            <w:r>
              <w:rPr>
                <w:rFonts w:ascii="Times New Roman"/>
                <w:b w:val="false"/>
                <w:i w:val="false"/>
                <w:color w:val="000000"/>
                <w:sz w:val="20"/>
              </w:rPr>
              <w:t>туркменской</w:t>
            </w:r>
            <w:r>
              <w:br/>
            </w:r>
            <w:r>
              <w:rPr>
                <w:rFonts w:ascii="Times New Roman"/>
                <w:b w:val="false"/>
                <w:i w:val="false"/>
                <w:color w:val="000000"/>
                <w:sz w:val="20"/>
              </w:rPr>
              <w:t>государственной границы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30" w:id="322"/>
    <w:p>
      <w:pPr>
        <w:spacing w:after="0"/>
        <w:ind w:left="0"/>
        <w:jc w:val="left"/>
      </w:pPr>
      <w:r>
        <w:rPr>
          <w:rFonts w:ascii="Times New Roman"/>
          <w:b/>
          <w:i w:val="false"/>
          <w:color w:val="000000"/>
        </w:rPr>
        <w:t xml:space="preserve"> Акт</w:t>
      </w:r>
      <w:r>
        <w:br/>
      </w:r>
      <w:r>
        <w:rPr>
          <w:rFonts w:ascii="Times New Roman"/>
          <w:b/>
          <w:i w:val="false"/>
          <w:color w:val="000000"/>
        </w:rPr>
        <w:t xml:space="preserve">ремонта, восстановления или повторной установки </w:t>
      </w:r>
      <w:r>
        <w:br/>
      </w:r>
      <w:r>
        <w:rPr>
          <w:rFonts w:ascii="Times New Roman"/>
          <w:b/>
          <w:i w:val="false"/>
          <w:color w:val="000000"/>
        </w:rPr>
        <w:t>пограничного знака № ____</w:t>
      </w:r>
    </w:p>
    <w:bookmarkEnd w:id="322"/>
    <w:bookmarkStart w:name="z331" w:id="323"/>
    <w:p>
      <w:pPr>
        <w:spacing w:after="0"/>
        <w:ind w:left="0"/>
        <w:jc w:val="both"/>
      </w:pPr>
      <w:r>
        <w:rPr>
          <w:rFonts w:ascii="Times New Roman"/>
          <w:b w:val="false"/>
          <w:i w:val="false"/>
          <w:color w:val="000000"/>
          <w:sz w:val="28"/>
        </w:rPr>
        <w:t xml:space="preserve">
      В соответствии с пунктом 2 статьи 5 Соглашения между Правительством Республики </w:t>
      </w:r>
      <w:r>
        <w:br/>
      </w:r>
      <w:r>
        <w:rPr>
          <w:rFonts w:ascii="Times New Roman"/>
          <w:b w:val="false"/>
          <w:i w:val="false"/>
          <w:color w:val="000000"/>
          <w:sz w:val="28"/>
        </w:rPr>
        <w:t xml:space="preserve">Казахстан и Правительством Туркменистана о режиме казахстанско-туркменской </w:t>
      </w:r>
      <w:r>
        <w:br/>
      </w:r>
      <w:r>
        <w:rPr>
          <w:rFonts w:ascii="Times New Roman"/>
          <w:b w:val="false"/>
          <w:i w:val="false"/>
          <w:color w:val="000000"/>
          <w:sz w:val="28"/>
        </w:rPr>
        <w:t xml:space="preserve">государственной границы от "__" _____ 20___ года, пограничный представитель </w:t>
      </w:r>
      <w:r>
        <w:br/>
      </w:r>
      <w:r>
        <w:rPr>
          <w:rFonts w:ascii="Times New Roman"/>
          <w:b w:val="false"/>
          <w:i w:val="false"/>
          <w:color w:val="000000"/>
          <w:sz w:val="28"/>
        </w:rPr>
        <w:t xml:space="preserve">(пограничный комиссар), (заместитель, помощник пограничного представителя </w:t>
      </w:r>
      <w:r>
        <w:br/>
      </w:r>
      <w:r>
        <w:rPr>
          <w:rFonts w:ascii="Times New Roman"/>
          <w:b w:val="false"/>
          <w:i w:val="false"/>
          <w:color w:val="000000"/>
          <w:sz w:val="28"/>
        </w:rPr>
        <w:t>(пограничного комиссара)</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(название страны) (наименование участка)</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(воинское звание, фамилия, имя, отчество)</w:t>
      </w:r>
      <w:r>
        <w:br/>
      </w:r>
      <w:r>
        <w:rPr>
          <w:rFonts w:ascii="Times New Roman"/>
          <w:b w:val="false"/>
          <w:i w:val="false"/>
          <w:color w:val="000000"/>
          <w:sz w:val="28"/>
        </w:rPr>
        <w:t xml:space="preserve">       с представителем </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(наименование уполномоченного органа), (фамилия, имя, отчество представителя)</w:t>
      </w:r>
      <w:r>
        <w:br/>
      </w:r>
      <w:r>
        <w:rPr>
          <w:rFonts w:ascii="Times New Roman"/>
          <w:b w:val="false"/>
          <w:i w:val="false"/>
          <w:color w:val="000000"/>
          <w:sz w:val="28"/>
        </w:rPr>
        <w:t xml:space="preserve">       с ________ до _______ "___" ____________ 20___ года</w:t>
      </w:r>
      <w:r>
        <w:br/>
      </w:r>
      <w:r>
        <w:rPr>
          <w:rFonts w:ascii="Times New Roman"/>
          <w:b w:val="false"/>
          <w:i w:val="false"/>
          <w:color w:val="000000"/>
          <w:sz w:val="28"/>
        </w:rPr>
        <w:t xml:space="preserve">        (время) (дата)</w:t>
      </w:r>
      <w:r>
        <w:br/>
      </w:r>
      <w:r>
        <w:rPr>
          <w:rFonts w:ascii="Times New Roman"/>
          <w:b w:val="false"/>
          <w:i w:val="false"/>
          <w:color w:val="000000"/>
          <w:sz w:val="28"/>
        </w:rPr>
        <w:t xml:space="preserve">       в присутствии пограничного представителя (пограничного комиссара), (заместителя, </w:t>
      </w:r>
      <w:r>
        <w:br/>
      </w:r>
      <w:r>
        <w:rPr>
          <w:rFonts w:ascii="Times New Roman"/>
          <w:b w:val="false"/>
          <w:i w:val="false"/>
          <w:color w:val="000000"/>
          <w:sz w:val="28"/>
        </w:rPr>
        <w:t xml:space="preserve">       помощника пограничного представителя (пограничного комиссара)</w:t>
      </w:r>
      <w:r>
        <w:br/>
      </w:r>
      <w:r>
        <w:rPr>
          <w:rFonts w:ascii="Times New Roman"/>
          <w:b w:val="false"/>
          <w:i w:val="false"/>
          <w:color w:val="000000"/>
          <w:sz w:val="28"/>
        </w:rPr>
        <w:t xml:space="preserve">       ________________________________________________________________</w:t>
      </w:r>
      <w:r>
        <w:br/>
      </w:r>
      <w:r>
        <w:rPr>
          <w:rFonts w:ascii="Times New Roman"/>
          <w:b w:val="false"/>
          <w:i w:val="false"/>
          <w:color w:val="000000"/>
          <w:sz w:val="28"/>
        </w:rPr>
        <w:t xml:space="preserve">       (название страны) (наименование участка)</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(воинское звание, фамилия, имя, отчество)</w:t>
      </w:r>
      <w:r>
        <w:br/>
      </w:r>
      <w:r>
        <w:rPr>
          <w:rFonts w:ascii="Times New Roman"/>
          <w:b w:val="false"/>
          <w:i w:val="false"/>
          <w:color w:val="000000"/>
          <w:sz w:val="28"/>
        </w:rPr>
        <w:t xml:space="preserve">       с представителем </w:t>
      </w:r>
      <w:r>
        <w:br/>
      </w:r>
      <w:r>
        <w:rPr>
          <w:rFonts w:ascii="Times New Roman"/>
          <w:b w:val="false"/>
          <w:i w:val="false"/>
          <w:color w:val="000000"/>
          <w:sz w:val="28"/>
        </w:rPr>
        <w:t xml:space="preserve">       ___________________________________________________________________</w:t>
      </w:r>
      <w:r>
        <w:br/>
      </w:r>
      <w:r>
        <w:rPr>
          <w:rFonts w:ascii="Times New Roman"/>
          <w:b w:val="false"/>
          <w:i w:val="false"/>
          <w:color w:val="000000"/>
          <w:sz w:val="28"/>
        </w:rPr>
        <w:t xml:space="preserve">       (наименование уполномоченного органа), (фамилия, имя, отчество представителя)</w:t>
      </w:r>
      <w:r>
        <w:br/>
      </w:r>
      <w:r>
        <w:rPr>
          <w:rFonts w:ascii="Times New Roman"/>
          <w:b w:val="false"/>
          <w:i w:val="false"/>
          <w:color w:val="000000"/>
          <w:sz w:val="28"/>
        </w:rPr>
        <w:t xml:space="preserve">       произвел_________________________________________________________</w:t>
      </w:r>
      <w:r>
        <w:br/>
      </w:r>
      <w:r>
        <w:rPr>
          <w:rFonts w:ascii="Times New Roman"/>
          <w:b w:val="false"/>
          <w:i w:val="false"/>
          <w:color w:val="000000"/>
          <w:sz w:val="28"/>
        </w:rPr>
        <w:t xml:space="preserve">                   (ремонт, восстановление или повторную установку)</w:t>
      </w:r>
      <w:r>
        <w:br/>
      </w:r>
      <w:r>
        <w:rPr>
          <w:rFonts w:ascii="Times New Roman"/>
          <w:b w:val="false"/>
          <w:i w:val="false"/>
          <w:color w:val="000000"/>
          <w:sz w:val="28"/>
        </w:rPr>
        <w:t xml:space="preserve">       ________________________________________ пограничного знака № ___.</w:t>
      </w:r>
      <w:r>
        <w:br/>
      </w:r>
      <w:r>
        <w:rPr>
          <w:rFonts w:ascii="Times New Roman"/>
          <w:b w:val="false"/>
          <w:i w:val="false"/>
          <w:color w:val="000000"/>
          <w:sz w:val="28"/>
        </w:rPr>
        <w:t xml:space="preserve">       Пограничный знак №______________________________________________</w:t>
      </w:r>
      <w:r>
        <w:br/>
      </w:r>
      <w:r>
        <w:rPr>
          <w:rFonts w:ascii="Times New Roman"/>
          <w:b w:val="false"/>
          <w:i w:val="false"/>
          <w:color w:val="000000"/>
          <w:sz w:val="28"/>
        </w:rPr>
        <w:t xml:space="preserve">       (далее излагаются процесс и причина ремонта, восстановления или повторной </w:t>
      </w:r>
      <w:r>
        <w:br/>
      </w:r>
      <w:r>
        <w:rPr>
          <w:rFonts w:ascii="Times New Roman"/>
          <w:b w:val="false"/>
          <w:i w:val="false"/>
          <w:color w:val="000000"/>
          <w:sz w:val="28"/>
        </w:rPr>
        <w:t xml:space="preserve">       установки пограничного знака)</w:t>
      </w:r>
      <w:r>
        <w:br/>
      </w:r>
      <w:r>
        <w:rPr>
          <w:rFonts w:ascii="Times New Roman"/>
          <w:b w:val="false"/>
          <w:i w:val="false"/>
          <w:color w:val="000000"/>
          <w:sz w:val="28"/>
        </w:rPr>
        <w:t xml:space="preserve">       Вышеуказанные работы выполнены в соответствии с подписанными</w:t>
      </w:r>
      <w:r>
        <w:br/>
      </w:r>
      <w:r>
        <w:rPr>
          <w:rFonts w:ascii="Times New Roman"/>
          <w:b w:val="false"/>
          <w:i w:val="false"/>
          <w:color w:val="000000"/>
          <w:sz w:val="28"/>
        </w:rPr>
        <w:t xml:space="preserve">       "___" ________ 20___ года ___________________________________________</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(наименование документов о демаркации или совместных проверок)</w:t>
      </w:r>
      <w:r>
        <w:br/>
      </w:r>
      <w:r>
        <w:rPr>
          <w:rFonts w:ascii="Times New Roman"/>
          <w:b w:val="false"/>
          <w:i w:val="false"/>
          <w:color w:val="000000"/>
          <w:sz w:val="28"/>
        </w:rPr>
        <w:t xml:space="preserve">       Настоящий акт составлен в двух экземплярах на русском языке.</w:t>
      </w:r>
    </w:p>
    <w:bookmarkEnd w:id="323"/>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332" w:id="324"/>
          <w:p>
            <w:pPr>
              <w:spacing w:after="20"/>
              <w:ind w:left="20"/>
              <w:jc w:val="both"/>
            </w:pPr>
            <w:r>
              <w:rPr>
                <w:rFonts w:ascii="Times New Roman"/>
                <w:b w:val="false"/>
                <w:i w:val="false"/>
                <w:color w:val="000000"/>
                <w:sz w:val="20"/>
              </w:rPr>
              <w:t>
Пограничный представитель (заместитель пограничного представителя, помощник</w:t>
            </w:r>
            <w:r>
              <w:br/>
            </w:r>
            <w:r>
              <w:rPr>
                <w:rFonts w:ascii="Times New Roman"/>
                <w:b w:val="false"/>
                <w:i w:val="false"/>
                <w:color w:val="000000"/>
                <w:sz w:val="20"/>
              </w:rPr>
              <w:t>
</w:t>
            </w:r>
            <w:r>
              <w:rPr>
                <w:rFonts w:ascii="Times New Roman"/>
                <w:b w:val="false"/>
                <w:i w:val="false"/>
                <w:color w:val="000000"/>
                <w:sz w:val="20"/>
              </w:rPr>
              <w:t>пограничного представителя) Республики Казахстан</w:t>
            </w:r>
            <w:r>
              <w:br/>
            </w:r>
            <w:r>
              <w:rPr>
                <w:rFonts w:ascii="Times New Roman"/>
                <w:b w:val="false"/>
                <w:i w:val="false"/>
                <w:color w:val="000000"/>
                <w:sz w:val="20"/>
              </w:rPr>
              <w:t>
</w:t>
            </w:r>
            <w:r>
              <w:rPr>
                <w:rFonts w:ascii="Times New Roman"/>
                <w:b w:val="false"/>
                <w:i w:val="false"/>
                <w:color w:val="000000"/>
                <w:sz w:val="20"/>
              </w:rPr>
              <w:t>по _______________________</w:t>
            </w:r>
            <w:r>
              <w:br/>
            </w:r>
            <w:r>
              <w:rPr>
                <w:rFonts w:ascii="Times New Roman"/>
                <w:b w:val="false"/>
                <w:i w:val="false"/>
                <w:color w:val="000000"/>
                <w:sz w:val="20"/>
              </w:rPr>
              <w:t>
</w:t>
            </w:r>
            <w:r>
              <w:rPr>
                <w:rFonts w:ascii="Times New Roman"/>
                <w:b w:val="false"/>
                <w:i w:val="false"/>
                <w:color w:val="000000"/>
                <w:sz w:val="20"/>
              </w:rPr>
              <w:t xml:space="preserve">(наименование участка) </w:t>
            </w:r>
            <w:r>
              <w:br/>
            </w:r>
            <w:r>
              <w:rPr>
                <w:rFonts w:ascii="Times New Roman"/>
                <w:b w:val="false"/>
                <w:i w:val="false"/>
                <w:color w:val="000000"/>
                <w:sz w:val="20"/>
              </w:rPr>
              <w:t>
</w:t>
            </w:r>
            <w:r>
              <w:rPr>
                <w:rFonts w:ascii="Times New Roman"/>
                <w:b w:val="false"/>
                <w:i w:val="false"/>
                <w:color w:val="000000"/>
                <w:sz w:val="20"/>
              </w:rPr>
              <w:t>____________________________</w:t>
            </w:r>
            <w:r>
              <w:br/>
            </w:r>
            <w:r>
              <w:rPr>
                <w:rFonts w:ascii="Times New Roman"/>
                <w:b w:val="false"/>
                <w:i w:val="false"/>
                <w:color w:val="000000"/>
                <w:sz w:val="20"/>
              </w:rPr>
              <w:t>
(подпись)</w:t>
            </w:r>
          </w:p>
          <w:bookmarkEnd w:id="324"/>
        </w:tc>
        <w:tc>
          <w:tcPr>
            <w:tcW w:w="6150" w:type="dxa"/>
            <w:tcBorders/>
            <w:tcMar>
              <w:top w:w="15" w:type="dxa"/>
              <w:left w:w="15" w:type="dxa"/>
              <w:bottom w:w="15" w:type="dxa"/>
              <w:right w:w="15" w:type="dxa"/>
            </w:tcMar>
            <w:vAlign w:val="center"/>
          </w:tcPr>
          <w:bookmarkStart w:name="z337" w:id="325"/>
          <w:p>
            <w:pPr>
              <w:spacing w:after="20"/>
              <w:ind w:left="20"/>
              <w:jc w:val="both"/>
            </w:pPr>
            <w:r>
              <w:rPr>
                <w:rFonts w:ascii="Times New Roman"/>
                <w:b w:val="false"/>
                <w:i w:val="false"/>
                <w:color w:val="000000"/>
                <w:sz w:val="20"/>
              </w:rPr>
              <w:t>
Пограничный комиссар (заместитель пограничного комиссара, помощник</w:t>
            </w:r>
            <w:r>
              <w:br/>
            </w:r>
            <w:r>
              <w:rPr>
                <w:rFonts w:ascii="Times New Roman"/>
                <w:b w:val="false"/>
                <w:i w:val="false"/>
                <w:color w:val="000000"/>
                <w:sz w:val="20"/>
              </w:rPr>
              <w:t>
</w:t>
            </w:r>
            <w:r>
              <w:rPr>
                <w:rFonts w:ascii="Times New Roman"/>
                <w:b w:val="false"/>
                <w:i w:val="false"/>
                <w:color w:val="000000"/>
                <w:sz w:val="20"/>
              </w:rPr>
              <w:t xml:space="preserve">пограничного комиссара) </w:t>
            </w:r>
            <w:r>
              <w:br/>
            </w:r>
            <w:r>
              <w:rPr>
                <w:rFonts w:ascii="Times New Roman"/>
                <w:b w:val="false"/>
                <w:i w:val="false"/>
                <w:color w:val="000000"/>
                <w:sz w:val="20"/>
              </w:rPr>
              <w:t>
</w:t>
            </w:r>
            <w:r>
              <w:rPr>
                <w:rFonts w:ascii="Times New Roman"/>
                <w:b w:val="false"/>
                <w:i w:val="false"/>
                <w:color w:val="000000"/>
                <w:sz w:val="20"/>
              </w:rPr>
              <w:t>Туркменистана</w:t>
            </w:r>
            <w:r>
              <w:br/>
            </w:r>
            <w:r>
              <w:rPr>
                <w:rFonts w:ascii="Times New Roman"/>
                <w:b w:val="false"/>
                <w:i w:val="false"/>
                <w:color w:val="000000"/>
                <w:sz w:val="20"/>
              </w:rPr>
              <w:t>
</w:t>
            </w:r>
            <w:r>
              <w:rPr>
                <w:rFonts w:ascii="Times New Roman"/>
                <w:b w:val="false"/>
                <w:i w:val="false"/>
                <w:color w:val="000000"/>
                <w:sz w:val="20"/>
              </w:rPr>
              <w:t>по _______________________</w:t>
            </w:r>
            <w:r>
              <w:br/>
            </w:r>
            <w:r>
              <w:rPr>
                <w:rFonts w:ascii="Times New Roman"/>
                <w:b w:val="false"/>
                <w:i w:val="false"/>
                <w:color w:val="000000"/>
                <w:sz w:val="20"/>
              </w:rPr>
              <w:t>
</w:t>
            </w:r>
            <w:r>
              <w:rPr>
                <w:rFonts w:ascii="Times New Roman"/>
                <w:b w:val="false"/>
                <w:i w:val="false"/>
                <w:color w:val="000000"/>
                <w:sz w:val="20"/>
              </w:rPr>
              <w:t xml:space="preserve">(наименование участка) </w:t>
            </w:r>
            <w:r>
              <w:br/>
            </w:r>
            <w:r>
              <w:rPr>
                <w:rFonts w:ascii="Times New Roman"/>
                <w:b w:val="false"/>
                <w:i w:val="false"/>
                <w:color w:val="000000"/>
                <w:sz w:val="20"/>
              </w:rPr>
              <w:t>
</w:t>
            </w:r>
            <w:r>
              <w:rPr>
                <w:rFonts w:ascii="Times New Roman"/>
                <w:b w:val="false"/>
                <w:i w:val="false"/>
                <w:color w:val="000000"/>
                <w:sz w:val="20"/>
              </w:rPr>
              <w:t xml:space="preserve"> ____________________________</w:t>
            </w:r>
            <w:r>
              <w:br/>
            </w:r>
            <w:r>
              <w:rPr>
                <w:rFonts w:ascii="Times New Roman"/>
                <w:b w:val="false"/>
                <w:i w:val="false"/>
                <w:color w:val="000000"/>
                <w:sz w:val="20"/>
              </w:rPr>
              <w:t xml:space="preserve">
(подпись) </w:t>
            </w:r>
          </w:p>
          <w:bookmarkEnd w:id="325"/>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251"/>
        <w:gridCol w:w="6049"/>
      </w:tblGrid>
      <w:tr>
        <w:trPr>
          <w:trHeight w:val="30" w:hRule="atLeast"/>
        </w:trPr>
        <w:tc>
          <w:tcPr>
            <w:tcW w:w="6251" w:type="dxa"/>
            <w:tcBorders/>
            <w:tcMar>
              <w:top w:w="15" w:type="dxa"/>
              <w:left w:w="15" w:type="dxa"/>
              <w:bottom w:w="15" w:type="dxa"/>
              <w:right w:w="15" w:type="dxa"/>
            </w:tcMar>
            <w:vAlign w:val="center"/>
          </w:tcPr>
          <w:bookmarkStart w:name="z343" w:id="326"/>
          <w:p>
            <w:pPr>
              <w:spacing w:after="20"/>
              <w:ind w:left="20"/>
              <w:jc w:val="both"/>
            </w:pPr>
            <w:r>
              <w:rPr>
                <w:rFonts w:ascii="Times New Roman"/>
                <w:b w:val="false"/>
                <w:i w:val="false"/>
                <w:color w:val="000000"/>
                <w:sz w:val="20"/>
              </w:rPr>
              <w:t xml:space="preserve">
Представитель </w:t>
            </w:r>
            <w:r>
              <w:br/>
            </w:r>
            <w:r>
              <w:rPr>
                <w:rFonts w:ascii="Times New Roman"/>
                <w:b w:val="false"/>
                <w:i w:val="false"/>
                <w:color w:val="000000"/>
                <w:sz w:val="20"/>
              </w:rPr>
              <w:t>
</w:t>
            </w:r>
            <w:r>
              <w:rPr>
                <w:rFonts w:ascii="Times New Roman"/>
                <w:b w:val="false"/>
                <w:i w:val="false"/>
                <w:color w:val="000000"/>
                <w:sz w:val="20"/>
              </w:rPr>
              <w:t>______________________________</w:t>
            </w:r>
            <w:r>
              <w:br/>
            </w:r>
            <w:r>
              <w:rPr>
                <w:rFonts w:ascii="Times New Roman"/>
                <w:b w:val="false"/>
                <w:i w:val="false"/>
                <w:color w:val="000000"/>
                <w:sz w:val="20"/>
              </w:rPr>
              <w:t>
</w:t>
            </w:r>
            <w:r>
              <w:rPr>
                <w:rFonts w:ascii="Times New Roman"/>
                <w:b w:val="false"/>
                <w:i w:val="false"/>
                <w:color w:val="000000"/>
                <w:sz w:val="20"/>
              </w:rPr>
              <w:t xml:space="preserve">(наименование уполномоченного органа) </w:t>
            </w:r>
            <w:r>
              <w:br/>
            </w:r>
            <w:r>
              <w:rPr>
                <w:rFonts w:ascii="Times New Roman"/>
                <w:b w:val="false"/>
                <w:i w:val="false"/>
                <w:color w:val="000000"/>
                <w:sz w:val="20"/>
              </w:rPr>
              <w:t>
</w:t>
            </w:r>
            <w:r>
              <w:rPr>
                <w:rFonts w:ascii="Times New Roman"/>
                <w:b w:val="false"/>
                <w:i w:val="false"/>
                <w:color w:val="000000"/>
                <w:sz w:val="20"/>
              </w:rPr>
              <w:t xml:space="preserve"> Республики Казахстан</w:t>
            </w:r>
            <w:r>
              <w:br/>
            </w:r>
            <w:r>
              <w:rPr>
                <w:rFonts w:ascii="Times New Roman"/>
                <w:b w:val="false"/>
                <w:i w:val="false"/>
                <w:color w:val="000000"/>
                <w:sz w:val="20"/>
              </w:rPr>
              <w:t>
</w:t>
            </w:r>
            <w:r>
              <w:rPr>
                <w:rFonts w:ascii="Times New Roman"/>
                <w:b w:val="false"/>
                <w:i w:val="false"/>
                <w:color w:val="000000"/>
                <w:sz w:val="20"/>
              </w:rPr>
              <w:t>____________________________</w:t>
            </w:r>
            <w:r>
              <w:br/>
            </w:r>
            <w:r>
              <w:rPr>
                <w:rFonts w:ascii="Times New Roman"/>
                <w:b w:val="false"/>
                <w:i w:val="false"/>
                <w:color w:val="000000"/>
                <w:sz w:val="20"/>
              </w:rPr>
              <w:t>
(подпись)</w:t>
            </w:r>
          </w:p>
          <w:bookmarkEnd w:id="326"/>
        </w:tc>
        <w:tc>
          <w:tcPr>
            <w:tcW w:w="6049" w:type="dxa"/>
            <w:tcBorders/>
            <w:tcMar>
              <w:top w:w="15" w:type="dxa"/>
              <w:left w:w="15" w:type="dxa"/>
              <w:bottom w:w="15" w:type="dxa"/>
              <w:right w:w="15" w:type="dxa"/>
            </w:tcMar>
            <w:vAlign w:val="center"/>
          </w:tcPr>
          <w:bookmarkStart w:name="z348" w:id="327"/>
          <w:p>
            <w:pPr>
              <w:spacing w:after="20"/>
              <w:ind w:left="20"/>
              <w:jc w:val="both"/>
            </w:pPr>
            <w:r>
              <w:rPr>
                <w:rFonts w:ascii="Times New Roman"/>
                <w:b w:val="false"/>
                <w:i w:val="false"/>
                <w:color w:val="000000"/>
                <w:sz w:val="20"/>
              </w:rPr>
              <w:t xml:space="preserve">
Представитель </w:t>
            </w:r>
            <w:r>
              <w:br/>
            </w:r>
            <w:r>
              <w:rPr>
                <w:rFonts w:ascii="Times New Roman"/>
                <w:b w:val="false"/>
                <w:i w:val="false"/>
                <w:color w:val="000000"/>
                <w:sz w:val="20"/>
              </w:rPr>
              <w:t>
</w:t>
            </w:r>
            <w:r>
              <w:rPr>
                <w:rFonts w:ascii="Times New Roman"/>
                <w:b w:val="false"/>
                <w:i w:val="false"/>
                <w:color w:val="000000"/>
                <w:sz w:val="20"/>
              </w:rPr>
              <w:t>_____________________________</w:t>
            </w:r>
            <w:r>
              <w:br/>
            </w:r>
            <w:r>
              <w:rPr>
                <w:rFonts w:ascii="Times New Roman"/>
                <w:b w:val="false"/>
                <w:i w:val="false"/>
                <w:color w:val="000000"/>
                <w:sz w:val="20"/>
              </w:rPr>
              <w:t>
</w:t>
            </w:r>
            <w:r>
              <w:rPr>
                <w:rFonts w:ascii="Times New Roman"/>
                <w:b w:val="false"/>
                <w:i w:val="false"/>
                <w:color w:val="000000"/>
                <w:sz w:val="20"/>
              </w:rPr>
              <w:t xml:space="preserve">(наименование уполномоченного органа) </w:t>
            </w:r>
            <w:r>
              <w:br/>
            </w:r>
            <w:r>
              <w:rPr>
                <w:rFonts w:ascii="Times New Roman"/>
                <w:b w:val="false"/>
                <w:i w:val="false"/>
                <w:color w:val="000000"/>
                <w:sz w:val="20"/>
              </w:rPr>
              <w:t>
</w:t>
            </w:r>
            <w:r>
              <w:rPr>
                <w:rFonts w:ascii="Times New Roman"/>
                <w:b w:val="false"/>
                <w:i w:val="false"/>
                <w:color w:val="000000"/>
                <w:sz w:val="20"/>
              </w:rPr>
              <w:t>Туркменистана ____________________________</w:t>
            </w:r>
            <w:r>
              <w:br/>
            </w:r>
            <w:r>
              <w:rPr>
                <w:rFonts w:ascii="Times New Roman"/>
                <w:b w:val="false"/>
                <w:i w:val="false"/>
                <w:color w:val="000000"/>
                <w:sz w:val="20"/>
              </w:rPr>
              <w:t xml:space="preserve">
(подпись) </w:t>
            </w:r>
          </w:p>
          <w:bookmarkEnd w:id="327"/>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Соглашению между</w:t>
            </w:r>
            <w:r>
              <w:br/>
            </w:r>
            <w:r>
              <w:rPr>
                <w:rFonts w:ascii="Times New Roman"/>
                <w:b w:val="false"/>
                <w:i w:val="false"/>
                <w:color w:val="000000"/>
                <w:sz w:val="20"/>
              </w:rPr>
              <w:t xml:space="preserve">Правительством Республики </w:t>
            </w:r>
            <w:r>
              <w:br/>
            </w:r>
            <w:r>
              <w:rPr>
                <w:rFonts w:ascii="Times New Roman"/>
                <w:b w:val="false"/>
                <w:i w:val="false"/>
                <w:color w:val="000000"/>
                <w:sz w:val="20"/>
              </w:rPr>
              <w:t xml:space="preserve">Казахстан и Правительством </w:t>
            </w:r>
            <w:r>
              <w:br/>
            </w:r>
            <w:r>
              <w:rPr>
                <w:rFonts w:ascii="Times New Roman"/>
                <w:b w:val="false"/>
                <w:i w:val="false"/>
                <w:color w:val="000000"/>
                <w:sz w:val="20"/>
              </w:rPr>
              <w:t>Туркменистана</w:t>
            </w:r>
            <w:r>
              <w:br/>
            </w:r>
            <w:r>
              <w:rPr>
                <w:rFonts w:ascii="Times New Roman"/>
                <w:b w:val="false"/>
                <w:i w:val="false"/>
                <w:color w:val="000000"/>
                <w:sz w:val="20"/>
              </w:rPr>
              <w:t>о режиме казахстанско-</w:t>
            </w:r>
            <w:r>
              <w:br/>
            </w:r>
            <w:r>
              <w:rPr>
                <w:rFonts w:ascii="Times New Roman"/>
                <w:b w:val="false"/>
                <w:i w:val="false"/>
                <w:color w:val="000000"/>
                <w:sz w:val="20"/>
              </w:rPr>
              <w:t>туркменской</w:t>
            </w:r>
            <w:r>
              <w:br/>
            </w:r>
            <w:r>
              <w:rPr>
                <w:rFonts w:ascii="Times New Roman"/>
                <w:b w:val="false"/>
                <w:i w:val="false"/>
                <w:color w:val="000000"/>
                <w:sz w:val="20"/>
              </w:rPr>
              <w:t>государственной границы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54" w:id="328"/>
    <w:p>
      <w:pPr>
        <w:spacing w:after="0"/>
        <w:ind w:left="0"/>
        <w:jc w:val="left"/>
      </w:pPr>
      <w:r>
        <w:rPr>
          <w:rFonts w:ascii="Times New Roman"/>
          <w:b/>
          <w:i w:val="false"/>
          <w:color w:val="000000"/>
        </w:rPr>
        <w:t xml:space="preserve"> Акт</w:t>
      </w:r>
      <w:r>
        <w:br/>
      </w:r>
      <w:r>
        <w:rPr>
          <w:rFonts w:ascii="Times New Roman"/>
          <w:b/>
          <w:i w:val="false"/>
          <w:color w:val="000000"/>
        </w:rPr>
        <w:t>о невозможности восстановления или повторной установки на исходном месте после повреждения (перемещения, разрушения или утраты) пограничного знака № ___</w:t>
      </w:r>
    </w:p>
    <w:bookmarkEnd w:id="328"/>
    <w:bookmarkStart w:name="z355" w:id="329"/>
    <w:p>
      <w:pPr>
        <w:spacing w:after="0"/>
        <w:ind w:left="0"/>
        <w:jc w:val="both"/>
      </w:pPr>
      <w:r>
        <w:rPr>
          <w:rFonts w:ascii="Times New Roman"/>
          <w:b w:val="false"/>
          <w:i w:val="false"/>
          <w:color w:val="000000"/>
          <w:sz w:val="28"/>
        </w:rPr>
        <w:t xml:space="preserve">
      В соответствии с пунктом 1 статьи 7 Соглашения между Правительством Республики </w:t>
      </w:r>
      <w:r>
        <w:br/>
      </w:r>
      <w:r>
        <w:rPr>
          <w:rFonts w:ascii="Times New Roman"/>
          <w:b w:val="false"/>
          <w:i w:val="false"/>
          <w:color w:val="000000"/>
          <w:sz w:val="28"/>
        </w:rPr>
        <w:t xml:space="preserve">Казахстан и Правительством Туркменистана о режиме казахстанско-туркменской </w:t>
      </w:r>
      <w:r>
        <w:br/>
      </w:r>
      <w:r>
        <w:rPr>
          <w:rFonts w:ascii="Times New Roman"/>
          <w:b w:val="false"/>
          <w:i w:val="false"/>
          <w:color w:val="000000"/>
          <w:sz w:val="28"/>
        </w:rPr>
        <w:t xml:space="preserve">государственной границы от "__" _____ 20___ года, пограничный представитель </w:t>
      </w:r>
      <w:r>
        <w:br/>
      </w:r>
      <w:r>
        <w:rPr>
          <w:rFonts w:ascii="Times New Roman"/>
          <w:b w:val="false"/>
          <w:i w:val="false"/>
          <w:color w:val="000000"/>
          <w:sz w:val="28"/>
        </w:rPr>
        <w:t xml:space="preserve">(пограничный комиссар), (заместитель, помощник пограничного представителя </w:t>
      </w:r>
      <w:r>
        <w:br/>
      </w:r>
      <w:r>
        <w:rPr>
          <w:rFonts w:ascii="Times New Roman"/>
          <w:b w:val="false"/>
          <w:i w:val="false"/>
          <w:color w:val="000000"/>
          <w:sz w:val="28"/>
        </w:rPr>
        <w:t>(пограничного комиссара)</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(название страны) (наименование участка)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(воинское звание, фамилия, имя, отчество)</w:t>
      </w:r>
      <w:r>
        <w:br/>
      </w:r>
      <w:r>
        <w:rPr>
          <w:rFonts w:ascii="Times New Roman"/>
          <w:b w:val="false"/>
          <w:i w:val="false"/>
          <w:color w:val="000000"/>
          <w:sz w:val="28"/>
        </w:rPr>
        <w:t xml:space="preserve">       с представителем </w:t>
      </w:r>
      <w:r>
        <w:br/>
      </w:r>
      <w:r>
        <w:rPr>
          <w:rFonts w:ascii="Times New Roman"/>
          <w:b w:val="false"/>
          <w:i w:val="false"/>
          <w:color w:val="000000"/>
          <w:sz w:val="28"/>
        </w:rPr>
        <w:t xml:space="preserve">       ___________________________________________________________________</w:t>
      </w:r>
      <w:r>
        <w:br/>
      </w:r>
      <w:r>
        <w:rPr>
          <w:rFonts w:ascii="Times New Roman"/>
          <w:b w:val="false"/>
          <w:i w:val="false"/>
          <w:color w:val="000000"/>
          <w:sz w:val="28"/>
        </w:rPr>
        <w:t xml:space="preserve">       (наименование уполномоченного органа), (фамилия, имя, отчество представителя)</w:t>
      </w:r>
      <w:r>
        <w:br/>
      </w:r>
      <w:r>
        <w:rPr>
          <w:rFonts w:ascii="Times New Roman"/>
          <w:b w:val="false"/>
          <w:i w:val="false"/>
          <w:color w:val="000000"/>
          <w:sz w:val="28"/>
        </w:rPr>
        <w:t xml:space="preserve">       с ________ до _______ "___" ____________ 20___ года</w:t>
      </w:r>
      <w:r>
        <w:br/>
      </w:r>
      <w:r>
        <w:rPr>
          <w:rFonts w:ascii="Times New Roman"/>
          <w:b w:val="false"/>
          <w:i w:val="false"/>
          <w:color w:val="000000"/>
          <w:sz w:val="28"/>
        </w:rPr>
        <w:t xml:space="preserve">        (время) (дата)</w:t>
      </w:r>
      <w:r>
        <w:br/>
      </w:r>
      <w:r>
        <w:rPr>
          <w:rFonts w:ascii="Times New Roman"/>
          <w:b w:val="false"/>
          <w:i w:val="false"/>
          <w:color w:val="000000"/>
          <w:sz w:val="28"/>
        </w:rPr>
        <w:t xml:space="preserve">       в присутствии пограничного представителя (пограничного комиссара), (заместителя, </w:t>
      </w:r>
      <w:r>
        <w:br/>
      </w:r>
      <w:r>
        <w:rPr>
          <w:rFonts w:ascii="Times New Roman"/>
          <w:b w:val="false"/>
          <w:i w:val="false"/>
          <w:color w:val="000000"/>
          <w:sz w:val="28"/>
        </w:rPr>
        <w:t>помощника пограничного представителя (пограничного комиссара)</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(название страны) (наименование участка)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(воинское звание, фамилия, имя, отчество)</w:t>
      </w:r>
      <w:r>
        <w:br/>
      </w:r>
      <w:r>
        <w:rPr>
          <w:rFonts w:ascii="Times New Roman"/>
          <w:b w:val="false"/>
          <w:i w:val="false"/>
          <w:color w:val="000000"/>
          <w:sz w:val="28"/>
        </w:rPr>
        <w:t xml:space="preserve">       с представителем </w:t>
      </w:r>
      <w:r>
        <w:br/>
      </w:r>
      <w:r>
        <w:rPr>
          <w:rFonts w:ascii="Times New Roman"/>
          <w:b w:val="false"/>
          <w:i w:val="false"/>
          <w:color w:val="000000"/>
          <w:sz w:val="28"/>
        </w:rPr>
        <w:t xml:space="preserve">       ___________________________________________________________________</w:t>
      </w:r>
      <w:r>
        <w:br/>
      </w:r>
      <w:r>
        <w:rPr>
          <w:rFonts w:ascii="Times New Roman"/>
          <w:b w:val="false"/>
          <w:i w:val="false"/>
          <w:color w:val="000000"/>
          <w:sz w:val="28"/>
        </w:rPr>
        <w:t xml:space="preserve">       (наименование уполномоченного органа), (фамилия, имя, отчество представителя)</w:t>
      </w:r>
      <w:r>
        <w:br/>
      </w:r>
      <w:r>
        <w:rPr>
          <w:rFonts w:ascii="Times New Roman"/>
          <w:b w:val="false"/>
          <w:i w:val="false"/>
          <w:color w:val="000000"/>
          <w:sz w:val="28"/>
        </w:rPr>
        <w:t xml:space="preserve">       установил, что пограничный знак №___ </w:t>
      </w:r>
      <w:r>
        <w:br/>
      </w:r>
      <w:r>
        <w:rPr>
          <w:rFonts w:ascii="Times New Roman"/>
          <w:b w:val="false"/>
          <w:i w:val="false"/>
          <w:color w:val="000000"/>
          <w:sz w:val="28"/>
        </w:rPr>
        <w:t xml:space="preserve">       ________________________________________________________________ и его</w:t>
      </w:r>
      <w:r>
        <w:br/>
      </w:r>
      <w:r>
        <w:rPr>
          <w:rFonts w:ascii="Times New Roman"/>
          <w:b w:val="false"/>
          <w:i w:val="false"/>
          <w:color w:val="000000"/>
          <w:sz w:val="28"/>
        </w:rPr>
        <w:t xml:space="preserve">       (поврежден, перемещен, разрушен или утрачен) </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(восстановление или повторная установка)</w:t>
      </w:r>
      <w:r>
        <w:br/>
      </w:r>
      <w:r>
        <w:rPr>
          <w:rFonts w:ascii="Times New Roman"/>
          <w:b w:val="false"/>
          <w:i w:val="false"/>
          <w:color w:val="000000"/>
          <w:sz w:val="28"/>
        </w:rPr>
        <w:t xml:space="preserve">       на исходное место, определенное в соответствии с положениями подписанного</w:t>
      </w:r>
      <w:r>
        <w:br/>
      </w:r>
      <w:r>
        <w:rPr>
          <w:rFonts w:ascii="Times New Roman"/>
          <w:b w:val="false"/>
          <w:i w:val="false"/>
          <w:color w:val="000000"/>
          <w:sz w:val="28"/>
        </w:rPr>
        <w:t xml:space="preserve">       "___" _________ 20___ года </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(наименование документа демаркации или совместной проверки) </w:t>
      </w:r>
      <w:r>
        <w:br/>
      </w:r>
      <w:r>
        <w:rPr>
          <w:rFonts w:ascii="Times New Roman"/>
          <w:b w:val="false"/>
          <w:i w:val="false"/>
          <w:color w:val="000000"/>
          <w:sz w:val="28"/>
        </w:rPr>
        <w:t xml:space="preserve">       невозможно (-а)__________________________________________________,</w:t>
      </w:r>
      <w:r>
        <w:br/>
      </w:r>
      <w:r>
        <w:rPr>
          <w:rFonts w:ascii="Times New Roman"/>
          <w:b w:val="false"/>
          <w:i w:val="false"/>
          <w:color w:val="000000"/>
          <w:sz w:val="28"/>
        </w:rPr>
        <w:t xml:space="preserve">                                     (причина)</w:t>
      </w:r>
      <w:r>
        <w:br/>
      </w:r>
      <w:r>
        <w:rPr>
          <w:rFonts w:ascii="Times New Roman"/>
          <w:b w:val="false"/>
          <w:i w:val="false"/>
          <w:color w:val="000000"/>
          <w:sz w:val="28"/>
        </w:rPr>
        <w:t xml:space="preserve">       о чем Стороны согласились вынести на решение Совместной группы пограничных </w:t>
      </w:r>
      <w:r>
        <w:br/>
      </w:r>
      <w:r>
        <w:rPr>
          <w:rFonts w:ascii="Times New Roman"/>
          <w:b w:val="false"/>
          <w:i w:val="false"/>
          <w:color w:val="000000"/>
          <w:sz w:val="28"/>
        </w:rPr>
        <w:t>ведомств и уполномоченных органов Республики Казахстан</w:t>
      </w:r>
      <w:r>
        <w:br/>
      </w:r>
      <w:r>
        <w:rPr>
          <w:rFonts w:ascii="Times New Roman"/>
          <w:b w:val="false"/>
          <w:i w:val="false"/>
          <w:color w:val="000000"/>
          <w:sz w:val="28"/>
        </w:rPr>
        <w:t>и Туркменистана.</w:t>
      </w:r>
      <w:r>
        <w:br/>
      </w:r>
      <w:r>
        <w:rPr>
          <w:rFonts w:ascii="Times New Roman"/>
          <w:b w:val="false"/>
          <w:i w:val="false"/>
          <w:color w:val="000000"/>
          <w:sz w:val="28"/>
        </w:rPr>
        <w:t xml:space="preserve">       Настоящий акт составлен в двух экземплярах, каждый на казахском, туркменском и </w:t>
      </w:r>
      <w:r>
        <w:br/>
      </w:r>
      <w:r>
        <w:rPr>
          <w:rFonts w:ascii="Times New Roman"/>
          <w:b w:val="false"/>
          <w:i w:val="false"/>
          <w:color w:val="000000"/>
          <w:sz w:val="28"/>
        </w:rPr>
        <w:t>русском языках.</w:t>
      </w:r>
      <w:r>
        <w:br/>
      </w:r>
      <w:r>
        <w:rPr>
          <w:rFonts w:ascii="Times New Roman"/>
          <w:b w:val="false"/>
          <w:i w:val="false"/>
          <w:color w:val="000000"/>
          <w:sz w:val="28"/>
        </w:rPr>
        <w:t xml:space="preserve">       В случае расхождения между текстами, Стороны обращаются к тексту на русском </w:t>
      </w:r>
      <w:r>
        <w:br/>
      </w:r>
      <w:r>
        <w:rPr>
          <w:rFonts w:ascii="Times New Roman"/>
          <w:b w:val="false"/>
          <w:i w:val="false"/>
          <w:color w:val="000000"/>
          <w:sz w:val="28"/>
        </w:rPr>
        <w:t>языке.</w:t>
      </w:r>
    </w:p>
    <w:bookmarkEnd w:id="329"/>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356" w:id="330"/>
          <w:p>
            <w:pPr>
              <w:spacing w:after="20"/>
              <w:ind w:left="20"/>
              <w:jc w:val="both"/>
            </w:pPr>
            <w:r>
              <w:rPr>
                <w:rFonts w:ascii="Times New Roman"/>
                <w:b w:val="false"/>
                <w:i w:val="false"/>
                <w:color w:val="000000"/>
                <w:sz w:val="20"/>
              </w:rPr>
              <w:t>
Пограничный представитель (заместитель пограничного представителя, помощник</w:t>
            </w:r>
            <w:r>
              <w:br/>
            </w:r>
            <w:r>
              <w:rPr>
                <w:rFonts w:ascii="Times New Roman"/>
                <w:b w:val="false"/>
                <w:i w:val="false"/>
                <w:color w:val="000000"/>
                <w:sz w:val="20"/>
              </w:rPr>
              <w:t>
</w:t>
            </w:r>
            <w:r>
              <w:rPr>
                <w:rFonts w:ascii="Times New Roman"/>
                <w:b w:val="false"/>
                <w:i w:val="false"/>
                <w:color w:val="000000"/>
                <w:sz w:val="20"/>
              </w:rPr>
              <w:t xml:space="preserve">пограничного представителя) Республики Казахстан </w:t>
            </w:r>
            <w:r>
              <w:br/>
            </w:r>
            <w:r>
              <w:rPr>
                <w:rFonts w:ascii="Times New Roman"/>
                <w:b w:val="false"/>
                <w:i w:val="false"/>
                <w:color w:val="000000"/>
                <w:sz w:val="20"/>
              </w:rPr>
              <w:t>
</w:t>
            </w:r>
            <w:r>
              <w:rPr>
                <w:rFonts w:ascii="Times New Roman"/>
                <w:b w:val="false"/>
                <w:i w:val="false"/>
                <w:color w:val="000000"/>
                <w:sz w:val="20"/>
              </w:rPr>
              <w:t>по _______________________</w:t>
            </w:r>
            <w:r>
              <w:br/>
            </w:r>
            <w:r>
              <w:rPr>
                <w:rFonts w:ascii="Times New Roman"/>
                <w:b w:val="false"/>
                <w:i w:val="false"/>
                <w:color w:val="000000"/>
                <w:sz w:val="20"/>
              </w:rPr>
              <w:t>
</w:t>
            </w:r>
            <w:r>
              <w:rPr>
                <w:rFonts w:ascii="Times New Roman"/>
                <w:b w:val="false"/>
                <w:i w:val="false"/>
                <w:color w:val="000000"/>
                <w:sz w:val="20"/>
              </w:rPr>
              <w:t xml:space="preserve">(наименование участка) </w:t>
            </w:r>
            <w:r>
              <w:br/>
            </w:r>
            <w:r>
              <w:rPr>
                <w:rFonts w:ascii="Times New Roman"/>
                <w:b w:val="false"/>
                <w:i w:val="false"/>
                <w:color w:val="000000"/>
                <w:sz w:val="20"/>
              </w:rPr>
              <w:t>
</w:t>
            </w:r>
            <w:r>
              <w:rPr>
                <w:rFonts w:ascii="Times New Roman"/>
                <w:b w:val="false"/>
                <w:i w:val="false"/>
                <w:color w:val="000000"/>
                <w:sz w:val="20"/>
              </w:rPr>
              <w:t>____________________________</w:t>
            </w:r>
            <w:r>
              <w:br/>
            </w:r>
            <w:r>
              <w:rPr>
                <w:rFonts w:ascii="Times New Roman"/>
                <w:b w:val="false"/>
                <w:i w:val="false"/>
                <w:color w:val="000000"/>
                <w:sz w:val="20"/>
              </w:rPr>
              <w:t>
(подпись)</w:t>
            </w:r>
          </w:p>
          <w:bookmarkEnd w:id="330"/>
        </w:tc>
        <w:tc>
          <w:tcPr>
            <w:tcW w:w="6150" w:type="dxa"/>
            <w:tcBorders/>
            <w:tcMar>
              <w:top w:w="15" w:type="dxa"/>
              <w:left w:w="15" w:type="dxa"/>
              <w:bottom w:w="15" w:type="dxa"/>
              <w:right w:w="15" w:type="dxa"/>
            </w:tcMar>
            <w:vAlign w:val="center"/>
          </w:tcPr>
          <w:bookmarkStart w:name="z361" w:id="331"/>
          <w:p>
            <w:pPr>
              <w:spacing w:after="20"/>
              <w:ind w:left="20"/>
              <w:jc w:val="both"/>
            </w:pPr>
            <w:r>
              <w:rPr>
                <w:rFonts w:ascii="Times New Roman"/>
                <w:b w:val="false"/>
                <w:i w:val="false"/>
                <w:color w:val="000000"/>
                <w:sz w:val="20"/>
              </w:rPr>
              <w:t>
Пограничный комиссар (заместитель пограничного комиссара, помощник</w:t>
            </w:r>
            <w:r>
              <w:br/>
            </w:r>
            <w:r>
              <w:rPr>
                <w:rFonts w:ascii="Times New Roman"/>
                <w:b w:val="false"/>
                <w:i w:val="false"/>
                <w:color w:val="000000"/>
                <w:sz w:val="20"/>
              </w:rPr>
              <w:t>
</w:t>
            </w:r>
            <w:r>
              <w:rPr>
                <w:rFonts w:ascii="Times New Roman"/>
                <w:b w:val="false"/>
                <w:i w:val="false"/>
                <w:color w:val="000000"/>
                <w:sz w:val="20"/>
              </w:rPr>
              <w:t xml:space="preserve">пограничного комиссара) </w:t>
            </w:r>
            <w:r>
              <w:br/>
            </w:r>
            <w:r>
              <w:rPr>
                <w:rFonts w:ascii="Times New Roman"/>
                <w:b w:val="false"/>
                <w:i w:val="false"/>
                <w:color w:val="000000"/>
                <w:sz w:val="20"/>
              </w:rPr>
              <w:t>
</w:t>
            </w:r>
            <w:r>
              <w:rPr>
                <w:rFonts w:ascii="Times New Roman"/>
                <w:b w:val="false"/>
                <w:i w:val="false"/>
                <w:color w:val="000000"/>
                <w:sz w:val="20"/>
              </w:rPr>
              <w:t xml:space="preserve">Туркменистана </w:t>
            </w:r>
            <w:r>
              <w:br/>
            </w:r>
            <w:r>
              <w:rPr>
                <w:rFonts w:ascii="Times New Roman"/>
                <w:b w:val="false"/>
                <w:i w:val="false"/>
                <w:color w:val="000000"/>
                <w:sz w:val="20"/>
              </w:rPr>
              <w:t>
</w:t>
            </w:r>
            <w:r>
              <w:rPr>
                <w:rFonts w:ascii="Times New Roman"/>
                <w:b w:val="false"/>
                <w:i w:val="false"/>
                <w:color w:val="000000"/>
                <w:sz w:val="20"/>
              </w:rPr>
              <w:t>по _______________________</w:t>
            </w:r>
            <w:r>
              <w:br/>
            </w:r>
            <w:r>
              <w:rPr>
                <w:rFonts w:ascii="Times New Roman"/>
                <w:b w:val="false"/>
                <w:i w:val="false"/>
                <w:color w:val="000000"/>
                <w:sz w:val="20"/>
              </w:rPr>
              <w:t>
</w:t>
            </w:r>
            <w:r>
              <w:rPr>
                <w:rFonts w:ascii="Times New Roman"/>
                <w:b w:val="false"/>
                <w:i w:val="false"/>
                <w:color w:val="000000"/>
                <w:sz w:val="20"/>
              </w:rPr>
              <w:t xml:space="preserve">(наименование участка) </w:t>
            </w:r>
            <w:r>
              <w:br/>
            </w:r>
            <w:r>
              <w:rPr>
                <w:rFonts w:ascii="Times New Roman"/>
                <w:b w:val="false"/>
                <w:i w:val="false"/>
                <w:color w:val="000000"/>
                <w:sz w:val="20"/>
              </w:rPr>
              <w:t>
</w:t>
            </w:r>
            <w:r>
              <w:rPr>
                <w:rFonts w:ascii="Times New Roman"/>
                <w:b w:val="false"/>
                <w:i w:val="false"/>
                <w:color w:val="000000"/>
                <w:sz w:val="20"/>
              </w:rPr>
              <w:t xml:space="preserve"> ____________________________</w:t>
            </w:r>
            <w:r>
              <w:br/>
            </w:r>
            <w:r>
              <w:rPr>
                <w:rFonts w:ascii="Times New Roman"/>
                <w:b w:val="false"/>
                <w:i w:val="false"/>
                <w:color w:val="000000"/>
                <w:sz w:val="20"/>
              </w:rPr>
              <w:t xml:space="preserve">
(подпись) </w:t>
            </w:r>
          </w:p>
          <w:bookmarkEnd w:id="331"/>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251"/>
        <w:gridCol w:w="6049"/>
      </w:tblGrid>
      <w:tr>
        <w:trPr>
          <w:trHeight w:val="30" w:hRule="atLeast"/>
        </w:trPr>
        <w:tc>
          <w:tcPr>
            <w:tcW w:w="6251" w:type="dxa"/>
            <w:tcBorders/>
            <w:tcMar>
              <w:top w:w="15" w:type="dxa"/>
              <w:left w:w="15" w:type="dxa"/>
              <w:bottom w:w="15" w:type="dxa"/>
              <w:right w:w="15" w:type="dxa"/>
            </w:tcMar>
            <w:vAlign w:val="center"/>
          </w:tcPr>
          <w:bookmarkStart w:name="z367" w:id="332"/>
          <w:p>
            <w:pPr>
              <w:spacing w:after="20"/>
              <w:ind w:left="20"/>
              <w:jc w:val="both"/>
            </w:pPr>
            <w:r>
              <w:rPr>
                <w:rFonts w:ascii="Times New Roman"/>
                <w:b w:val="false"/>
                <w:i w:val="false"/>
                <w:color w:val="000000"/>
                <w:sz w:val="20"/>
              </w:rPr>
              <w:t xml:space="preserve">
Представитель </w:t>
            </w:r>
            <w:r>
              <w:br/>
            </w:r>
            <w:r>
              <w:rPr>
                <w:rFonts w:ascii="Times New Roman"/>
                <w:b w:val="false"/>
                <w:i w:val="false"/>
                <w:color w:val="000000"/>
                <w:sz w:val="20"/>
              </w:rPr>
              <w:t>
</w:t>
            </w:r>
            <w:r>
              <w:rPr>
                <w:rFonts w:ascii="Times New Roman"/>
                <w:b w:val="false"/>
                <w:i w:val="false"/>
                <w:color w:val="000000"/>
                <w:sz w:val="20"/>
              </w:rPr>
              <w:t>______________________________</w:t>
            </w:r>
            <w:r>
              <w:br/>
            </w:r>
            <w:r>
              <w:rPr>
                <w:rFonts w:ascii="Times New Roman"/>
                <w:b w:val="false"/>
                <w:i w:val="false"/>
                <w:color w:val="000000"/>
                <w:sz w:val="20"/>
              </w:rPr>
              <w:t>
</w:t>
            </w:r>
            <w:r>
              <w:rPr>
                <w:rFonts w:ascii="Times New Roman"/>
                <w:b w:val="false"/>
                <w:i w:val="false"/>
                <w:color w:val="000000"/>
                <w:sz w:val="20"/>
              </w:rPr>
              <w:t xml:space="preserve">(наименование уполномоченного органа) </w:t>
            </w:r>
            <w:r>
              <w:br/>
            </w:r>
            <w:r>
              <w:rPr>
                <w:rFonts w:ascii="Times New Roman"/>
                <w:b w:val="false"/>
                <w:i w:val="false"/>
                <w:color w:val="000000"/>
                <w:sz w:val="20"/>
              </w:rPr>
              <w:t>
</w:t>
            </w:r>
            <w:r>
              <w:rPr>
                <w:rFonts w:ascii="Times New Roman"/>
                <w:b w:val="false"/>
                <w:i w:val="false"/>
                <w:color w:val="000000"/>
                <w:sz w:val="20"/>
              </w:rPr>
              <w:t xml:space="preserve">Республики Казахстан </w:t>
            </w:r>
            <w:r>
              <w:br/>
            </w:r>
            <w:r>
              <w:rPr>
                <w:rFonts w:ascii="Times New Roman"/>
                <w:b w:val="false"/>
                <w:i w:val="false"/>
                <w:color w:val="000000"/>
                <w:sz w:val="20"/>
              </w:rPr>
              <w:t>
</w:t>
            </w:r>
            <w:r>
              <w:rPr>
                <w:rFonts w:ascii="Times New Roman"/>
                <w:b w:val="false"/>
                <w:i w:val="false"/>
                <w:color w:val="000000"/>
                <w:sz w:val="20"/>
              </w:rPr>
              <w:t>____________________________</w:t>
            </w:r>
            <w:r>
              <w:br/>
            </w:r>
            <w:r>
              <w:rPr>
                <w:rFonts w:ascii="Times New Roman"/>
                <w:b w:val="false"/>
                <w:i w:val="false"/>
                <w:color w:val="000000"/>
                <w:sz w:val="20"/>
              </w:rPr>
              <w:t>
(подпись)</w:t>
            </w:r>
          </w:p>
          <w:bookmarkEnd w:id="332"/>
        </w:tc>
        <w:tc>
          <w:tcPr>
            <w:tcW w:w="6049" w:type="dxa"/>
            <w:tcBorders/>
            <w:tcMar>
              <w:top w:w="15" w:type="dxa"/>
              <w:left w:w="15" w:type="dxa"/>
              <w:bottom w:w="15" w:type="dxa"/>
              <w:right w:w="15" w:type="dxa"/>
            </w:tcMar>
            <w:vAlign w:val="center"/>
          </w:tcPr>
          <w:bookmarkStart w:name="z372" w:id="333"/>
          <w:p>
            <w:pPr>
              <w:spacing w:after="20"/>
              <w:ind w:left="20"/>
              <w:jc w:val="both"/>
            </w:pPr>
            <w:r>
              <w:rPr>
                <w:rFonts w:ascii="Times New Roman"/>
                <w:b w:val="false"/>
                <w:i w:val="false"/>
                <w:color w:val="000000"/>
                <w:sz w:val="20"/>
              </w:rPr>
              <w:t xml:space="preserve">
Представитель </w:t>
            </w:r>
            <w:r>
              <w:br/>
            </w:r>
            <w:r>
              <w:rPr>
                <w:rFonts w:ascii="Times New Roman"/>
                <w:b w:val="false"/>
                <w:i w:val="false"/>
                <w:color w:val="000000"/>
                <w:sz w:val="20"/>
              </w:rPr>
              <w:t>
</w:t>
            </w:r>
            <w:r>
              <w:rPr>
                <w:rFonts w:ascii="Times New Roman"/>
                <w:b w:val="false"/>
                <w:i w:val="false"/>
                <w:color w:val="000000"/>
                <w:sz w:val="20"/>
              </w:rPr>
              <w:t>_____________________________</w:t>
            </w:r>
            <w:r>
              <w:br/>
            </w:r>
            <w:r>
              <w:rPr>
                <w:rFonts w:ascii="Times New Roman"/>
                <w:b w:val="false"/>
                <w:i w:val="false"/>
                <w:color w:val="000000"/>
                <w:sz w:val="20"/>
              </w:rPr>
              <w:t>
</w:t>
            </w:r>
            <w:r>
              <w:rPr>
                <w:rFonts w:ascii="Times New Roman"/>
                <w:b w:val="false"/>
                <w:i w:val="false"/>
                <w:color w:val="000000"/>
                <w:sz w:val="20"/>
              </w:rPr>
              <w:t xml:space="preserve">(наименование уполномоченного органа) </w:t>
            </w:r>
            <w:r>
              <w:br/>
            </w:r>
            <w:r>
              <w:rPr>
                <w:rFonts w:ascii="Times New Roman"/>
                <w:b w:val="false"/>
                <w:i w:val="false"/>
                <w:color w:val="000000"/>
                <w:sz w:val="20"/>
              </w:rPr>
              <w:t>
</w:t>
            </w:r>
            <w:r>
              <w:rPr>
                <w:rFonts w:ascii="Times New Roman"/>
                <w:b w:val="false"/>
                <w:i w:val="false"/>
                <w:color w:val="000000"/>
                <w:sz w:val="20"/>
              </w:rPr>
              <w:t xml:space="preserve">Туркменистана </w:t>
            </w:r>
            <w:r>
              <w:br/>
            </w:r>
            <w:r>
              <w:rPr>
                <w:rFonts w:ascii="Times New Roman"/>
                <w:b w:val="false"/>
                <w:i w:val="false"/>
                <w:color w:val="000000"/>
                <w:sz w:val="20"/>
              </w:rPr>
              <w:t>
</w:t>
            </w:r>
            <w:r>
              <w:rPr>
                <w:rFonts w:ascii="Times New Roman"/>
                <w:b w:val="false"/>
                <w:i w:val="false"/>
                <w:color w:val="000000"/>
                <w:sz w:val="20"/>
              </w:rPr>
              <w:t>____________________________</w:t>
            </w:r>
            <w:r>
              <w:br/>
            </w:r>
            <w:r>
              <w:rPr>
                <w:rFonts w:ascii="Times New Roman"/>
                <w:b w:val="false"/>
                <w:i w:val="false"/>
                <w:color w:val="000000"/>
                <w:sz w:val="20"/>
              </w:rPr>
              <w:t xml:space="preserve">
(подпись) </w:t>
            </w:r>
          </w:p>
          <w:bookmarkEnd w:id="333"/>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Соглашению между</w:t>
            </w:r>
            <w:r>
              <w:br/>
            </w:r>
            <w:r>
              <w:rPr>
                <w:rFonts w:ascii="Times New Roman"/>
                <w:b w:val="false"/>
                <w:i w:val="false"/>
                <w:color w:val="000000"/>
                <w:sz w:val="20"/>
              </w:rPr>
              <w:t xml:space="preserve">Правительством Республики </w:t>
            </w:r>
            <w:r>
              <w:br/>
            </w:r>
            <w:r>
              <w:rPr>
                <w:rFonts w:ascii="Times New Roman"/>
                <w:b w:val="false"/>
                <w:i w:val="false"/>
                <w:color w:val="000000"/>
                <w:sz w:val="20"/>
              </w:rPr>
              <w:t xml:space="preserve">Казахстан и Правительством </w:t>
            </w:r>
            <w:r>
              <w:br/>
            </w:r>
            <w:r>
              <w:rPr>
                <w:rFonts w:ascii="Times New Roman"/>
                <w:b w:val="false"/>
                <w:i w:val="false"/>
                <w:color w:val="000000"/>
                <w:sz w:val="20"/>
              </w:rPr>
              <w:t>Туркменистана</w:t>
            </w:r>
            <w:r>
              <w:br/>
            </w:r>
            <w:r>
              <w:rPr>
                <w:rFonts w:ascii="Times New Roman"/>
                <w:b w:val="false"/>
                <w:i w:val="false"/>
                <w:color w:val="000000"/>
                <w:sz w:val="20"/>
              </w:rPr>
              <w:t>о режиме казахстанско-</w:t>
            </w:r>
            <w:r>
              <w:br/>
            </w:r>
            <w:r>
              <w:rPr>
                <w:rFonts w:ascii="Times New Roman"/>
                <w:b w:val="false"/>
                <w:i w:val="false"/>
                <w:color w:val="000000"/>
                <w:sz w:val="20"/>
              </w:rPr>
              <w:t>туркменской</w:t>
            </w:r>
            <w:r>
              <w:br/>
            </w:r>
            <w:r>
              <w:rPr>
                <w:rFonts w:ascii="Times New Roman"/>
                <w:b w:val="false"/>
                <w:i w:val="false"/>
                <w:color w:val="000000"/>
                <w:sz w:val="20"/>
              </w:rPr>
              <w:t>государственной границы</w:t>
            </w:r>
          </w:p>
        </w:tc>
      </w:tr>
    </w:tbl>
    <w:bookmarkStart w:name="z378" w:id="334"/>
    <w:p>
      <w:pPr>
        <w:spacing w:after="0"/>
        <w:ind w:left="0"/>
        <w:jc w:val="left"/>
      </w:pPr>
      <w:r>
        <w:rPr>
          <w:rFonts w:ascii="Times New Roman"/>
          <w:b/>
          <w:i w:val="false"/>
          <w:color w:val="000000"/>
        </w:rPr>
        <w:t xml:space="preserve"> Положение</w:t>
      </w:r>
      <w:r>
        <w:br/>
      </w:r>
      <w:r>
        <w:rPr>
          <w:rFonts w:ascii="Times New Roman"/>
          <w:b/>
          <w:i w:val="false"/>
          <w:color w:val="000000"/>
        </w:rPr>
        <w:t xml:space="preserve">о совместной группе пограничных ведомств и уполномоченных органов Республики Казахстан и Туркменистана </w:t>
      </w:r>
    </w:p>
    <w:bookmarkEnd w:id="334"/>
    <w:bookmarkStart w:name="z379" w:id="335"/>
    <w:p>
      <w:pPr>
        <w:spacing w:after="0"/>
        <w:ind w:left="0"/>
        <w:jc w:val="both"/>
      </w:pPr>
      <w:r>
        <w:rPr>
          <w:rFonts w:ascii="Times New Roman"/>
          <w:b w:val="false"/>
          <w:i w:val="false"/>
          <w:color w:val="000000"/>
          <w:sz w:val="28"/>
        </w:rPr>
        <w:t>
      В соответствии с пунктом 2 статьи 7 Соглашения между Правительством Республики Казахстан и Правительством Туркменистана о режиме казахстанско-туркменской государственной границы от "___" ______20__ года. (далее – Соглашение) принимается настоящее Положение о совместной группе пограничных ведомств и уполномоченных органов Республики Казахстан и Туркменистана (далее – совместная группа).</w:t>
      </w:r>
    </w:p>
    <w:bookmarkEnd w:id="335"/>
    <w:bookmarkStart w:name="z380" w:id="336"/>
    <w:p>
      <w:pPr>
        <w:spacing w:after="0"/>
        <w:ind w:left="0"/>
        <w:jc w:val="left"/>
      </w:pPr>
      <w:r>
        <w:rPr>
          <w:rFonts w:ascii="Times New Roman"/>
          <w:b/>
          <w:i w:val="false"/>
          <w:color w:val="000000"/>
        </w:rPr>
        <w:t xml:space="preserve"> Раздел 1. Состав совместной группы</w:t>
      </w:r>
    </w:p>
    <w:bookmarkEnd w:id="336"/>
    <w:bookmarkStart w:name="z381" w:id="337"/>
    <w:p>
      <w:pPr>
        <w:spacing w:after="0"/>
        <w:ind w:left="0"/>
        <w:jc w:val="both"/>
      </w:pPr>
      <w:r>
        <w:rPr>
          <w:rFonts w:ascii="Times New Roman"/>
          <w:b w:val="false"/>
          <w:i w:val="false"/>
          <w:color w:val="000000"/>
          <w:sz w:val="28"/>
        </w:rPr>
        <w:t>
      Совместная группа от каждой Стороны возглавляется пограничным представителем (пограничным комиссаром). В состав совместной группы включаются эксперты и специалисты геодезических, землеустроительных служб, представители других уполномоченных органов государств Сторон.</w:t>
      </w:r>
    </w:p>
    <w:bookmarkEnd w:id="337"/>
    <w:bookmarkStart w:name="z382" w:id="338"/>
    <w:p>
      <w:pPr>
        <w:spacing w:after="0"/>
        <w:ind w:left="0"/>
        <w:jc w:val="both"/>
      </w:pPr>
      <w:r>
        <w:rPr>
          <w:rFonts w:ascii="Times New Roman"/>
          <w:b w:val="false"/>
          <w:i w:val="false"/>
          <w:color w:val="000000"/>
          <w:sz w:val="28"/>
        </w:rPr>
        <w:t>
      Стороны уведомляют друг друга через пограничных представителей (пограничных комиссаров) о составе своей части Совместной группы.</w:t>
      </w:r>
    </w:p>
    <w:bookmarkEnd w:id="338"/>
    <w:bookmarkStart w:name="z383" w:id="339"/>
    <w:p>
      <w:pPr>
        <w:spacing w:after="0"/>
        <w:ind w:left="0"/>
        <w:jc w:val="left"/>
      </w:pPr>
      <w:r>
        <w:rPr>
          <w:rFonts w:ascii="Times New Roman"/>
          <w:b/>
          <w:i w:val="false"/>
          <w:color w:val="000000"/>
        </w:rPr>
        <w:t xml:space="preserve"> Раздел 2. Функции Совместной группы</w:t>
      </w:r>
    </w:p>
    <w:bookmarkEnd w:id="339"/>
    <w:bookmarkStart w:name="z384" w:id="340"/>
    <w:p>
      <w:pPr>
        <w:spacing w:after="0"/>
        <w:ind w:left="0"/>
        <w:jc w:val="both"/>
      </w:pPr>
      <w:r>
        <w:rPr>
          <w:rFonts w:ascii="Times New Roman"/>
          <w:b w:val="false"/>
          <w:i w:val="false"/>
          <w:color w:val="000000"/>
          <w:sz w:val="28"/>
        </w:rPr>
        <w:t>
      Совместная группа в соответствии с настоящим Соглашением выполняет функции по рассмотрению и разрешению вопросов, связанных с восстановлением, повторной установкой или переносом на новое место пограничных знаков, восстановление которых невозможно на месте первоначальной установки.</w:t>
      </w:r>
    </w:p>
    <w:bookmarkEnd w:id="340"/>
    <w:bookmarkStart w:name="z385" w:id="341"/>
    <w:p>
      <w:pPr>
        <w:spacing w:after="0"/>
        <w:ind w:left="0"/>
        <w:jc w:val="left"/>
      </w:pPr>
      <w:r>
        <w:rPr>
          <w:rFonts w:ascii="Times New Roman"/>
          <w:b/>
          <w:i w:val="false"/>
          <w:color w:val="000000"/>
        </w:rPr>
        <w:t xml:space="preserve"> Раздел 3. Формы работы Совместной группы</w:t>
      </w:r>
    </w:p>
    <w:bookmarkEnd w:id="341"/>
    <w:bookmarkStart w:name="z386" w:id="342"/>
    <w:p>
      <w:pPr>
        <w:spacing w:after="0"/>
        <w:ind w:left="0"/>
        <w:jc w:val="both"/>
      </w:pPr>
      <w:r>
        <w:rPr>
          <w:rFonts w:ascii="Times New Roman"/>
          <w:b w:val="false"/>
          <w:i w:val="false"/>
          <w:color w:val="000000"/>
          <w:sz w:val="28"/>
        </w:rPr>
        <w:t>
      1. Совместная группа осуществляет работу путем проведения заседаний и выполнения практических мероприятий на государственной границе, связанных с восстановлением, повторной установкой или переносом на новое место пограничных знаков, восстановление которых невозможно на месте первоначальной установки.</w:t>
      </w:r>
    </w:p>
    <w:bookmarkEnd w:id="342"/>
    <w:bookmarkStart w:name="z387" w:id="343"/>
    <w:p>
      <w:pPr>
        <w:spacing w:after="0"/>
        <w:ind w:left="0"/>
        <w:jc w:val="both"/>
      </w:pPr>
      <w:r>
        <w:rPr>
          <w:rFonts w:ascii="Times New Roman"/>
          <w:b w:val="false"/>
          <w:i w:val="false"/>
          <w:color w:val="000000"/>
          <w:sz w:val="28"/>
        </w:rPr>
        <w:t>
      По результатам проведенных совместной группой работ оформляются документы в соответствии с пунктом 3 статьи 7 настоящего Соглашения.</w:t>
      </w:r>
    </w:p>
    <w:bookmarkEnd w:id="343"/>
    <w:bookmarkStart w:name="z388" w:id="344"/>
    <w:p>
      <w:pPr>
        <w:spacing w:after="0"/>
        <w:ind w:left="0"/>
        <w:jc w:val="left"/>
      </w:pPr>
      <w:r>
        <w:rPr>
          <w:rFonts w:ascii="Times New Roman"/>
          <w:b/>
          <w:i w:val="false"/>
          <w:color w:val="000000"/>
        </w:rPr>
        <w:t xml:space="preserve"> Раздел 4. Механизм работы Совместной группы</w:t>
      </w:r>
    </w:p>
    <w:bookmarkEnd w:id="344"/>
    <w:bookmarkStart w:name="z389" w:id="345"/>
    <w:p>
      <w:pPr>
        <w:spacing w:after="0"/>
        <w:ind w:left="0"/>
        <w:jc w:val="both"/>
      </w:pPr>
      <w:r>
        <w:rPr>
          <w:rFonts w:ascii="Times New Roman"/>
          <w:b w:val="false"/>
          <w:i w:val="false"/>
          <w:color w:val="000000"/>
          <w:sz w:val="28"/>
        </w:rPr>
        <w:t>
      1. Заседания Совместной группы проводятся по инициативе одной из Сторон при возникновении необходимости.</w:t>
      </w:r>
    </w:p>
    <w:bookmarkEnd w:id="345"/>
    <w:bookmarkStart w:name="z390" w:id="346"/>
    <w:p>
      <w:pPr>
        <w:spacing w:after="0"/>
        <w:ind w:left="0"/>
        <w:jc w:val="both"/>
      </w:pPr>
      <w:r>
        <w:rPr>
          <w:rFonts w:ascii="Times New Roman"/>
          <w:b w:val="false"/>
          <w:i w:val="false"/>
          <w:color w:val="000000"/>
          <w:sz w:val="28"/>
        </w:rPr>
        <w:t>
      Дата, место, время, повестка дня и состав участников заседания согласовываются по линии погранпредставительской деятельности.</w:t>
      </w:r>
    </w:p>
    <w:bookmarkEnd w:id="346"/>
    <w:bookmarkStart w:name="z391" w:id="347"/>
    <w:p>
      <w:pPr>
        <w:spacing w:after="0"/>
        <w:ind w:left="0"/>
        <w:jc w:val="both"/>
      </w:pPr>
      <w:r>
        <w:rPr>
          <w:rFonts w:ascii="Times New Roman"/>
          <w:b w:val="false"/>
          <w:i w:val="false"/>
          <w:color w:val="000000"/>
          <w:sz w:val="28"/>
        </w:rPr>
        <w:t>
      2. Председательствует на заседании пограничный представитель (пограничный комиссар) той части Совместной группы, на территории государства которого проводится заседание.</w:t>
      </w:r>
    </w:p>
    <w:bookmarkEnd w:id="347"/>
    <w:bookmarkStart w:name="z392" w:id="348"/>
    <w:p>
      <w:pPr>
        <w:spacing w:after="0"/>
        <w:ind w:left="0"/>
        <w:jc w:val="left"/>
      </w:pPr>
      <w:r>
        <w:rPr>
          <w:rFonts w:ascii="Times New Roman"/>
          <w:b/>
          <w:i w:val="false"/>
          <w:color w:val="000000"/>
        </w:rPr>
        <w:t xml:space="preserve"> Раздел 5. Расходы Совместной группы</w:t>
      </w:r>
    </w:p>
    <w:bookmarkEnd w:id="348"/>
    <w:bookmarkStart w:name="z393" w:id="349"/>
    <w:p>
      <w:pPr>
        <w:spacing w:after="0"/>
        <w:ind w:left="0"/>
        <w:jc w:val="both"/>
      </w:pPr>
      <w:r>
        <w:rPr>
          <w:rFonts w:ascii="Times New Roman"/>
          <w:b w:val="false"/>
          <w:i w:val="false"/>
          <w:color w:val="000000"/>
          <w:sz w:val="28"/>
        </w:rPr>
        <w:t>
      Расходы, связанные с выполнением функций Совместной группы, оплачиваются Сторонами самостоятельно.</w:t>
      </w:r>
    </w:p>
    <w:bookmarkEnd w:id="349"/>
    <w:bookmarkStart w:name="z394" w:id="350"/>
    <w:p>
      <w:pPr>
        <w:spacing w:after="0"/>
        <w:ind w:left="0"/>
        <w:jc w:val="both"/>
      </w:pPr>
      <w:r>
        <w:rPr>
          <w:rFonts w:ascii="Times New Roman"/>
          <w:b w:val="false"/>
          <w:i w:val="false"/>
          <w:color w:val="000000"/>
          <w:sz w:val="28"/>
        </w:rPr>
        <w:t>
      Сторона, на территории государства которого проводится заседание Совместной группы, предоставляет необходимые условия (помещение, автотранспорт) для его проведения.</w:t>
      </w:r>
    </w:p>
    <w:bookmarkEnd w:id="35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Соглашению между</w:t>
            </w:r>
            <w:r>
              <w:br/>
            </w:r>
            <w:r>
              <w:rPr>
                <w:rFonts w:ascii="Times New Roman"/>
                <w:b w:val="false"/>
                <w:i w:val="false"/>
                <w:color w:val="000000"/>
                <w:sz w:val="20"/>
              </w:rPr>
              <w:t xml:space="preserve">Правительством Республики </w:t>
            </w:r>
            <w:r>
              <w:br/>
            </w:r>
            <w:r>
              <w:rPr>
                <w:rFonts w:ascii="Times New Roman"/>
                <w:b w:val="false"/>
                <w:i w:val="false"/>
                <w:color w:val="000000"/>
                <w:sz w:val="20"/>
              </w:rPr>
              <w:t xml:space="preserve">Казахстан и Правительством </w:t>
            </w:r>
            <w:r>
              <w:br/>
            </w:r>
            <w:r>
              <w:rPr>
                <w:rFonts w:ascii="Times New Roman"/>
                <w:b w:val="false"/>
                <w:i w:val="false"/>
                <w:color w:val="000000"/>
                <w:sz w:val="20"/>
              </w:rPr>
              <w:t>Туркменистана</w:t>
            </w:r>
            <w:r>
              <w:br/>
            </w:r>
            <w:r>
              <w:rPr>
                <w:rFonts w:ascii="Times New Roman"/>
                <w:b w:val="false"/>
                <w:i w:val="false"/>
                <w:color w:val="000000"/>
                <w:sz w:val="20"/>
              </w:rPr>
              <w:t>о режиме казахстанско-</w:t>
            </w:r>
            <w:r>
              <w:br/>
            </w:r>
            <w:r>
              <w:rPr>
                <w:rFonts w:ascii="Times New Roman"/>
                <w:b w:val="false"/>
                <w:i w:val="false"/>
                <w:color w:val="000000"/>
                <w:sz w:val="20"/>
              </w:rPr>
              <w:t>туркменской</w:t>
            </w:r>
            <w:r>
              <w:br/>
            </w:r>
            <w:r>
              <w:rPr>
                <w:rFonts w:ascii="Times New Roman"/>
                <w:b w:val="false"/>
                <w:i w:val="false"/>
                <w:color w:val="000000"/>
                <w:sz w:val="20"/>
              </w:rPr>
              <w:t>государственной границы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97" w:id="351"/>
    <w:p>
      <w:pPr>
        <w:spacing w:after="0"/>
        <w:ind w:left="0"/>
        <w:jc w:val="left"/>
      </w:pPr>
      <w:r>
        <w:rPr>
          <w:rFonts w:ascii="Times New Roman"/>
          <w:b/>
          <w:i w:val="false"/>
          <w:color w:val="000000"/>
        </w:rPr>
        <w:t xml:space="preserve"> Акт</w:t>
      </w:r>
      <w:r>
        <w:br/>
      </w:r>
      <w:r>
        <w:rPr>
          <w:rFonts w:ascii="Times New Roman"/>
          <w:b/>
          <w:i w:val="false"/>
          <w:color w:val="000000"/>
        </w:rPr>
        <w:t xml:space="preserve">об установке на новом месте пограничного знака № ___ </w:t>
      </w:r>
      <w:r>
        <w:br/>
      </w:r>
      <w:r>
        <w:rPr>
          <w:rFonts w:ascii="Times New Roman"/>
          <w:b/>
          <w:i w:val="false"/>
          <w:color w:val="000000"/>
        </w:rPr>
        <w:t xml:space="preserve">после повреждения (перемещения, разрушения или утраты) </w:t>
      </w:r>
    </w:p>
    <w:bookmarkEnd w:id="351"/>
    <w:bookmarkStart w:name="z398" w:id="352"/>
    <w:p>
      <w:pPr>
        <w:spacing w:after="0"/>
        <w:ind w:left="0"/>
        <w:jc w:val="both"/>
      </w:pPr>
      <w:r>
        <w:rPr>
          <w:rFonts w:ascii="Times New Roman"/>
          <w:b w:val="false"/>
          <w:i w:val="false"/>
          <w:color w:val="000000"/>
          <w:sz w:val="28"/>
        </w:rPr>
        <w:t xml:space="preserve">
      В соответствии с пунктом 3 статьи 7 Соглашения между Правительством Республики </w:t>
      </w:r>
      <w:r>
        <w:br/>
      </w:r>
      <w:r>
        <w:rPr>
          <w:rFonts w:ascii="Times New Roman"/>
          <w:b w:val="false"/>
          <w:i w:val="false"/>
          <w:color w:val="000000"/>
          <w:sz w:val="28"/>
        </w:rPr>
        <w:t xml:space="preserve">Казахстан и Правительством Туркменистана о режиме казахстанско-туркменской </w:t>
      </w:r>
      <w:r>
        <w:br/>
      </w:r>
      <w:r>
        <w:rPr>
          <w:rFonts w:ascii="Times New Roman"/>
          <w:b w:val="false"/>
          <w:i w:val="false"/>
          <w:color w:val="000000"/>
          <w:sz w:val="28"/>
        </w:rPr>
        <w:t xml:space="preserve">государственной границы от "__" ______ 20___ года и решением Совместной группы </w:t>
      </w:r>
      <w:r>
        <w:br/>
      </w:r>
      <w:r>
        <w:rPr>
          <w:rFonts w:ascii="Times New Roman"/>
          <w:b w:val="false"/>
          <w:i w:val="false"/>
          <w:color w:val="000000"/>
          <w:sz w:val="28"/>
        </w:rPr>
        <w:t xml:space="preserve">пограничных ведомств и уполномоченных органов Республики Казахстан и Туркменистана </w:t>
      </w:r>
      <w:r>
        <w:br/>
      </w:r>
      <w:r>
        <w:rPr>
          <w:rFonts w:ascii="Times New Roman"/>
          <w:b w:val="false"/>
          <w:i w:val="false"/>
          <w:color w:val="000000"/>
          <w:sz w:val="28"/>
        </w:rPr>
        <w:t xml:space="preserve">от "____" ________20___ года эксперт (казахстанской/туркменской части) Совместной </w:t>
      </w:r>
      <w:r>
        <w:br/>
      </w:r>
      <w:r>
        <w:rPr>
          <w:rFonts w:ascii="Times New Roman"/>
          <w:b w:val="false"/>
          <w:i w:val="false"/>
          <w:color w:val="000000"/>
          <w:sz w:val="28"/>
        </w:rPr>
        <w:t xml:space="preserve">группы </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(фамилия, имя, отчество специалиста геодезии, землеустроителя)</w:t>
      </w:r>
      <w:r>
        <w:br/>
      </w:r>
      <w:r>
        <w:rPr>
          <w:rFonts w:ascii="Times New Roman"/>
          <w:b w:val="false"/>
          <w:i w:val="false"/>
          <w:color w:val="000000"/>
          <w:sz w:val="28"/>
        </w:rPr>
        <w:t xml:space="preserve">       ________________________________________ "____" ___________ 20____ года </w:t>
      </w:r>
      <w:r>
        <w:br/>
      </w:r>
      <w:r>
        <w:rPr>
          <w:rFonts w:ascii="Times New Roman"/>
          <w:b w:val="false"/>
          <w:i w:val="false"/>
          <w:color w:val="000000"/>
          <w:sz w:val="28"/>
        </w:rPr>
        <w:t xml:space="preserve">       совместно с экспертом (туркменской/казахстанской части) Совместной группы </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(фамилия, имя, отчество специалиста геодезии, землеустроителя)</w:t>
      </w:r>
      <w:r>
        <w:br/>
      </w:r>
      <w:r>
        <w:rPr>
          <w:rFonts w:ascii="Times New Roman"/>
          <w:b w:val="false"/>
          <w:i w:val="false"/>
          <w:color w:val="000000"/>
          <w:sz w:val="28"/>
        </w:rPr>
        <w:t xml:space="preserve">       установили поврежденный (перемещенный, разрушенный или утраченный) </w:t>
      </w:r>
      <w:r>
        <w:br/>
      </w:r>
      <w:r>
        <w:rPr>
          <w:rFonts w:ascii="Times New Roman"/>
          <w:b w:val="false"/>
          <w:i w:val="false"/>
          <w:color w:val="000000"/>
          <w:sz w:val="28"/>
        </w:rPr>
        <w:t xml:space="preserve">       пограничный знак № ____ на новое место.</w:t>
      </w:r>
      <w:r>
        <w:br/>
      </w:r>
      <w:r>
        <w:rPr>
          <w:rFonts w:ascii="Times New Roman"/>
          <w:b w:val="false"/>
          <w:i w:val="false"/>
          <w:color w:val="000000"/>
          <w:sz w:val="28"/>
        </w:rPr>
        <w:t xml:space="preserve">       Протокол пограничного знака № ___ и фрагменты каталога координат</w:t>
      </w:r>
      <w:r>
        <w:br/>
      </w:r>
      <w:r>
        <w:rPr>
          <w:rFonts w:ascii="Times New Roman"/>
          <w:b w:val="false"/>
          <w:i w:val="false"/>
          <w:color w:val="000000"/>
          <w:sz w:val="28"/>
        </w:rPr>
        <w:t xml:space="preserve">и высот пограничного знака, протокол-описание прохождения государственной границы на </w:t>
      </w:r>
      <w:r>
        <w:br/>
      </w:r>
      <w:r>
        <w:rPr>
          <w:rFonts w:ascii="Times New Roman"/>
          <w:b w:val="false"/>
          <w:i w:val="false"/>
          <w:color w:val="000000"/>
          <w:sz w:val="28"/>
        </w:rPr>
        <w:t xml:space="preserve">данном участке и карта государственной границы, касающиеся местоположения вновь </w:t>
      </w:r>
      <w:r>
        <w:br/>
      </w:r>
      <w:r>
        <w:rPr>
          <w:rFonts w:ascii="Times New Roman"/>
          <w:b w:val="false"/>
          <w:i w:val="false"/>
          <w:color w:val="000000"/>
          <w:sz w:val="28"/>
        </w:rPr>
        <w:t xml:space="preserve">установленного пограничного знака (прилагаются), составлены в соответствии с </w:t>
      </w:r>
      <w:r>
        <w:br/>
      </w:r>
      <w:r>
        <w:rPr>
          <w:rFonts w:ascii="Times New Roman"/>
          <w:b w:val="false"/>
          <w:i w:val="false"/>
          <w:color w:val="000000"/>
          <w:sz w:val="28"/>
        </w:rPr>
        <w:t xml:space="preserve">подписанным "____" _________ 20____ года </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(наименование документов о демаркации и совместных проверок)</w:t>
      </w:r>
      <w:r>
        <w:br/>
      </w:r>
      <w:r>
        <w:rPr>
          <w:rFonts w:ascii="Times New Roman"/>
          <w:b w:val="false"/>
          <w:i w:val="false"/>
          <w:color w:val="000000"/>
          <w:sz w:val="28"/>
        </w:rPr>
        <w:t xml:space="preserve">       Настоящий акт составлен в двух экземплярах, каждый на казахском, туркменском и </w:t>
      </w:r>
      <w:r>
        <w:br/>
      </w:r>
      <w:r>
        <w:rPr>
          <w:rFonts w:ascii="Times New Roman"/>
          <w:b w:val="false"/>
          <w:i w:val="false"/>
          <w:color w:val="000000"/>
          <w:sz w:val="28"/>
        </w:rPr>
        <w:t>русском языках, причем все тексты имеют одинаковую силу.</w:t>
      </w:r>
      <w:r>
        <w:br/>
      </w:r>
      <w:r>
        <w:rPr>
          <w:rFonts w:ascii="Times New Roman"/>
          <w:b w:val="false"/>
          <w:i w:val="false"/>
          <w:color w:val="000000"/>
          <w:sz w:val="28"/>
        </w:rPr>
        <w:t xml:space="preserve">       В случае расхождения между текстами, Стороны обращаются к тексту на русском языке.</w:t>
      </w:r>
    </w:p>
    <w:bookmarkEnd w:id="352"/>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399" w:id="353"/>
          <w:p>
            <w:pPr>
              <w:spacing w:after="20"/>
              <w:ind w:left="20"/>
              <w:jc w:val="both"/>
            </w:pPr>
            <w:r>
              <w:rPr>
                <w:rFonts w:ascii="Times New Roman"/>
                <w:b w:val="false"/>
                <w:i w:val="false"/>
                <w:color w:val="000000"/>
                <w:sz w:val="20"/>
              </w:rPr>
              <w:t>
Эксперт</w:t>
            </w:r>
            <w:r>
              <w:br/>
            </w:r>
            <w:r>
              <w:rPr>
                <w:rFonts w:ascii="Times New Roman"/>
                <w:b w:val="false"/>
                <w:i w:val="false"/>
                <w:color w:val="000000"/>
                <w:sz w:val="20"/>
              </w:rPr>
              <w:t>
</w:t>
            </w:r>
            <w:r>
              <w:rPr>
                <w:rFonts w:ascii="Times New Roman"/>
                <w:b w:val="false"/>
                <w:i w:val="false"/>
                <w:color w:val="000000"/>
                <w:sz w:val="20"/>
              </w:rPr>
              <w:t xml:space="preserve">казахстанской части совместной </w:t>
            </w:r>
            <w:r>
              <w:br/>
            </w:r>
            <w:r>
              <w:rPr>
                <w:rFonts w:ascii="Times New Roman"/>
                <w:b w:val="false"/>
                <w:i w:val="false"/>
                <w:color w:val="000000"/>
                <w:sz w:val="20"/>
              </w:rPr>
              <w:t>
</w:t>
            </w:r>
            <w:r>
              <w:rPr>
                <w:rFonts w:ascii="Times New Roman"/>
                <w:b w:val="false"/>
                <w:i w:val="false"/>
                <w:color w:val="000000"/>
                <w:sz w:val="20"/>
              </w:rPr>
              <w:t xml:space="preserve">группы </w:t>
            </w:r>
            <w:r>
              <w:br/>
            </w:r>
            <w:r>
              <w:rPr>
                <w:rFonts w:ascii="Times New Roman"/>
                <w:b w:val="false"/>
                <w:i w:val="false"/>
                <w:color w:val="000000"/>
                <w:sz w:val="20"/>
              </w:rPr>
              <w:t>
</w:t>
            </w:r>
            <w:r>
              <w:rPr>
                <w:rFonts w:ascii="Times New Roman"/>
                <w:b w:val="false"/>
                <w:i w:val="false"/>
                <w:color w:val="000000"/>
                <w:sz w:val="20"/>
              </w:rPr>
              <w:t>________________</w:t>
            </w:r>
            <w:r>
              <w:br/>
            </w:r>
            <w:r>
              <w:rPr>
                <w:rFonts w:ascii="Times New Roman"/>
                <w:b w:val="false"/>
                <w:i w:val="false"/>
                <w:color w:val="000000"/>
                <w:sz w:val="20"/>
              </w:rPr>
              <w:t>
(подпись)</w:t>
            </w:r>
          </w:p>
          <w:bookmarkEnd w:id="353"/>
        </w:tc>
        <w:tc>
          <w:tcPr>
            <w:tcW w:w="6150" w:type="dxa"/>
            <w:tcBorders/>
            <w:tcMar>
              <w:top w:w="15" w:type="dxa"/>
              <w:left w:w="15" w:type="dxa"/>
              <w:bottom w:w="15" w:type="dxa"/>
              <w:right w:w="15" w:type="dxa"/>
            </w:tcMar>
            <w:vAlign w:val="center"/>
          </w:tcPr>
          <w:bookmarkStart w:name="z403" w:id="354"/>
          <w:p>
            <w:pPr>
              <w:spacing w:after="20"/>
              <w:ind w:left="20"/>
              <w:jc w:val="both"/>
            </w:pPr>
            <w:r>
              <w:rPr>
                <w:rFonts w:ascii="Times New Roman"/>
                <w:b w:val="false"/>
                <w:i w:val="false"/>
                <w:color w:val="000000"/>
                <w:sz w:val="20"/>
              </w:rPr>
              <w:t>
Эксперт</w:t>
            </w:r>
            <w:r>
              <w:br/>
            </w:r>
            <w:r>
              <w:rPr>
                <w:rFonts w:ascii="Times New Roman"/>
                <w:b w:val="false"/>
                <w:i w:val="false"/>
                <w:color w:val="000000"/>
                <w:sz w:val="20"/>
              </w:rPr>
              <w:t>
</w:t>
            </w:r>
            <w:r>
              <w:rPr>
                <w:rFonts w:ascii="Times New Roman"/>
                <w:b w:val="false"/>
                <w:i w:val="false"/>
                <w:color w:val="000000"/>
                <w:sz w:val="20"/>
              </w:rPr>
              <w:t xml:space="preserve">туркменской части совместной </w:t>
            </w:r>
            <w:r>
              <w:br/>
            </w:r>
            <w:r>
              <w:rPr>
                <w:rFonts w:ascii="Times New Roman"/>
                <w:b w:val="false"/>
                <w:i w:val="false"/>
                <w:color w:val="000000"/>
                <w:sz w:val="20"/>
              </w:rPr>
              <w:t>
</w:t>
            </w:r>
            <w:r>
              <w:rPr>
                <w:rFonts w:ascii="Times New Roman"/>
                <w:b w:val="false"/>
                <w:i w:val="false"/>
                <w:color w:val="000000"/>
                <w:sz w:val="20"/>
              </w:rPr>
              <w:t xml:space="preserve">группы </w:t>
            </w:r>
            <w:r>
              <w:br/>
            </w:r>
            <w:r>
              <w:rPr>
                <w:rFonts w:ascii="Times New Roman"/>
                <w:b w:val="false"/>
                <w:i w:val="false"/>
                <w:color w:val="000000"/>
                <w:sz w:val="20"/>
              </w:rPr>
              <w:t>
</w:t>
            </w:r>
            <w:r>
              <w:rPr>
                <w:rFonts w:ascii="Times New Roman"/>
                <w:b w:val="false"/>
                <w:i w:val="false"/>
                <w:color w:val="000000"/>
                <w:sz w:val="20"/>
              </w:rPr>
              <w:t>________________</w:t>
            </w:r>
            <w:r>
              <w:br/>
            </w:r>
            <w:r>
              <w:rPr>
                <w:rFonts w:ascii="Times New Roman"/>
                <w:b w:val="false"/>
                <w:i w:val="false"/>
                <w:color w:val="000000"/>
                <w:sz w:val="20"/>
              </w:rPr>
              <w:t>
(подпись)</w:t>
            </w:r>
          </w:p>
          <w:bookmarkEnd w:id="354"/>
        </w:tc>
      </w:tr>
      <w:tr>
        <w:trPr>
          <w:trHeight w:val="30" w:hRule="atLeast"/>
        </w:trPr>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Соглашению между</w:t>
            </w:r>
            <w:r>
              <w:br/>
            </w:r>
            <w:r>
              <w:rPr>
                <w:rFonts w:ascii="Times New Roman"/>
                <w:b w:val="false"/>
                <w:i w:val="false"/>
                <w:color w:val="000000"/>
                <w:sz w:val="20"/>
              </w:rPr>
              <w:t xml:space="preserve">Правительством Республики </w:t>
            </w:r>
            <w:r>
              <w:br/>
            </w:r>
            <w:r>
              <w:rPr>
                <w:rFonts w:ascii="Times New Roman"/>
                <w:b w:val="false"/>
                <w:i w:val="false"/>
                <w:color w:val="000000"/>
                <w:sz w:val="20"/>
              </w:rPr>
              <w:t xml:space="preserve">Казахстан и Правительством </w:t>
            </w:r>
            <w:r>
              <w:br/>
            </w:r>
            <w:r>
              <w:rPr>
                <w:rFonts w:ascii="Times New Roman"/>
                <w:b w:val="false"/>
                <w:i w:val="false"/>
                <w:color w:val="000000"/>
                <w:sz w:val="20"/>
              </w:rPr>
              <w:t>Туркменистана</w:t>
            </w:r>
            <w:r>
              <w:br/>
            </w:r>
            <w:r>
              <w:rPr>
                <w:rFonts w:ascii="Times New Roman"/>
                <w:b w:val="false"/>
                <w:i w:val="false"/>
                <w:color w:val="000000"/>
                <w:sz w:val="20"/>
              </w:rPr>
              <w:t>о режиме казахстанско-</w:t>
            </w:r>
            <w:r>
              <w:br/>
            </w:r>
            <w:r>
              <w:rPr>
                <w:rFonts w:ascii="Times New Roman"/>
                <w:b w:val="false"/>
                <w:i w:val="false"/>
                <w:color w:val="000000"/>
                <w:sz w:val="20"/>
              </w:rPr>
              <w:t>туркменской</w:t>
            </w:r>
            <w:r>
              <w:br/>
            </w:r>
            <w:r>
              <w:rPr>
                <w:rFonts w:ascii="Times New Roman"/>
                <w:b w:val="false"/>
                <w:i w:val="false"/>
                <w:color w:val="000000"/>
                <w:sz w:val="20"/>
              </w:rPr>
              <w:t>государственной границы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09" w:id="355"/>
    <w:p>
      <w:pPr>
        <w:spacing w:after="0"/>
        <w:ind w:left="0"/>
        <w:jc w:val="both"/>
      </w:pPr>
      <w:r>
        <w:rPr>
          <w:rFonts w:ascii="Times New Roman"/>
          <w:b w:val="false"/>
          <w:i w:val="false"/>
          <w:color w:val="000000"/>
          <w:sz w:val="28"/>
        </w:rPr>
        <w:t xml:space="preserve">
      (размер 15х10 см) </w:t>
      </w:r>
    </w:p>
    <w:bookmarkEnd w:id="355"/>
    <w:bookmarkStart w:name="z410" w:id="356"/>
    <w:p>
      <w:pPr>
        <w:spacing w:after="0"/>
        <w:ind w:left="0"/>
        <w:jc w:val="both"/>
      </w:pPr>
      <w:r>
        <w:rPr>
          <w:rFonts w:ascii="Times New Roman"/>
          <w:b w:val="false"/>
          <w:i w:val="false"/>
          <w:color w:val="000000"/>
          <w:sz w:val="28"/>
        </w:rPr>
        <w:t>
       ___________________________________________________________________</w:t>
      </w:r>
    </w:p>
    <w:bookmarkEnd w:id="356"/>
    <w:bookmarkStart w:name="z411" w:id="357"/>
    <w:p>
      <w:pPr>
        <w:spacing w:after="0"/>
        <w:ind w:left="0"/>
        <w:jc w:val="left"/>
      </w:pPr>
      <w:r>
        <w:rPr>
          <w:rFonts w:ascii="Times New Roman"/>
          <w:b/>
          <w:i w:val="false"/>
          <w:color w:val="000000"/>
        </w:rPr>
        <w:t xml:space="preserve"> ПРОПУСК</w:t>
      </w:r>
    </w:p>
    <w:bookmarkEnd w:id="357"/>
    <w:bookmarkStart w:name="z412" w:id="358"/>
    <w:p>
      <w:pPr>
        <w:spacing w:after="0"/>
        <w:ind w:left="0"/>
        <w:jc w:val="both"/>
      </w:pPr>
      <w:r>
        <w:rPr>
          <w:rFonts w:ascii="Times New Roman"/>
          <w:b w:val="false"/>
          <w:i w:val="false"/>
          <w:color w:val="000000"/>
          <w:sz w:val="28"/>
        </w:rPr>
        <w:t xml:space="preserve">
      </w:t>
      </w:r>
    </w:p>
    <w:bookmarkEnd w:id="358"/>
    <w:p>
      <w:pPr>
        <w:spacing w:after="0"/>
        <w:ind w:left="0"/>
        <w:jc w:val="both"/>
      </w:pPr>
      <w:r>
        <w:drawing>
          <wp:inline distT="0" distB="0" distL="0" distR="0">
            <wp:extent cx="1600200" cy="106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600200" cy="1066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13" w:id="359"/>
    <w:p>
      <w:pPr>
        <w:spacing w:after="0"/>
        <w:ind w:left="0"/>
        <w:jc w:val="both"/>
      </w:pPr>
      <w:r>
        <w:rPr>
          <w:rFonts w:ascii="Times New Roman"/>
          <w:b w:val="false"/>
          <w:i w:val="false"/>
          <w:color w:val="000000"/>
          <w:sz w:val="28"/>
        </w:rPr>
        <w:t>
      Место печати</w:t>
      </w:r>
    </w:p>
    <w:bookmarkEnd w:id="359"/>
    <w:bookmarkStart w:name="z414" w:id="360"/>
    <w:p>
      <w:pPr>
        <w:spacing w:after="0"/>
        <w:ind w:left="0"/>
        <w:jc w:val="both"/>
      </w:pP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xml:space="preserve">       (фамилия, имя, отчество, дата рождения)</w:t>
      </w:r>
      <w:r>
        <w:br/>
      </w:r>
      <w:r>
        <w:rPr>
          <w:rFonts w:ascii="Times New Roman"/>
          <w:b w:val="false"/>
          <w:i w:val="false"/>
          <w:color w:val="000000"/>
          <w:sz w:val="28"/>
        </w:rPr>
        <w:t xml:space="preserve">       имеет право пересечения казахстанско-туркменской государственной границы </w:t>
      </w:r>
      <w:r>
        <w:br/>
      </w:r>
      <w:r>
        <w:rPr>
          <w:rFonts w:ascii="Times New Roman"/>
          <w:b w:val="false"/>
          <w:i w:val="false"/>
          <w:color w:val="000000"/>
          <w:sz w:val="28"/>
        </w:rPr>
        <w:t xml:space="preserve">       в обе стороны в районе ______________________________________________</w:t>
      </w:r>
      <w:r>
        <w:br/>
      </w:r>
      <w:r>
        <w:rPr>
          <w:rFonts w:ascii="Times New Roman"/>
          <w:b w:val="false"/>
          <w:i w:val="false"/>
          <w:color w:val="000000"/>
          <w:sz w:val="28"/>
        </w:rPr>
        <w:t xml:space="preserve">       и находится</w:t>
      </w:r>
      <w:r>
        <w:br/>
      </w:r>
      <w:r>
        <w:rPr>
          <w:rFonts w:ascii="Times New Roman"/>
          <w:b w:val="false"/>
          <w:i w:val="false"/>
          <w:color w:val="000000"/>
          <w:sz w:val="28"/>
        </w:rPr>
        <w:t xml:space="preserve">       (место пересечения или район пограничного знака)</w:t>
      </w:r>
      <w:r>
        <w:br/>
      </w:r>
      <w:r>
        <w:rPr>
          <w:rFonts w:ascii="Times New Roman"/>
          <w:b w:val="false"/>
          <w:i w:val="false"/>
          <w:color w:val="000000"/>
          <w:sz w:val="28"/>
        </w:rPr>
        <w:t xml:space="preserve">       в __________________________________ в период с __________ до __________ часов.</w:t>
      </w:r>
      <w:r>
        <w:br/>
      </w:r>
      <w:r>
        <w:rPr>
          <w:rFonts w:ascii="Times New Roman"/>
          <w:b w:val="false"/>
          <w:i w:val="false"/>
          <w:color w:val="000000"/>
          <w:sz w:val="28"/>
        </w:rPr>
        <w:t xml:space="preserve">       (наименование объекта) ( время суток)</w:t>
      </w:r>
      <w:r>
        <w:br/>
      </w:r>
      <w:r>
        <w:rPr>
          <w:rFonts w:ascii="Times New Roman"/>
          <w:b w:val="false"/>
          <w:i w:val="false"/>
          <w:color w:val="000000"/>
          <w:sz w:val="28"/>
        </w:rPr>
        <w:t xml:space="preserve">       Действителен при предъявлении документа ____________________________________</w:t>
      </w:r>
      <w:r>
        <w:br/>
      </w:r>
      <w:r>
        <w:rPr>
          <w:rFonts w:ascii="Times New Roman"/>
          <w:b w:val="false"/>
          <w:i w:val="false"/>
          <w:color w:val="000000"/>
          <w:sz w:val="28"/>
        </w:rPr>
        <w:t xml:space="preserve">                                                 (название и номер документа)</w:t>
      </w:r>
      <w:r>
        <w:br/>
      </w:r>
      <w:r>
        <w:rPr>
          <w:rFonts w:ascii="Times New Roman"/>
          <w:b w:val="false"/>
          <w:i w:val="false"/>
          <w:color w:val="000000"/>
          <w:sz w:val="28"/>
        </w:rPr>
        <w:t xml:space="preserve">       с "______" _________________ 20____г до "______"____________________ 20____ г.</w:t>
      </w:r>
      <w:r>
        <w:br/>
      </w:r>
      <w:r>
        <w:rPr>
          <w:rFonts w:ascii="Times New Roman"/>
          <w:b w:val="false"/>
          <w:i w:val="false"/>
          <w:color w:val="000000"/>
          <w:sz w:val="28"/>
        </w:rPr>
        <w:t xml:space="preserve">        (срок действия пропуска)</w:t>
      </w:r>
      <w:r>
        <w:br/>
      </w:r>
      <w:r>
        <w:rPr>
          <w:rFonts w:ascii="Times New Roman"/>
          <w:b w:val="false"/>
          <w:i w:val="false"/>
          <w:color w:val="000000"/>
          <w:sz w:val="28"/>
        </w:rPr>
        <w:t xml:space="preserve">       Место печати             </w:t>
      </w:r>
      <w:r>
        <w:rPr>
          <w:rFonts w:ascii="Times New Roman"/>
          <w:b/>
          <w:i w:val="false"/>
          <w:color w:val="000000"/>
          <w:sz w:val="28"/>
        </w:rPr>
        <w:t>Пограничный</w:t>
      </w:r>
      <w:r>
        <w:rPr>
          <w:rFonts w:ascii="Times New Roman"/>
          <w:b w:val="false"/>
          <w:i w:val="false"/>
          <w:color w:val="000000"/>
          <w:sz w:val="28"/>
        </w:rPr>
        <w:t xml:space="preserve"> </w:t>
      </w:r>
      <w:r>
        <w:rPr>
          <w:rFonts w:ascii="Times New Roman"/>
          <w:b/>
          <w:i w:val="false"/>
          <w:color w:val="000000"/>
          <w:sz w:val="28"/>
        </w:rPr>
        <w:t>представитель</w:t>
      </w:r>
      <w:r>
        <w:rPr>
          <w:rFonts w:ascii="Times New Roman"/>
          <w:b w:val="false"/>
          <w:i w:val="false"/>
          <w:color w:val="000000"/>
          <w:sz w:val="28"/>
        </w:rPr>
        <w:t xml:space="preserve"> </w:t>
      </w:r>
      <w:r>
        <w:rPr>
          <w:rFonts w:ascii="Times New Roman"/>
          <w:b/>
          <w:i w:val="false"/>
          <w:color w:val="000000"/>
          <w:sz w:val="28"/>
        </w:rPr>
        <w:t>Республики</w:t>
      </w:r>
      <w:r>
        <w:rPr>
          <w:rFonts w:ascii="Times New Roman"/>
          <w:b w:val="false"/>
          <w:i w:val="false"/>
          <w:color w:val="000000"/>
          <w:sz w:val="28"/>
        </w:rPr>
        <w:t xml:space="preserve"> </w:t>
      </w:r>
      <w:r>
        <w:rPr>
          <w:rFonts w:ascii="Times New Roman"/>
          <w:b/>
          <w:i w:val="false"/>
          <w:color w:val="000000"/>
          <w:sz w:val="28"/>
        </w:rPr>
        <w:t>Казахстан</w:t>
      </w:r>
      <w:r>
        <w:br/>
      </w:r>
      <w:r>
        <w:rPr>
          <w:rFonts w:ascii="Times New Roman"/>
          <w:b w:val="false"/>
          <w:i w:val="false"/>
          <w:color w:val="000000"/>
          <w:sz w:val="28"/>
        </w:rPr>
        <w:t xml:space="preserve">                               </w:t>
      </w:r>
      <w:r>
        <w:rPr>
          <w:rFonts w:ascii="Times New Roman"/>
          <w:b/>
          <w:i w:val="false"/>
          <w:color w:val="000000"/>
          <w:sz w:val="28"/>
        </w:rPr>
        <w:t>по</w:t>
      </w:r>
      <w:r>
        <w:rPr>
          <w:rFonts w:ascii="Times New Roman"/>
          <w:b w:val="false"/>
          <w:i w:val="false"/>
          <w:color w:val="000000"/>
          <w:sz w:val="28"/>
        </w:rPr>
        <w:t xml:space="preserve"> </w:t>
      </w:r>
      <w:r>
        <w:rPr>
          <w:rFonts w:ascii="Times New Roman"/>
          <w:b/>
          <w:i w:val="false"/>
          <w:color w:val="000000"/>
          <w:sz w:val="28"/>
        </w:rPr>
        <w:t>_______________________________</w:t>
      </w:r>
      <w:r>
        <w:rPr>
          <w:rFonts w:ascii="Times New Roman"/>
          <w:b w:val="false"/>
          <w:i w:val="false"/>
          <w:color w:val="000000"/>
          <w:sz w:val="28"/>
        </w:rPr>
        <w:t xml:space="preserve"> </w:t>
      </w:r>
      <w:r>
        <w:rPr>
          <w:rFonts w:ascii="Times New Roman"/>
          <w:b/>
          <w:i w:val="false"/>
          <w:color w:val="000000"/>
          <w:sz w:val="28"/>
        </w:rPr>
        <w:t>участку</w:t>
      </w:r>
      <w:r>
        <w:br/>
      </w:r>
      <w:r>
        <w:rPr>
          <w:rFonts w:ascii="Times New Roman"/>
          <w:b w:val="false"/>
          <w:i w:val="false"/>
          <w:color w:val="000000"/>
          <w:sz w:val="28"/>
        </w:rPr>
        <w:t xml:space="preserve">                         </w:t>
      </w:r>
      <w:r>
        <w:rPr>
          <w:rFonts w:ascii="Times New Roman"/>
          <w:b/>
          <w:i w:val="false"/>
          <w:color w:val="000000"/>
          <w:sz w:val="28"/>
        </w:rPr>
        <w:t>      _______</w:t>
      </w:r>
      <w:r>
        <w:rPr>
          <w:rFonts w:ascii="Times New Roman"/>
          <w:b/>
          <w:i w:val="false"/>
          <w:color w:val="000000"/>
          <w:sz w:val="28"/>
        </w:rPr>
        <w:t>_________________________________</w:t>
      </w:r>
      <w:r>
        <w:br/>
      </w:r>
      <w:r>
        <w:rPr>
          <w:rFonts w:ascii="Times New Roman"/>
          <w:b w:val="false"/>
          <w:i w:val="false"/>
          <w:color w:val="000000"/>
          <w:sz w:val="28"/>
        </w:rPr>
        <w:t xml:space="preserve">                               </w:t>
      </w:r>
      <w:r>
        <w:rPr>
          <w:rFonts w:ascii="Times New Roman"/>
          <w:b/>
          <w:i w:val="false"/>
          <w:color w:val="000000"/>
          <w:sz w:val="28"/>
        </w:rPr>
        <w:t>(звание,</w:t>
      </w:r>
      <w:r>
        <w:rPr>
          <w:rFonts w:ascii="Times New Roman"/>
          <w:b w:val="false"/>
          <w:i w:val="false"/>
          <w:color w:val="000000"/>
          <w:sz w:val="28"/>
        </w:rPr>
        <w:t xml:space="preserve"> </w:t>
      </w:r>
      <w:r>
        <w:rPr>
          <w:rFonts w:ascii="Times New Roman"/>
          <w:b/>
          <w:i w:val="false"/>
          <w:color w:val="000000"/>
          <w:sz w:val="28"/>
        </w:rPr>
        <w:t>подпись,</w:t>
      </w:r>
      <w:r>
        <w:rPr>
          <w:rFonts w:ascii="Times New Roman"/>
          <w:b w:val="false"/>
          <w:i w:val="false"/>
          <w:color w:val="000000"/>
          <w:sz w:val="28"/>
        </w:rPr>
        <w:t xml:space="preserve"> </w:t>
      </w:r>
      <w:r>
        <w:rPr>
          <w:rFonts w:ascii="Times New Roman"/>
          <w:b/>
          <w:i w:val="false"/>
          <w:color w:val="000000"/>
          <w:sz w:val="28"/>
        </w:rPr>
        <w:t>фамилия</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инициалы)</w:t>
      </w:r>
      <w:r>
        <w:br/>
      </w:r>
      <w:r>
        <w:rPr>
          <w:rFonts w:ascii="Times New Roman"/>
          <w:b w:val="false"/>
          <w:i w:val="false"/>
          <w:color w:val="000000"/>
          <w:sz w:val="28"/>
        </w:rPr>
        <w:t xml:space="preserve">       Место печати                   </w:t>
      </w:r>
      <w:r>
        <w:rPr>
          <w:rFonts w:ascii="Times New Roman"/>
          <w:b/>
          <w:i w:val="false"/>
          <w:color w:val="000000"/>
          <w:sz w:val="28"/>
        </w:rPr>
        <w:t>Пограничный</w:t>
      </w:r>
      <w:r>
        <w:rPr>
          <w:rFonts w:ascii="Times New Roman"/>
          <w:b w:val="false"/>
          <w:i w:val="false"/>
          <w:color w:val="000000"/>
          <w:sz w:val="28"/>
        </w:rPr>
        <w:t xml:space="preserve"> </w:t>
      </w:r>
      <w:r>
        <w:rPr>
          <w:rFonts w:ascii="Times New Roman"/>
          <w:b/>
          <w:i w:val="false"/>
          <w:color w:val="000000"/>
          <w:sz w:val="28"/>
        </w:rPr>
        <w:t>комиссар</w:t>
      </w:r>
      <w:r>
        <w:rPr>
          <w:rFonts w:ascii="Times New Roman"/>
          <w:b w:val="false"/>
          <w:i w:val="false"/>
          <w:color w:val="000000"/>
          <w:sz w:val="28"/>
        </w:rPr>
        <w:t xml:space="preserve"> </w:t>
      </w:r>
      <w:r>
        <w:rPr>
          <w:rFonts w:ascii="Times New Roman"/>
          <w:b/>
          <w:i w:val="false"/>
          <w:color w:val="000000"/>
          <w:sz w:val="28"/>
        </w:rPr>
        <w:t>Туркменистана</w:t>
      </w:r>
      <w:r>
        <w:br/>
      </w:r>
      <w:r>
        <w:rPr>
          <w:rFonts w:ascii="Times New Roman"/>
          <w:b w:val="false"/>
          <w:i w:val="false"/>
          <w:color w:val="000000"/>
          <w:sz w:val="28"/>
        </w:rPr>
        <w:t xml:space="preserve">                                     </w:t>
      </w:r>
      <w:r>
        <w:rPr>
          <w:rFonts w:ascii="Times New Roman"/>
          <w:b/>
          <w:i w:val="false"/>
          <w:color w:val="000000"/>
          <w:sz w:val="28"/>
        </w:rPr>
        <w:t>по</w:t>
      </w:r>
      <w:r>
        <w:rPr>
          <w:rFonts w:ascii="Times New Roman"/>
          <w:b w:val="false"/>
          <w:i w:val="false"/>
          <w:color w:val="000000"/>
          <w:sz w:val="28"/>
        </w:rPr>
        <w:t xml:space="preserve"> </w:t>
      </w:r>
      <w:r>
        <w:rPr>
          <w:rFonts w:ascii="Times New Roman"/>
          <w:b/>
          <w:i w:val="false"/>
          <w:color w:val="000000"/>
          <w:sz w:val="28"/>
        </w:rPr>
        <w:t>______________________________</w:t>
      </w:r>
      <w:r>
        <w:rPr>
          <w:rFonts w:ascii="Times New Roman"/>
          <w:b w:val="false"/>
          <w:i w:val="false"/>
          <w:color w:val="000000"/>
          <w:sz w:val="28"/>
        </w:rPr>
        <w:t xml:space="preserve"> </w:t>
      </w:r>
      <w:r>
        <w:rPr>
          <w:rFonts w:ascii="Times New Roman"/>
          <w:b/>
          <w:i w:val="false"/>
          <w:color w:val="000000"/>
          <w:sz w:val="28"/>
        </w:rPr>
        <w:t>участку</w:t>
      </w:r>
      <w:r>
        <w:br/>
      </w:r>
      <w:r>
        <w:rPr>
          <w:rFonts w:ascii="Times New Roman"/>
          <w:b w:val="false"/>
          <w:i w:val="false"/>
          <w:color w:val="000000"/>
          <w:sz w:val="28"/>
        </w:rPr>
        <w:t xml:space="preserve">                                     </w:t>
      </w:r>
      <w:r>
        <w:rPr>
          <w:rFonts w:ascii="Times New Roman"/>
          <w:b/>
          <w:i w:val="false"/>
          <w:color w:val="000000"/>
          <w:sz w:val="28"/>
        </w:rPr>
        <w:t>________________________________________</w:t>
      </w:r>
      <w:r>
        <w:br/>
      </w:r>
      <w:r>
        <w:rPr>
          <w:rFonts w:ascii="Times New Roman"/>
          <w:b w:val="false"/>
          <w:i w:val="false"/>
          <w:color w:val="000000"/>
          <w:sz w:val="28"/>
        </w:rPr>
        <w:t xml:space="preserve">                               </w:t>
      </w:r>
      <w:r>
        <w:rPr>
          <w:rFonts w:ascii="Times New Roman"/>
          <w:b/>
          <w:i w:val="false"/>
          <w:color w:val="000000"/>
          <w:sz w:val="28"/>
        </w:rPr>
        <w:t>      (звание,</w:t>
      </w:r>
      <w:r>
        <w:rPr>
          <w:rFonts w:ascii="Times New Roman"/>
          <w:b w:val="false"/>
          <w:i w:val="false"/>
          <w:color w:val="000000"/>
          <w:sz w:val="28"/>
        </w:rPr>
        <w:t xml:space="preserve"> </w:t>
      </w:r>
      <w:r>
        <w:rPr>
          <w:rFonts w:ascii="Times New Roman"/>
          <w:b/>
          <w:i w:val="false"/>
          <w:color w:val="000000"/>
          <w:sz w:val="28"/>
        </w:rPr>
        <w:t>подпись,</w:t>
      </w:r>
      <w:r>
        <w:rPr>
          <w:rFonts w:ascii="Times New Roman"/>
          <w:b w:val="false"/>
          <w:i w:val="false"/>
          <w:color w:val="000000"/>
          <w:sz w:val="28"/>
        </w:rPr>
        <w:t xml:space="preserve"> </w:t>
      </w:r>
      <w:r>
        <w:rPr>
          <w:rFonts w:ascii="Times New Roman"/>
          <w:b/>
          <w:i w:val="false"/>
          <w:color w:val="000000"/>
          <w:sz w:val="28"/>
        </w:rPr>
        <w:t>фамилия</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инициалы)</w:t>
      </w:r>
    </w:p>
    <w:bookmarkEnd w:id="36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Соглашению между</w:t>
            </w:r>
            <w:r>
              <w:br/>
            </w:r>
            <w:r>
              <w:rPr>
                <w:rFonts w:ascii="Times New Roman"/>
                <w:b w:val="false"/>
                <w:i w:val="false"/>
                <w:color w:val="000000"/>
                <w:sz w:val="20"/>
              </w:rPr>
              <w:t>Правительством Республики</w:t>
            </w:r>
            <w:r>
              <w:br/>
            </w:r>
            <w:r>
              <w:rPr>
                <w:rFonts w:ascii="Times New Roman"/>
                <w:b w:val="false"/>
                <w:i w:val="false"/>
                <w:color w:val="000000"/>
                <w:sz w:val="20"/>
              </w:rPr>
              <w:t xml:space="preserve">Казахстан и Правительством </w:t>
            </w:r>
            <w:r>
              <w:br/>
            </w:r>
            <w:r>
              <w:rPr>
                <w:rFonts w:ascii="Times New Roman"/>
                <w:b w:val="false"/>
                <w:i w:val="false"/>
                <w:color w:val="000000"/>
                <w:sz w:val="20"/>
              </w:rPr>
              <w:t>Туркменистана</w:t>
            </w:r>
            <w:r>
              <w:br/>
            </w:r>
            <w:r>
              <w:rPr>
                <w:rFonts w:ascii="Times New Roman"/>
                <w:b w:val="false"/>
                <w:i w:val="false"/>
                <w:color w:val="000000"/>
                <w:sz w:val="20"/>
              </w:rPr>
              <w:t>о режиме казахстанско-</w:t>
            </w:r>
            <w:r>
              <w:br/>
            </w:r>
            <w:r>
              <w:rPr>
                <w:rFonts w:ascii="Times New Roman"/>
                <w:b w:val="false"/>
                <w:i w:val="false"/>
                <w:color w:val="000000"/>
                <w:sz w:val="20"/>
              </w:rPr>
              <w:t>туркменской</w:t>
            </w:r>
            <w:r>
              <w:br/>
            </w:r>
            <w:r>
              <w:rPr>
                <w:rFonts w:ascii="Times New Roman"/>
                <w:b w:val="false"/>
                <w:i w:val="false"/>
                <w:color w:val="000000"/>
                <w:sz w:val="20"/>
              </w:rPr>
              <w:t>государственной границы</w:t>
            </w:r>
          </w:p>
        </w:tc>
      </w:tr>
    </w:tbl>
    <w:bookmarkStart w:name="z416" w:id="361"/>
    <w:p>
      <w:pPr>
        <w:spacing w:after="0"/>
        <w:ind w:left="0"/>
        <w:jc w:val="left"/>
      </w:pPr>
      <w:r>
        <w:rPr>
          <w:rFonts w:ascii="Times New Roman"/>
          <w:b/>
          <w:i w:val="false"/>
          <w:color w:val="000000"/>
        </w:rPr>
        <w:t xml:space="preserve"> Перечень информации, предоставляемый по дипломатическим каналам при планировании проведения полета воздушным судном в пределах своей пограничной полосы в целях производства аэрофотосъемочных работ, необходимых для картографирования приграничных районов</w:t>
      </w:r>
    </w:p>
    <w:bookmarkEnd w:id="361"/>
    <w:bookmarkStart w:name="z417" w:id="362"/>
    <w:p>
      <w:pPr>
        <w:spacing w:after="0"/>
        <w:ind w:left="0"/>
        <w:jc w:val="both"/>
      </w:pPr>
      <w:r>
        <w:rPr>
          <w:rFonts w:ascii="Times New Roman"/>
          <w:b w:val="false"/>
          <w:i w:val="false"/>
          <w:color w:val="000000"/>
          <w:sz w:val="28"/>
        </w:rPr>
        <w:t>
      1. Цель полета.</w:t>
      </w:r>
    </w:p>
    <w:bookmarkEnd w:id="362"/>
    <w:bookmarkStart w:name="z418" w:id="363"/>
    <w:p>
      <w:pPr>
        <w:spacing w:after="0"/>
        <w:ind w:left="0"/>
        <w:jc w:val="both"/>
      </w:pPr>
      <w:r>
        <w:rPr>
          <w:rFonts w:ascii="Times New Roman"/>
          <w:b w:val="false"/>
          <w:i w:val="false"/>
          <w:color w:val="000000"/>
          <w:sz w:val="28"/>
        </w:rPr>
        <w:t>
      2. Данные о полете:</w:t>
      </w:r>
    </w:p>
    <w:bookmarkEnd w:id="363"/>
    <w:bookmarkStart w:name="z419" w:id="364"/>
    <w:p>
      <w:pPr>
        <w:spacing w:after="0"/>
        <w:ind w:left="0"/>
        <w:jc w:val="both"/>
      </w:pPr>
      <w:r>
        <w:rPr>
          <w:rFonts w:ascii="Times New Roman"/>
          <w:b w:val="false"/>
          <w:i w:val="false"/>
          <w:color w:val="000000"/>
          <w:sz w:val="28"/>
        </w:rPr>
        <w:t>
      1) период полета, конкретные дни взлета и продолжительность полета;</w:t>
      </w:r>
    </w:p>
    <w:bookmarkEnd w:id="364"/>
    <w:bookmarkStart w:name="z420" w:id="365"/>
    <w:p>
      <w:pPr>
        <w:spacing w:after="0"/>
        <w:ind w:left="0"/>
        <w:jc w:val="both"/>
      </w:pPr>
      <w:r>
        <w:rPr>
          <w:rFonts w:ascii="Times New Roman"/>
          <w:b w:val="false"/>
          <w:i w:val="false"/>
          <w:color w:val="000000"/>
          <w:sz w:val="28"/>
        </w:rPr>
        <w:t>
      2) район полета, географические координаты точки входа в пограничную полосу и выхода из нее, направление полета;</w:t>
      </w:r>
    </w:p>
    <w:bookmarkEnd w:id="365"/>
    <w:bookmarkStart w:name="z421" w:id="366"/>
    <w:p>
      <w:pPr>
        <w:spacing w:after="0"/>
        <w:ind w:left="0"/>
        <w:jc w:val="both"/>
      </w:pPr>
      <w:r>
        <w:rPr>
          <w:rFonts w:ascii="Times New Roman"/>
          <w:b w:val="false"/>
          <w:i w:val="false"/>
          <w:color w:val="000000"/>
          <w:sz w:val="28"/>
        </w:rPr>
        <w:t>
      3) высота полета.</w:t>
      </w:r>
    </w:p>
    <w:bookmarkEnd w:id="366"/>
    <w:bookmarkStart w:name="z422" w:id="367"/>
    <w:p>
      <w:pPr>
        <w:spacing w:after="0"/>
        <w:ind w:left="0"/>
        <w:jc w:val="both"/>
      </w:pPr>
      <w:r>
        <w:rPr>
          <w:rFonts w:ascii="Times New Roman"/>
          <w:b w:val="false"/>
          <w:i w:val="false"/>
          <w:color w:val="000000"/>
          <w:sz w:val="28"/>
        </w:rPr>
        <w:t xml:space="preserve">
      3. Сведения о летательном аппарате: </w:t>
      </w:r>
    </w:p>
    <w:bookmarkEnd w:id="367"/>
    <w:bookmarkStart w:name="z423" w:id="368"/>
    <w:p>
      <w:pPr>
        <w:spacing w:after="0"/>
        <w:ind w:left="0"/>
        <w:jc w:val="both"/>
      </w:pPr>
      <w:r>
        <w:rPr>
          <w:rFonts w:ascii="Times New Roman"/>
          <w:b w:val="false"/>
          <w:i w:val="false"/>
          <w:color w:val="000000"/>
          <w:sz w:val="28"/>
        </w:rPr>
        <w:t>
      1) владелец;</w:t>
      </w:r>
    </w:p>
    <w:bookmarkEnd w:id="368"/>
    <w:bookmarkStart w:name="z424" w:id="369"/>
    <w:p>
      <w:pPr>
        <w:spacing w:after="0"/>
        <w:ind w:left="0"/>
        <w:jc w:val="both"/>
      </w:pPr>
      <w:r>
        <w:rPr>
          <w:rFonts w:ascii="Times New Roman"/>
          <w:b w:val="false"/>
          <w:i w:val="false"/>
          <w:color w:val="000000"/>
          <w:sz w:val="28"/>
        </w:rPr>
        <w:t>
      2) тип и модификация;</w:t>
      </w:r>
    </w:p>
    <w:bookmarkEnd w:id="369"/>
    <w:bookmarkStart w:name="z425" w:id="370"/>
    <w:p>
      <w:pPr>
        <w:spacing w:after="0"/>
        <w:ind w:left="0"/>
        <w:jc w:val="both"/>
      </w:pPr>
      <w:r>
        <w:rPr>
          <w:rFonts w:ascii="Times New Roman"/>
          <w:b w:val="false"/>
          <w:i w:val="false"/>
          <w:color w:val="000000"/>
          <w:sz w:val="28"/>
        </w:rPr>
        <w:t>
      3) окраска (цвет);</w:t>
      </w:r>
    </w:p>
    <w:bookmarkEnd w:id="370"/>
    <w:bookmarkStart w:name="z426" w:id="371"/>
    <w:p>
      <w:pPr>
        <w:spacing w:after="0"/>
        <w:ind w:left="0"/>
        <w:jc w:val="both"/>
      </w:pPr>
      <w:r>
        <w:rPr>
          <w:rFonts w:ascii="Times New Roman"/>
          <w:b w:val="false"/>
          <w:i w:val="false"/>
          <w:color w:val="000000"/>
          <w:sz w:val="28"/>
        </w:rPr>
        <w:t>
      4) опознавательные знаки;</w:t>
      </w:r>
    </w:p>
    <w:bookmarkEnd w:id="371"/>
    <w:bookmarkStart w:name="z427" w:id="372"/>
    <w:p>
      <w:pPr>
        <w:spacing w:after="0"/>
        <w:ind w:left="0"/>
        <w:jc w:val="both"/>
      </w:pPr>
      <w:r>
        <w:rPr>
          <w:rFonts w:ascii="Times New Roman"/>
          <w:b w:val="false"/>
          <w:i w:val="false"/>
          <w:color w:val="000000"/>
          <w:sz w:val="28"/>
        </w:rPr>
        <w:t>
      5) бортовой номер;</w:t>
      </w:r>
    </w:p>
    <w:bookmarkEnd w:id="372"/>
    <w:bookmarkStart w:name="z428" w:id="373"/>
    <w:p>
      <w:pPr>
        <w:spacing w:after="0"/>
        <w:ind w:left="0"/>
        <w:jc w:val="both"/>
      </w:pPr>
      <w:r>
        <w:rPr>
          <w:rFonts w:ascii="Times New Roman"/>
          <w:b w:val="false"/>
          <w:i w:val="false"/>
          <w:color w:val="000000"/>
          <w:sz w:val="28"/>
        </w:rPr>
        <w:t>
      6) позывные сигналы;</w:t>
      </w:r>
    </w:p>
    <w:bookmarkEnd w:id="373"/>
    <w:bookmarkStart w:name="z429" w:id="374"/>
    <w:p>
      <w:pPr>
        <w:spacing w:after="0"/>
        <w:ind w:left="0"/>
        <w:jc w:val="both"/>
      </w:pPr>
      <w:r>
        <w:rPr>
          <w:rFonts w:ascii="Times New Roman"/>
          <w:b w:val="false"/>
          <w:i w:val="false"/>
          <w:color w:val="000000"/>
          <w:sz w:val="28"/>
        </w:rPr>
        <w:t>
      7) наличие радарной установки.</w:t>
      </w:r>
    </w:p>
    <w:bookmarkEnd w:id="374"/>
    <w:bookmarkStart w:name="z430" w:id="375"/>
    <w:p>
      <w:pPr>
        <w:spacing w:after="0"/>
        <w:ind w:left="0"/>
        <w:jc w:val="both"/>
      </w:pPr>
      <w:r>
        <w:rPr>
          <w:rFonts w:ascii="Times New Roman"/>
          <w:b w:val="false"/>
          <w:i w:val="false"/>
          <w:color w:val="000000"/>
          <w:sz w:val="28"/>
        </w:rPr>
        <w:t>
      4. Сведения о фотоаппаратуре:</w:t>
      </w:r>
    </w:p>
    <w:bookmarkEnd w:id="375"/>
    <w:bookmarkStart w:name="z431" w:id="376"/>
    <w:p>
      <w:pPr>
        <w:spacing w:after="0"/>
        <w:ind w:left="0"/>
        <w:jc w:val="both"/>
      </w:pPr>
      <w:r>
        <w:rPr>
          <w:rFonts w:ascii="Times New Roman"/>
          <w:b w:val="false"/>
          <w:i w:val="false"/>
          <w:color w:val="000000"/>
          <w:sz w:val="28"/>
        </w:rPr>
        <w:t>
      1) тип и модификация;</w:t>
      </w:r>
    </w:p>
    <w:bookmarkEnd w:id="376"/>
    <w:bookmarkStart w:name="z432" w:id="377"/>
    <w:p>
      <w:pPr>
        <w:spacing w:after="0"/>
        <w:ind w:left="0"/>
        <w:jc w:val="both"/>
      </w:pPr>
      <w:r>
        <w:rPr>
          <w:rFonts w:ascii="Times New Roman"/>
          <w:b w:val="false"/>
          <w:i w:val="false"/>
          <w:color w:val="000000"/>
          <w:sz w:val="28"/>
        </w:rPr>
        <w:t>
      2) фокусное расстояние.</w:t>
      </w:r>
    </w:p>
    <w:bookmarkEnd w:id="37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Соглашению между</w:t>
            </w:r>
            <w:r>
              <w:br/>
            </w:r>
            <w:r>
              <w:rPr>
                <w:rFonts w:ascii="Times New Roman"/>
                <w:b w:val="false"/>
                <w:i w:val="false"/>
                <w:color w:val="000000"/>
                <w:sz w:val="20"/>
              </w:rPr>
              <w:t xml:space="preserve">Правительством Республики </w:t>
            </w:r>
            <w:r>
              <w:br/>
            </w:r>
            <w:r>
              <w:rPr>
                <w:rFonts w:ascii="Times New Roman"/>
                <w:b w:val="false"/>
                <w:i w:val="false"/>
                <w:color w:val="000000"/>
                <w:sz w:val="20"/>
              </w:rPr>
              <w:t xml:space="preserve">Казахстан и Правительством </w:t>
            </w:r>
            <w:r>
              <w:br/>
            </w:r>
            <w:r>
              <w:rPr>
                <w:rFonts w:ascii="Times New Roman"/>
                <w:b w:val="false"/>
                <w:i w:val="false"/>
                <w:color w:val="000000"/>
                <w:sz w:val="20"/>
              </w:rPr>
              <w:t>Туркменистана</w:t>
            </w:r>
            <w:r>
              <w:br/>
            </w:r>
            <w:r>
              <w:rPr>
                <w:rFonts w:ascii="Times New Roman"/>
                <w:b w:val="false"/>
                <w:i w:val="false"/>
                <w:color w:val="000000"/>
                <w:sz w:val="20"/>
              </w:rPr>
              <w:t>о режиме казахстанско-</w:t>
            </w:r>
            <w:r>
              <w:br/>
            </w:r>
            <w:r>
              <w:rPr>
                <w:rFonts w:ascii="Times New Roman"/>
                <w:b w:val="false"/>
                <w:i w:val="false"/>
                <w:color w:val="000000"/>
                <w:sz w:val="20"/>
              </w:rPr>
              <w:t>туркменской</w:t>
            </w:r>
            <w:r>
              <w:br/>
            </w:r>
            <w:r>
              <w:rPr>
                <w:rFonts w:ascii="Times New Roman"/>
                <w:b w:val="false"/>
                <w:i w:val="false"/>
                <w:color w:val="000000"/>
                <w:sz w:val="20"/>
              </w:rPr>
              <w:t>государственной границы</w:t>
            </w:r>
          </w:p>
        </w:tc>
      </w:tr>
    </w:tbl>
    <w:bookmarkStart w:name="z434" w:id="378"/>
    <w:p>
      <w:pPr>
        <w:spacing w:after="0"/>
        <w:ind w:left="0"/>
        <w:jc w:val="left"/>
      </w:pPr>
      <w:r>
        <w:rPr>
          <w:rFonts w:ascii="Times New Roman"/>
          <w:b/>
          <w:i w:val="false"/>
          <w:color w:val="000000"/>
        </w:rPr>
        <w:t xml:space="preserve"> Перечень</w:t>
      </w:r>
      <w:r>
        <w:br/>
      </w:r>
      <w:r>
        <w:rPr>
          <w:rFonts w:ascii="Times New Roman"/>
          <w:b/>
          <w:i w:val="false"/>
          <w:color w:val="000000"/>
        </w:rPr>
        <w:t>административного разграничения приграничных районов</w:t>
      </w:r>
    </w:p>
    <w:bookmarkEnd w:id="378"/>
    <w:bookmarkStart w:name="z435" w:id="379"/>
    <w:p>
      <w:pPr>
        <w:spacing w:after="0"/>
        <w:ind w:left="0"/>
        <w:jc w:val="both"/>
      </w:pPr>
      <w:r>
        <w:rPr>
          <w:rFonts w:ascii="Times New Roman"/>
          <w:b w:val="false"/>
          <w:i w:val="false"/>
          <w:color w:val="000000"/>
          <w:sz w:val="28"/>
        </w:rPr>
        <w:t>
      В соответствии с пунктом 3 статьи 29 Соглашения между Правительством Республики Казахстан и Правительством Туркменистана о режиме казахстанско-туркменской государственной границы от "___" ________ 20___ года определяется перечень административного разграничения приграничных районов:</w:t>
      </w:r>
    </w:p>
    <w:bookmarkEnd w:id="379"/>
    <w:bookmarkStart w:name="z436" w:id="380"/>
    <w:p>
      <w:pPr>
        <w:spacing w:after="0"/>
        <w:ind w:left="0"/>
        <w:jc w:val="both"/>
      </w:pPr>
      <w:r>
        <w:rPr>
          <w:rFonts w:ascii="Times New Roman"/>
          <w:b w:val="false"/>
          <w:i w:val="false"/>
          <w:color w:val="000000"/>
          <w:sz w:val="28"/>
        </w:rPr>
        <w:t>
      1. Со стороны Республики Казахстан:</w:t>
      </w:r>
    </w:p>
    <w:bookmarkEnd w:id="380"/>
    <w:bookmarkStart w:name="z437" w:id="381"/>
    <w:p>
      <w:pPr>
        <w:spacing w:after="0"/>
        <w:ind w:left="0"/>
        <w:jc w:val="both"/>
      </w:pPr>
      <w:r>
        <w:rPr>
          <w:rFonts w:ascii="Times New Roman"/>
          <w:b w:val="false"/>
          <w:i w:val="false"/>
          <w:color w:val="000000"/>
          <w:sz w:val="28"/>
        </w:rPr>
        <w:t>
      Мангистауская область:</w:t>
      </w:r>
    </w:p>
    <w:bookmarkEnd w:id="381"/>
    <w:bookmarkStart w:name="z438" w:id="382"/>
    <w:p>
      <w:pPr>
        <w:spacing w:after="0"/>
        <w:ind w:left="0"/>
        <w:jc w:val="both"/>
      </w:pPr>
      <w:r>
        <w:rPr>
          <w:rFonts w:ascii="Times New Roman"/>
          <w:b w:val="false"/>
          <w:i w:val="false"/>
          <w:color w:val="000000"/>
          <w:sz w:val="28"/>
        </w:rPr>
        <w:t>
      Каракиянский район.</w:t>
      </w:r>
    </w:p>
    <w:bookmarkEnd w:id="382"/>
    <w:bookmarkStart w:name="z439" w:id="383"/>
    <w:p>
      <w:pPr>
        <w:spacing w:after="0"/>
        <w:ind w:left="0"/>
        <w:jc w:val="both"/>
      </w:pPr>
      <w:r>
        <w:rPr>
          <w:rFonts w:ascii="Times New Roman"/>
          <w:b w:val="false"/>
          <w:i w:val="false"/>
          <w:color w:val="000000"/>
          <w:sz w:val="28"/>
        </w:rPr>
        <w:t xml:space="preserve">
      2. Со стороны Туркменистана: </w:t>
      </w:r>
    </w:p>
    <w:bookmarkEnd w:id="383"/>
    <w:bookmarkStart w:name="z440" w:id="384"/>
    <w:p>
      <w:pPr>
        <w:spacing w:after="0"/>
        <w:ind w:left="0"/>
        <w:jc w:val="both"/>
      </w:pPr>
      <w:r>
        <w:rPr>
          <w:rFonts w:ascii="Times New Roman"/>
          <w:b w:val="false"/>
          <w:i w:val="false"/>
          <w:color w:val="000000"/>
          <w:sz w:val="28"/>
        </w:rPr>
        <w:t xml:space="preserve">
      Балканский велаят: </w:t>
      </w:r>
    </w:p>
    <w:bookmarkEnd w:id="384"/>
    <w:bookmarkStart w:name="z441" w:id="385"/>
    <w:p>
      <w:pPr>
        <w:spacing w:after="0"/>
        <w:ind w:left="0"/>
        <w:jc w:val="both"/>
      </w:pPr>
      <w:r>
        <w:rPr>
          <w:rFonts w:ascii="Times New Roman"/>
          <w:b w:val="false"/>
          <w:i w:val="false"/>
          <w:color w:val="000000"/>
          <w:sz w:val="28"/>
        </w:rPr>
        <w:t xml:space="preserve">
      Туркменбашынский этрап. </w:t>
      </w:r>
    </w:p>
    <w:bookmarkEnd w:id="38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