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0ecb" w14:textId="a480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декабря 2019 года № 905 "О подписании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2021 года № 720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2019 года № 905 "О подписании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проекте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преступлений, одобренном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"нелегальная торговля химическими, биологическими, радиоактивными и ядерными материалами, товарами и технологиями стратегического назначения, другими видами военной техники;";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Соглашение не затрагивает положений по вопросам выдачи и оказания правовой помощи по уголовным делам, а также административного содействия и правовой помощи по делам, связанным с фискальными вопросами, а также других обязательств Сторон, содержащихся в двусторонних и многосторонних международных договорах. Настоящее Соглашение не представляет собой основу для запросов о представлении сведений либо информации с целью их использования в качестве доказательств в производствах по уголовным делам. Сведения либо информация, направленные в соответствии с настоящим Соглашением, не могут быть использованы в этих целях без предварительного согласия направляющей Стороны, которое предоставляется в соответствии с ее национальным законодательством и применимыми двусторонними либо многосторонними международными договорами о правовой помощи по уголовным делам.";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"Агентство Республики Казахстан по противодействию коррупции (Антикоррупционная служба);" дополнить строкой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финансовому мониторингу;";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его денонсации одной из Сторон. Соглашение прекращает свое действие по истечении шести (6) месяцев с даты получения письменного уведомления о прекращении его действия.".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