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5724" w14:textId="8765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геодезии, картографии и пространственных данных"</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2021 года № 692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геодезии, картографии и пространственных данных".</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геодезии, картографии и пространственных данных</w:t>
      </w:r>
    </w:p>
    <w:bookmarkEnd w:id="2"/>
    <w:p>
      <w:pPr>
        <w:spacing w:after="0"/>
        <w:ind w:left="0"/>
        <w:jc w:val="both"/>
      </w:pPr>
      <w:r>
        <w:rPr>
          <w:rFonts w:ascii="Times New Roman"/>
          <w:b/>
          <w:i w:val="false"/>
          <w:color w:val="000000"/>
          <w:sz w:val="28"/>
        </w:rPr>
        <w:t>Глава 1. Общие положения</w:t>
      </w:r>
    </w:p>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Сфера действия настоящего Закона</w:t>
      </w:r>
    </w:p>
    <w:bookmarkEnd w:id="3"/>
    <w:bookmarkStart w:name="z10" w:id="4"/>
    <w:p>
      <w:pPr>
        <w:spacing w:after="0"/>
        <w:ind w:left="0"/>
        <w:jc w:val="both"/>
      </w:pPr>
      <w:r>
        <w:rPr>
          <w:rFonts w:ascii="Times New Roman"/>
          <w:b w:val="false"/>
          <w:i w:val="false"/>
          <w:color w:val="000000"/>
          <w:sz w:val="28"/>
        </w:rPr>
        <w:t>
      Настоящий Закон регулирует отношения, возникающие при осуществлении геодезической и картографической деятельности, включая поиск, сбор, хранение, обработку, предоставление и распространение пространственных данных.</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Основные понятия, используемые в настоящем Законе</w:t>
      </w:r>
    </w:p>
    <w:bookmarkEnd w:id="5"/>
    <w:bookmarkStart w:name="z12"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атлас - картографическое произведение, состоящее из многих карт, объединенных общей программой;</w:t>
      </w:r>
    </w:p>
    <w:bookmarkEnd w:id="7"/>
    <w:bookmarkStart w:name="z14" w:id="8"/>
    <w:p>
      <w:pPr>
        <w:spacing w:after="0"/>
        <w:ind w:left="0"/>
        <w:jc w:val="both"/>
      </w:pPr>
      <w:r>
        <w:rPr>
          <w:rFonts w:ascii="Times New Roman"/>
          <w:b w:val="false"/>
          <w:i w:val="false"/>
          <w:color w:val="000000"/>
          <w:sz w:val="28"/>
        </w:rPr>
        <w:t>
      2) высотная система отсчета - система отсчета для определения высот точек на земной поверхности относительно исходной уровненной поверхности;</w:t>
      </w:r>
    </w:p>
    <w:bookmarkEnd w:id="8"/>
    <w:bookmarkStart w:name="z15" w:id="9"/>
    <w:p>
      <w:pPr>
        <w:spacing w:after="0"/>
        <w:ind w:left="0"/>
        <w:jc w:val="both"/>
      </w:pPr>
      <w:r>
        <w:rPr>
          <w:rFonts w:ascii="Times New Roman"/>
          <w:b w:val="false"/>
          <w:i w:val="false"/>
          <w:color w:val="000000"/>
          <w:sz w:val="28"/>
        </w:rPr>
        <w:t>
      3) единая цифровая картографическая основа - информационный ресурс, который является составной картографической частью Национальной инфраструктуры пространственных данных и систематизированной совокупностью базовых пространственных данных о территории Республики Казахстан;</w:t>
      </w:r>
    </w:p>
    <w:bookmarkEnd w:id="9"/>
    <w:bookmarkStart w:name="z16" w:id="10"/>
    <w:p>
      <w:pPr>
        <w:spacing w:after="0"/>
        <w:ind w:left="0"/>
        <w:jc w:val="both"/>
      </w:pPr>
      <w:r>
        <w:rPr>
          <w:rFonts w:ascii="Times New Roman"/>
          <w:b w:val="false"/>
          <w:i w:val="false"/>
          <w:color w:val="000000"/>
          <w:sz w:val="28"/>
        </w:rPr>
        <w:t>
      4) географическая информационная система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объектах земной поверхности, природных, техногенных и общественных процессах;</w:t>
      </w:r>
    </w:p>
    <w:bookmarkEnd w:id="10"/>
    <w:bookmarkStart w:name="z17" w:id="11"/>
    <w:p>
      <w:pPr>
        <w:spacing w:after="0"/>
        <w:ind w:left="0"/>
        <w:jc w:val="both"/>
      </w:pPr>
      <w:r>
        <w:rPr>
          <w:rFonts w:ascii="Times New Roman"/>
          <w:b w:val="false"/>
          <w:i w:val="false"/>
          <w:color w:val="000000"/>
          <w:sz w:val="28"/>
        </w:rPr>
        <w:t>
      5) географические информационные ресурсы - совокупность баз пространственных данных и метаданных;</w:t>
      </w:r>
    </w:p>
    <w:bookmarkEnd w:id="11"/>
    <w:bookmarkStart w:name="z18" w:id="12"/>
    <w:p>
      <w:pPr>
        <w:spacing w:after="0"/>
        <w:ind w:left="0"/>
        <w:jc w:val="both"/>
      </w:pPr>
      <w:r>
        <w:rPr>
          <w:rFonts w:ascii="Times New Roman"/>
          <w:b w:val="false"/>
          <w:i w:val="false"/>
          <w:color w:val="000000"/>
          <w:sz w:val="28"/>
        </w:rPr>
        <w:t>
      6) геодезия - область отношений, возникающих в процессе научной, технической и производственной деятельности по определению фигуры, размеров и внешнего гравитационного ноля Земли, координат и высот точек земной поверхности и их изменений во времени, проводимой в целях составления карт и планов, а также для обеспечения решения различных инженерных задач на земной поверхности;</w:t>
      </w:r>
    </w:p>
    <w:bookmarkEnd w:id="12"/>
    <w:bookmarkStart w:name="z19" w:id="13"/>
    <w:p>
      <w:pPr>
        <w:spacing w:after="0"/>
        <w:ind w:left="0"/>
        <w:jc w:val="both"/>
      </w:pPr>
      <w:r>
        <w:rPr>
          <w:rFonts w:ascii="Times New Roman"/>
          <w:b w:val="false"/>
          <w:i w:val="false"/>
          <w:color w:val="000000"/>
          <w:sz w:val="28"/>
        </w:rPr>
        <w:t>
      7) геодезическая гравиметрия - раздел гравиметрии, рассматривающий гравиметрические определения применительно к решению геодезических задач по определению фигуры Земли, приведению геодезических измерений на поверхность эллипсоида, установлению связи между различными системами геодезических координат;</w:t>
      </w:r>
    </w:p>
    <w:bookmarkEnd w:id="13"/>
    <w:bookmarkStart w:name="z20" w:id="14"/>
    <w:p>
      <w:pPr>
        <w:spacing w:after="0"/>
        <w:ind w:left="0"/>
        <w:jc w:val="both"/>
      </w:pPr>
      <w:r>
        <w:rPr>
          <w:rFonts w:ascii="Times New Roman"/>
          <w:b w:val="false"/>
          <w:i w:val="false"/>
          <w:color w:val="000000"/>
          <w:sz w:val="28"/>
        </w:rPr>
        <w:t>
      8) уполномоченный орган в сфере геодезии и картографии (далее - уполномоченный орган) - центральный исполнительный орган, осуществляющий государственное управление и контрольные функции в сфере геодезии и картографии;</w:t>
      </w:r>
    </w:p>
    <w:bookmarkEnd w:id="14"/>
    <w:bookmarkStart w:name="z21" w:id="15"/>
    <w:p>
      <w:pPr>
        <w:spacing w:after="0"/>
        <w:ind w:left="0"/>
        <w:jc w:val="both"/>
      </w:pPr>
      <w:r>
        <w:rPr>
          <w:rFonts w:ascii="Times New Roman"/>
          <w:b w:val="false"/>
          <w:i w:val="false"/>
          <w:color w:val="000000"/>
          <w:sz w:val="28"/>
        </w:rPr>
        <w:t>
      9) геодезическая и картографическая деятельность - научно- техническая, производственная, управленческая и иная деятельность по выполнению работ в сфере геодезии и картографии, а также по получению геодезических и картографических материалов и пространственных данных;</w:t>
      </w:r>
    </w:p>
    <w:bookmarkEnd w:id="15"/>
    <w:bookmarkStart w:name="z22" w:id="16"/>
    <w:p>
      <w:pPr>
        <w:spacing w:after="0"/>
        <w:ind w:left="0"/>
        <w:jc w:val="both"/>
      </w:pPr>
      <w:r>
        <w:rPr>
          <w:rFonts w:ascii="Times New Roman"/>
          <w:b w:val="false"/>
          <w:i w:val="false"/>
          <w:color w:val="000000"/>
          <w:sz w:val="28"/>
        </w:rPr>
        <w:t>
      10) геодезическая сеть - совокупность геодезических пунктов, положение которых на земной поверхности определено на основании геодезических измерений в общей для них системе отсчета геодезических координат;</w:t>
      </w:r>
    </w:p>
    <w:bookmarkEnd w:id="16"/>
    <w:bookmarkStart w:name="z23" w:id="17"/>
    <w:p>
      <w:pPr>
        <w:spacing w:after="0"/>
        <w:ind w:left="0"/>
        <w:jc w:val="both"/>
      </w:pPr>
      <w:r>
        <w:rPr>
          <w:rFonts w:ascii="Times New Roman"/>
          <w:b w:val="false"/>
          <w:i w:val="false"/>
          <w:color w:val="000000"/>
          <w:sz w:val="28"/>
        </w:rPr>
        <w:t>
      11) геодезическая система координат - система координат, используемая для определения местоположения объектов на поверхности Земли;</w:t>
      </w:r>
    </w:p>
    <w:bookmarkEnd w:id="17"/>
    <w:bookmarkStart w:name="z24" w:id="18"/>
    <w:p>
      <w:pPr>
        <w:spacing w:after="0"/>
        <w:ind w:left="0"/>
        <w:jc w:val="both"/>
      </w:pPr>
      <w:r>
        <w:rPr>
          <w:rFonts w:ascii="Times New Roman"/>
          <w:b w:val="false"/>
          <w:i w:val="false"/>
          <w:color w:val="000000"/>
          <w:sz w:val="28"/>
        </w:rPr>
        <w:t>
      12) геодезический пункт - инженерная конструкция, закрепляющая точку земной поверхности с определенными координатами и (или) высотами;</w:t>
      </w:r>
    </w:p>
    <w:bookmarkEnd w:id="18"/>
    <w:bookmarkStart w:name="z25" w:id="19"/>
    <w:p>
      <w:pPr>
        <w:spacing w:after="0"/>
        <w:ind w:left="0"/>
        <w:jc w:val="both"/>
      </w:pPr>
      <w:r>
        <w:rPr>
          <w:rFonts w:ascii="Times New Roman"/>
          <w:b w:val="false"/>
          <w:i w:val="false"/>
          <w:color w:val="000000"/>
          <w:sz w:val="28"/>
        </w:rPr>
        <w:t>
      13) геопортал - информационная система, обеспечивающая доступ к пространственным данным и геосервисам посредством информационно-телекоммуникационных сетей;</w:t>
      </w:r>
    </w:p>
    <w:bookmarkEnd w:id="19"/>
    <w:bookmarkStart w:name="z26" w:id="20"/>
    <w:p>
      <w:pPr>
        <w:spacing w:after="0"/>
        <w:ind w:left="0"/>
        <w:jc w:val="both"/>
      </w:pPr>
      <w:r>
        <w:rPr>
          <w:rFonts w:ascii="Times New Roman"/>
          <w:b w:val="false"/>
          <w:i w:val="false"/>
          <w:color w:val="000000"/>
          <w:sz w:val="28"/>
        </w:rPr>
        <w:t>
      14) гидрография - изучение и описание водных объектов, их качественных и количественных характеристик;</w:t>
      </w:r>
    </w:p>
    <w:bookmarkEnd w:id="20"/>
    <w:bookmarkStart w:name="z27" w:id="21"/>
    <w:p>
      <w:pPr>
        <w:spacing w:after="0"/>
        <w:ind w:left="0"/>
        <w:jc w:val="both"/>
      </w:pPr>
      <w:r>
        <w:rPr>
          <w:rFonts w:ascii="Times New Roman"/>
          <w:b w:val="false"/>
          <w:i w:val="false"/>
          <w:color w:val="000000"/>
          <w:sz w:val="28"/>
        </w:rPr>
        <w:t>
      15) гравиметрическая сеть - совокупность геодезических пунктов на земной поверхности с известными значениями ускорения силы тяжести в общей для них системе отсчета гравиметрических измерений;</w:t>
      </w:r>
    </w:p>
    <w:bookmarkEnd w:id="21"/>
    <w:bookmarkStart w:name="z28" w:id="22"/>
    <w:p>
      <w:pPr>
        <w:spacing w:after="0"/>
        <w:ind w:left="0"/>
        <w:jc w:val="both"/>
      </w:pPr>
      <w:r>
        <w:rPr>
          <w:rFonts w:ascii="Times New Roman"/>
          <w:b w:val="false"/>
          <w:i w:val="false"/>
          <w:color w:val="000000"/>
          <w:sz w:val="28"/>
        </w:rPr>
        <w:t>
      16) гравиметрическая система отсчета - система отсчета для определения абсолютных или относительных измерений ускорения силы тяжести;</w:t>
      </w:r>
    </w:p>
    <w:bookmarkEnd w:id="22"/>
    <w:bookmarkStart w:name="z29" w:id="23"/>
    <w:p>
      <w:pPr>
        <w:spacing w:after="0"/>
        <w:ind w:left="0"/>
        <w:jc w:val="both"/>
      </w:pPr>
      <w:r>
        <w:rPr>
          <w:rFonts w:ascii="Times New Roman"/>
          <w:b w:val="false"/>
          <w:i w:val="false"/>
          <w:color w:val="000000"/>
          <w:sz w:val="28"/>
        </w:rPr>
        <w:t>
      17) датум - набор параметров эллипсоида или квазигеоида, зафиксированный в определенный момент времени;</w:t>
      </w:r>
    </w:p>
    <w:bookmarkEnd w:id="23"/>
    <w:bookmarkStart w:name="z30" w:id="24"/>
    <w:p>
      <w:pPr>
        <w:spacing w:after="0"/>
        <w:ind w:left="0"/>
        <w:jc w:val="both"/>
      </w:pPr>
      <w:r>
        <w:rPr>
          <w:rFonts w:ascii="Times New Roman"/>
          <w:b w:val="false"/>
          <w:i w:val="false"/>
          <w:color w:val="000000"/>
          <w:sz w:val="28"/>
        </w:rPr>
        <w:t>
      18) спутниковые технологии позиционирования - технологии координатно-временного определения местонахождения наблюдателя или объекта с использованием глобальной навигационной спутниковой системы;</w:t>
      </w:r>
    </w:p>
    <w:bookmarkEnd w:id="24"/>
    <w:bookmarkStart w:name="z31" w:id="25"/>
    <w:p>
      <w:pPr>
        <w:spacing w:after="0"/>
        <w:ind w:left="0"/>
        <w:jc w:val="both"/>
      </w:pPr>
      <w:r>
        <w:rPr>
          <w:rFonts w:ascii="Times New Roman"/>
          <w:b w:val="false"/>
          <w:i w:val="false"/>
          <w:color w:val="000000"/>
          <w:sz w:val="28"/>
        </w:rPr>
        <w:t>
      19) местная координатная система отсчета - координатная система отсчета проекции, устанавливаемая в отношении ограниченной территории;</w:t>
      </w:r>
    </w:p>
    <w:bookmarkEnd w:id="25"/>
    <w:bookmarkStart w:name="z32" w:id="26"/>
    <w:p>
      <w:pPr>
        <w:spacing w:after="0"/>
        <w:ind w:left="0"/>
        <w:jc w:val="both"/>
      </w:pPr>
      <w:r>
        <w:rPr>
          <w:rFonts w:ascii="Times New Roman"/>
          <w:b w:val="false"/>
          <w:i w:val="false"/>
          <w:color w:val="000000"/>
          <w:sz w:val="28"/>
        </w:rPr>
        <w:t>
      20) дистанционное зондирование Земли -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 океана и атмосферы;</w:t>
      </w:r>
    </w:p>
    <w:bookmarkEnd w:id="26"/>
    <w:bookmarkStart w:name="z33" w:id="27"/>
    <w:p>
      <w:pPr>
        <w:spacing w:after="0"/>
        <w:ind w:left="0"/>
        <w:jc w:val="both"/>
      </w:pPr>
      <w:r>
        <w:rPr>
          <w:rFonts w:ascii="Times New Roman"/>
          <w:b w:val="false"/>
          <w:i w:val="false"/>
          <w:color w:val="000000"/>
          <w:sz w:val="28"/>
        </w:rPr>
        <w:t>
      21) геодинамические исследования Земли - изучение современных движений и деформаций земной коры;</w:t>
      </w:r>
    </w:p>
    <w:bookmarkEnd w:id="27"/>
    <w:bookmarkStart w:name="z34" w:id="28"/>
    <w:p>
      <w:pPr>
        <w:spacing w:after="0"/>
        <w:ind w:left="0"/>
        <w:jc w:val="both"/>
      </w:pPr>
      <w:r>
        <w:rPr>
          <w:rFonts w:ascii="Times New Roman"/>
          <w:b w:val="false"/>
          <w:i w:val="false"/>
          <w:color w:val="000000"/>
          <w:sz w:val="28"/>
        </w:rPr>
        <w:t>
      22) план - чертеж, изображающий на плоскости какую-нибудь местность, сооружения методом прямой горизонтальной проекции;</w:t>
      </w:r>
    </w:p>
    <w:bookmarkEnd w:id="28"/>
    <w:bookmarkStart w:name="z35" w:id="29"/>
    <w:p>
      <w:pPr>
        <w:spacing w:after="0"/>
        <w:ind w:left="0"/>
        <w:jc w:val="both"/>
      </w:pPr>
      <w:r>
        <w:rPr>
          <w:rFonts w:ascii="Times New Roman"/>
          <w:b w:val="false"/>
          <w:i w:val="false"/>
          <w:color w:val="000000"/>
          <w:sz w:val="28"/>
        </w:rPr>
        <w:t>
      23) карта - уменьшенное обобщенное изображение земной поверхности, других естественных небесных тел или их частей на плоскости, полученное в соответствии с установленными требованиями, в определенной проекции, а также с использованием условных знаков;</w:t>
      </w:r>
    </w:p>
    <w:bookmarkEnd w:id="29"/>
    <w:bookmarkStart w:name="z36" w:id="30"/>
    <w:p>
      <w:pPr>
        <w:spacing w:after="0"/>
        <w:ind w:left="0"/>
        <w:jc w:val="both"/>
      </w:pPr>
      <w:r>
        <w:rPr>
          <w:rFonts w:ascii="Times New Roman"/>
          <w:b w:val="false"/>
          <w:i w:val="false"/>
          <w:color w:val="000000"/>
          <w:sz w:val="28"/>
        </w:rPr>
        <w:t>
      24) карта-схема - упрощенно-обобщенное картографическое изображение;</w:t>
      </w:r>
    </w:p>
    <w:bookmarkEnd w:id="30"/>
    <w:bookmarkStart w:name="z37" w:id="31"/>
    <w:p>
      <w:pPr>
        <w:spacing w:after="0"/>
        <w:ind w:left="0"/>
        <w:jc w:val="both"/>
      </w:pPr>
      <w:r>
        <w:rPr>
          <w:rFonts w:ascii="Times New Roman"/>
          <w:b w:val="false"/>
          <w:i w:val="false"/>
          <w:color w:val="000000"/>
          <w:sz w:val="28"/>
        </w:rPr>
        <w:t>
      25) картография - область отношений, возникающих в процессе научной, технической и производственной деятельности по изучению, созданию и использованию картографических произведений;</w:t>
      </w:r>
    </w:p>
    <w:bookmarkEnd w:id="31"/>
    <w:bookmarkStart w:name="z38" w:id="32"/>
    <w:p>
      <w:pPr>
        <w:spacing w:after="0"/>
        <w:ind w:left="0"/>
        <w:jc w:val="both"/>
      </w:pPr>
      <w:r>
        <w:rPr>
          <w:rFonts w:ascii="Times New Roman"/>
          <w:b w:val="false"/>
          <w:i w:val="false"/>
          <w:color w:val="000000"/>
          <w:sz w:val="28"/>
        </w:rPr>
        <w:t>
      26)  картографическая продукция - полученные в результате картографической деятельности уменьшенные, измеримые и обобщенные изображения на бумажных и магнитных носителях поверхности Земли и небесных тел, построенные по определенным математическим законам и в принятой системе условных знаков;</w:t>
      </w:r>
    </w:p>
    <w:bookmarkEnd w:id="32"/>
    <w:bookmarkStart w:name="z39" w:id="33"/>
    <w:p>
      <w:pPr>
        <w:spacing w:after="0"/>
        <w:ind w:left="0"/>
        <w:jc w:val="both"/>
      </w:pPr>
      <w:r>
        <w:rPr>
          <w:rFonts w:ascii="Times New Roman"/>
          <w:b w:val="false"/>
          <w:i w:val="false"/>
          <w:color w:val="000000"/>
          <w:sz w:val="28"/>
        </w:rPr>
        <w:t>
      27) картографическая проекция - математически определенный способ отображения поверхности Земли;</w:t>
      </w:r>
    </w:p>
    <w:bookmarkEnd w:id="33"/>
    <w:bookmarkStart w:name="z40" w:id="34"/>
    <w:p>
      <w:pPr>
        <w:spacing w:after="0"/>
        <w:ind w:left="0"/>
        <w:jc w:val="both"/>
      </w:pPr>
      <w:r>
        <w:rPr>
          <w:rFonts w:ascii="Times New Roman"/>
          <w:b w:val="false"/>
          <w:i w:val="false"/>
          <w:color w:val="000000"/>
          <w:sz w:val="28"/>
        </w:rPr>
        <w:t>
      28) квазигеоид - это математическая строгая модель, вычисленная на основе наземных геодезических измерений и значений потенциалов силы тяжести без привлечения данных по распределению масс, поверхность которой аппроксимирует физическую поверхность Земли;</w:t>
      </w:r>
    </w:p>
    <w:bookmarkEnd w:id="34"/>
    <w:bookmarkStart w:name="z41" w:id="35"/>
    <w:p>
      <w:pPr>
        <w:spacing w:after="0"/>
        <w:ind w:left="0"/>
        <w:jc w:val="both"/>
      </w:pPr>
      <w:r>
        <w:rPr>
          <w:rFonts w:ascii="Times New Roman"/>
          <w:b w:val="false"/>
          <w:i w:val="false"/>
          <w:color w:val="000000"/>
          <w:sz w:val="28"/>
        </w:rPr>
        <w:t>
      29) пространственные данные - информация, содержащая сведения о местоположении объектов местности, представленная в определенной форме и координатной системе отсчета;</w:t>
      </w:r>
    </w:p>
    <w:bookmarkEnd w:id="35"/>
    <w:bookmarkStart w:name="z42" w:id="36"/>
    <w:p>
      <w:pPr>
        <w:spacing w:after="0"/>
        <w:ind w:left="0"/>
        <w:jc w:val="both"/>
      </w:pPr>
      <w:r>
        <w:rPr>
          <w:rFonts w:ascii="Times New Roman"/>
          <w:b w:val="false"/>
          <w:i w:val="false"/>
          <w:color w:val="000000"/>
          <w:sz w:val="28"/>
        </w:rPr>
        <w:t>
      30) геосервисы пространственных данных (далее - геосервисы) - специализированные приложения, предоставляющие пользователю инструменты для осуществления операций с пространственными данными и (или) метаданными и существующие в виде самостоятельного продукта или подключаемого сервиса;</w:t>
      </w:r>
    </w:p>
    <w:bookmarkEnd w:id="36"/>
    <w:bookmarkStart w:name="z43" w:id="37"/>
    <w:p>
      <w:pPr>
        <w:spacing w:after="0"/>
        <w:ind w:left="0"/>
        <w:jc w:val="both"/>
      </w:pPr>
      <w:r>
        <w:rPr>
          <w:rFonts w:ascii="Times New Roman"/>
          <w:b w:val="false"/>
          <w:i w:val="false"/>
          <w:color w:val="000000"/>
          <w:sz w:val="28"/>
        </w:rPr>
        <w:t>
      31) интероперабельность пространственных данных - принцип взаимосовместимости, выражающий способность пространственных данных, метаданных, технических и программных средств к функциональному и информационному взаимодействию;</w:t>
      </w:r>
    </w:p>
    <w:bookmarkEnd w:id="37"/>
    <w:bookmarkStart w:name="z44" w:id="38"/>
    <w:p>
      <w:pPr>
        <w:spacing w:after="0"/>
        <w:ind w:left="0"/>
        <w:jc w:val="both"/>
      </w:pPr>
      <w:r>
        <w:rPr>
          <w:rFonts w:ascii="Times New Roman"/>
          <w:b w:val="false"/>
          <w:i w:val="false"/>
          <w:color w:val="000000"/>
          <w:sz w:val="28"/>
        </w:rPr>
        <w:t>
      32) инфраструктура пространственных данных - технология, политика, стандарты и ресурсы, предназначенные для сбора, обработки, хранения, распространения и эффективного использования пространственных данных;</w:t>
      </w:r>
    </w:p>
    <w:bookmarkEnd w:id="38"/>
    <w:bookmarkStart w:name="z45" w:id="39"/>
    <w:p>
      <w:pPr>
        <w:spacing w:after="0"/>
        <w:ind w:left="0"/>
        <w:jc w:val="both"/>
      </w:pPr>
      <w:r>
        <w:rPr>
          <w:rFonts w:ascii="Times New Roman"/>
          <w:b w:val="false"/>
          <w:i w:val="false"/>
          <w:color w:val="000000"/>
          <w:sz w:val="28"/>
        </w:rPr>
        <w:t>
      33) пространственный объект - абстрактное представление объекта реального мира с его местоположением или принадлежностью к географической области;</w:t>
      </w:r>
    </w:p>
    <w:bookmarkEnd w:id="39"/>
    <w:bookmarkStart w:name="z46" w:id="40"/>
    <w:p>
      <w:pPr>
        <w:spacing w:after="0"/>
        <w:ind w:left="0"/>
        <w:jc w:val="both"/>
      </w:pPr>
      <w:r>
        <w:rPr>
          <w:rFonts w:ascii="Times New Roman"/>
          <w:b w:val="false"/>
          <w:i w:val="false"/>
          <w:color w:val="000000"/>
          <w:sz w:val="28"/>
        </w:rPr>
        <w:t>
      34) координатная система отсчета - геодезическая система координат, соотнесенная с объектом с помощью датума;</w:t>
      </w:r>
    </w:p>
    <w:bookmarkEnd w:id="40"/>
    <w:bookmarkStart w:name="z47" w:id="41"/>
    <w:p>
      <w:pPr>
        <w:spacing w:after="0"/>
        <w:ind w:left="0"/>
        <w:jc w:val="both"/>
      </w:pPr>
      <w:r>
        <w:rPr>
          <w:rFonts w:ascii="Times New Roman"/>
          <w:b w:val="false"/>
          <w:i w:val="false"/>
          <w:color w:val="000000"/>
          <w:sz w:val="28"/>
        </w:rPr>
        <w:t>
      35) трансформирование координат - переход из одной координатной системы отсчета, связанной с одним датумом, в другую координатную систему отсчҰта с другим датумом;</w:t>
      </w:r>
    </w:p>
    <w:bookmarkEnd w:id="41"/>
    <w:bookmarkStart w:name="z48" w:id="42"/>
    <w:p>
      <w:pPr>
        <w:spacing w:after="0"/>
        <w:ind w:left="0"/>
        <w:jc w:val="both"/>
      </w:pPr>
      <w:r>
        <w:rPr>
          <w:rFonts w:ascii="Times New Roman"/>
          <w:b w:val="false"/>
          <w:i w:val="false"/>
          <w:color w:val="000000"/>
          <w:sz w:val="28"/>
        </w:rPr>
        <w:t>
      36) преобразование координат - переход из одной координатной системы отсчета в другую, основанных на одинаковых датумах;</w:t>
      </w:r>
    </w:p>
    <w:bookmarkEnd w:id="42"/>
    <w:bookmarkStart w:name="z49" w:id="43"/>
    <w:p>
      <w:pPr>
        <w:spacing w:after="0"/>
        <w:ind w:left="0"/>
        <w:jc w:val="both"/>
      </w:pPr>
      <w:r>
        <w:rPr>
          <w:rFonts w:ascii="Times New Roman"/>
          <w:b w:val="false"/>
          <w:i w:val="false"/>
          <w:color w:val="000000"/>
          <w:sz w:val="28"/>
        </w:rPr>
        <w:t>
      37) дежурная справочная карта Республики Казахстан - географический информационный ресурс, отображающий геодезическую и картографическую изученности местности, учитывающий происходящие изменения в местоположении границ административно-территориальных единиц, а также изменения географических объектов и их наименований, подлежащих учету и отображению на обновляемых и вновь создаваемых картах и планах территории Республики Казахстан;</w:t>
      </w:r>
    </w:p>
    <w:bookmarkEnd w:id="43"/>
    <w:bookmarkStart w:name="z50" w:id="44"/>
    <w:p>
      <w:pPr>
        <w:spacing w:after="0"/>
        <w:ind w:left="0"/>
        <w:jc w:val="both"/>
      </w:pPr>
      <w:r>
        <w:rPr>
          <w:rFonts w:ascii="Times New Roman"/>
          <w:b w:val="false"/>
          <w:i w:val="false"/>
          <w:color w:val="000000"/>
          <w:sz w:val="28"/>
        </w:rPr>
        <w:t>
      38) масштаб - отношение длины линии на карте или плане к горизонтальной ее проекции на местности;</w:t>
      </w:r>
    </w:p>
    <w:bookmarkEnd w:id="44"/>
    <w:bookmarkStart w:name="z51" w:id="45"/>
    <w:p>
      <w:pPr>
        <w:spacing w:after="0"/>
        <w:ind w:left="0"/>
        <w:jc w:val="both"/>
      </w:pPr>
      <w:r>
        <w:rPr>
          <w:rFonts w:ascii="Times New Roman"/>
          <w:b w:val="false"/>
          <w:i w:val="false"/>
          <w:color w:val="000000"/>
          <w:sz w:val="28"/>
        </w:rPr>
        <w:t>
      39) делимитация - определение положения и направления Государственной границы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45"/>
    <w:bookmarkStart w:name="z52" w:id="46"/>
    <w:p>
      <w:pPr>
        <w:spacing w:after="0"/>
        <w:ind w:left="0"/>
        <w:jc w:val="both"/>
      </w:pPr>
      <w:r>
        <w:rPr>
          <w:rFonts w:ascii="Times New Roman"/>
          <w:b w:val="false"/>
          <w:i w:val="false"/>
          <w:color w:val="000000"/>
          <w:sz w:val="28"/>
        </w:rPr>
        <w:t>
      40) государственная геодезическая сеть - геодезическая сеть, используемая в целях установления и (или) распространения государственной координатной системы отсчета;</w:t>
      </w:r>
    </w:p>
    <w:bookmarkEnd w:id="46"/>
    <w:bookmarkStart w:name="z53" w:id="47"/>
    <w:p>
      <w:pPr>
        <w:spacing w:after="0"/>
        <w:ind w:left="0"/>
        <w:jc w:val="both"/>
      </w:pPr>
      <w:r>
        <w:rPr>
          <w:rFonts w:ascii="Times New Roman"/>
          <w:b w:val="false"/>
          <w:i w:val="false"/>
          <w:color w:val="000000"/>
          <w:sz w:val="28"/>
        </w:rPr>
        <w:t>
      41) государственная гравиметрическая сеть - гравиметрические сети, используемые в целях установления и распространения единой гравиметрической основы;</w:t>
      </w:r>
    </w:p>
    <w:bookmarkEnd w:id="47"/>
    <w:bookmarkStart w:name="z54" w:id="48"/>
    <w:p>
      <w:pPr>
        <w:spacing w:after="0"/>
        <w:ind w:left="0"/>
        <w:jc w:val="both"/>
      </w:pPr>
      <w:r>
        <w:rPr>
          <w:rFonts w:ascii="Times New Roman"/>
          <w:b w:val="false"/>
          <w:i w:val="false"/>
          <w:color w:val="000000"/>
          <w:sz w:val="28"/>
        </w:rPr>
        <w:t>
      42) государственная система отсчета - совокупность государственных координатных, высотных и гравиметрических систем отсчета;</w:t>
      </w:r>
    </w:p>
    <w:bookmarkEnd w:id="48"/>
    <w:bookmarkStart w:name="z55" w:id="49"/>
    <w:p>
      <w:pPr>
        <w:spacing w:after="0"/>
        <w:ind w:left="0"/>
        <w:jc w:val="both"/>
      </w:pPr>
      <w:r>
        <w:rPr>
          <w:rFonts w:ascii="Times New Roman"/>
          <w:b w:val="false"/>
          <w:i w:val="false"/>
          <w:color w:val="000000"/>
          <w:sz w:val="28"/>
        </w:rPr>
        <w:t>
      43) государственная нивелирная сеть - нивелирная сеть, используемых в целях установления или распространения государственной системы отсчета высот;</w:t>
      </w:r>
    </w:p>
    <w:bookmarkEnd w:id="49"/>
    <w:bookmarkStart w:name="z56" w:id="50"/>
    <w:p>
      <w:pPr>
        <w:spacing w:after="0"/>
        <w:ind w:left="0"/>
        <w:jc w:val="both"/>
      </w:pPr>
      <w:r>
        <w:rPr>
          <w:rFonts w:ascii="Times New Roman"/>
          <w:b w:val="false"/>
          <w:i w:val="false"/>
          <w:color w:val="000000"/>
          <w:sz w:val="28"/>
        </w:rPr>
        <w:t>
      44) метаданные - информация, описывающая наборы пространственных данных и геосервисов;</w:t>
      </w:r>
    </w:p>
    <w:bookmarkEnd w:id="50"/>
    <w:bookmarkStart w:name="z57" w:id="51"/>
    <w:p>
      <w:pPr>
        <w:spacing w:after="0"/>
        <w:ind w:left="0"/>
        <w:jc w:val="both"/>
      </w:pPr>
      <w:r>
        <w:rPr>
          <w:rFonts w:ascii="Times New Roman"/>
          <w:b w:val="false"/>
          <w:i w:val="false"/>
          <w:color w:val="000000"/>
          <w:sz w:val="28"/>
        </w:rPr>
        <w:t>
      45) нивелирный пункт - инженерная конструкция, закрепляющая точку земной поверхности или пространственного объекта с определенными значениями высоты еҰ центра;</w:t>
      </w:r>
    </w:p>
    <w:bookmarkEnd w:id="51"/>
    <w:bookmarkStart w:name="z58" w:id="52"/>
    <w:p>
      <w:pPr>
        <w:spacing w:after="0"/>
        <w:ind w:left="0"/>
        <w:jc w:val="both"/>
      </w:pPr>
      <w:r>
        <w:rPr>
          <w:rFonts w:ascii="Times New Roman"/>
          <w:b w:val="false"/>
          <w:i w:val="false"/>
          <w:color w:val="000000"/>
          <w:sz w:val="28"/>
        </w:rPr>
        <w:t>
      46) нивелирная сеть - совокупность геодезических пунктов на земной поверхности, высоты которых определены в общей для них системе отсчета высот;</w:t>
      </w:r>
    </w:p>
    <w:bookmarkEnd w:id="52"/>
    <w:bookmarkStart w:name="z59" w:id="53"/>
    <w:p>
      <w:pPr>
        <w:spacing w:after="0"/>
        <w:ind w:left="0"/>
        <w:jc w:val="both"/>
      </w:pPr>
      <w:r>
        <w:rPr>
          <w:rFonts w:ascii="Times New Roman"/>
          <w:b w:val="false"/>
          <w:i w:val="false"/>
          <w:color w:val="000000"/>
          <w:sz w:val="28"/>
        </w:rPr>
        <w:t>
      47) тематические карта, план, атлас, карта-схема - картографические произведения, основное содержание которых определяется конкретной темой, сюжетом, природными или общественными явлениями либо их сочетанием;</w:t>
      </w:r>
    </w:p>
    <w:bookmarkEnd w:id="53"/>
    <w:bookmarkStart w:name="z60" w:id="54"/>
    <w:p>
      <w:pPr>
        <w:spacing w:after="0"/>
        <w:ind w:left="0"/>
        <w:jc w:val="both"/>
      </w:pPr>
      <w:r>
        <w:rPr>
          <w:rFonts w:ascii="Times New Roman"/>
          <w:b w:val="false"/>
          <w:i w:val="false"/>
          <w:color w:val="000000"/>
          <w:sz w:val="28"/>
        </w:rPr>
        <w:t>
      48) топографический план - картографическое отображение на плоскости в ортогональной проекции в определенном масштабе ограниченного участка местности, в пределах которого кривизна уровненной поверхности не учитывается;</w:t>
      </w:r>
    </w:p>
    <w:bookmarkEnd w:id="54"/>
    <w:bookmarkStart w:name="z61" w:id="55"/>
    <w:p>
      <w:pPr>
        <w:spacing w:after="0"/>
        <w:ind w:left="0"/>
        <w:jc w:val="both"/>
      </w:pPr>
      <w:r>
        <w:rPr>
          <w:rFonts w:ascii="Times New Roman"/>
          <w:b w:val="false"/>
          <w:i w:val="false"/>
          <w:color w:val="000000"/>
          <w:sz w:val="28"/>
        </w:rPr>
        <w:t>
      49) топографическая карта - подробное картографическое изображение местности в определенном масштабе с применением классификаторов и условных знаков, позволяющее определять как плановое, так и высотное положение точек на земной поверхности;</w:t>
      </w:r>
    </w:p>
    <w:bookmarkEnd w:id="55"/>
    <w:bookmarkStart w:name="z62" w:id="56"/>
    <w:p>
      <w:pPr>
        <w:spacing w:after="0"/>
        <w:ind w:left="0"/>
        <w:jc w:val="both"/>
      </w:pPr>
      <w:r>
        <w:rPr>
          <w:rFonts w:ascii="Times New Roman"/>
          <w:b w:val="false"/>
          <w:i w:val="false"/>
          <w:color w:val="000000"/>
          <w:sz w:val="28"/>
        </w:rPr>
        <w:t>
      50) постоянно действующая референцная станция - комплекс радиоэлектронных и технических средств, расположенный в точке с известными пространственными координатами,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w:t>
      </w:r>
    </w:p>
    <w:bookmarkEnd w:id="56"/>
    <w:bookmarkStart w:name="z63" w:id="57"/>
    <w:p>
      <w:pPr>
        <w:spacing w:after="0"/>
        <w:ind w:left="0"/>
        <w:jc w:val="both"/>
      </w:pPr>
      <w:r>
        <w:rPr>
          <w:rFonts w:ascii="Times New Roman"/>
          <w:b w:val="false"/>
          <w:i w:val="false"/>
          <w:color w:val="000000"/>
          <w:sz w:val="28"/>
        </w:rPr>
        <w:t>
      51) Национальный фонд пространственных данных - совокупность пространственных данных в цифровом и (или) аналоговом виде, имеющая общегосударственное, межотраслевое значение, специальное и (или) отраслевое значение и подлежащих учету, длительному хранению в целях их дальнейшего использования субъектами геодезической и картографической деятельности;</w:t>
      </w:r>
    </w:p>
    <w:bookmarkEnd w:id="57"/>
    <w:bookmarkStart w:name="z64" w:id="58"/>
    <w:p>
      <w:pPr>
        <w:spacing w:after="0"/>
        <w:ind w:left="0"/>
        <w:jc w:val="both"/>
      </w:pPr>
      <w:r>
        <w:rPr>
          <w:rFonts w:ascii="Times New Roman"/>
          <w:b w:val="false"/>
          <w:i w:val="false"/>
          <w:color w:val="000000"/>
          <w:sz w:val="28"/>
        </w:rPr>
        <w:t>
      52) демаркация — определение и обозначение Государственной границы на местности, оформленные международным договором, ратифицированным Республикой Казахстан;</w:t>
      </w:r>
    </w:p>
    <w:bookmarkEnd w:id="58"/>
    <w:bookmarkStart w:name="z65" w:id="59"/>
    <w:p>
      <w:pPr>
        <w:spacing w:after="0"/>
        <w:ind w:left="0"/>
        <w:jc w:val="both"/>
      </w:pPr>
      <w:r>
        <w:rPr>
          <w:rFonts w:ascii="Times New Roman"/>
          <w:b w:val="false"/>
          <w:i w:val="false"/>
          <w:color w:val="000000"/>
          <w:sz w:val="28"/>
        </w:rPr>
        <w:t>
      53) эллипсоид - поверхность, которая аппроксимирует фигуру Земли или другого небесного объекта.</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в сфере геодезии и картографии</w:t>
      </w:r>
    </w:p>
    <w:bookmarkEnd w:id="60"/>
    <w:bookmarkStart w:name="z67" w:id="61"/>
    <w:p>
      <w:pPr>
        <w:spacing w:after="0"/>
        <w:ind w:left="0"/>
        <w:jc w:val="both"/>
      </w:pPr>
      <w:r>
        <w:rPr>
          <w:rFonts w:ascii="Times New Roman"/>
          <w:b w:val="false"/>
          <w:i w:val="false"/>
          <w:color w:val="000000"/>
          <w:sz w:val="28"/>
        </w:rPr>
        <w:t>
      1. Законодательство Республики Казахстан в сфере геодезии и картографии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61"/>
    <w:bookmarkStart w:name="z68" w:id="6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62"/>
    <w:bookmarkStart w:name="z69"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Объекты и субъекты геодезической и картографической деятельности</w:t>
      </w:r>
    </w:p>
    <w:bookmarkEnd w:id="63"/>
    <w:bookmarkStart w:name="z70" w:id="64"/>
    <w:p>
      <w:pPr>
        <w:spacing w:after="0"/>
        <w:ind w:left="0"/>
        <w:jc w:val="both"/>
      </w:pPr>
      <w:r>
        <w:rPr>
          <w:rFonts w:ascii="Times New Roman"/>
          <w:b w:val="false"/>
          <w:i w:val="false"/>
          <w:color w:val="000000"/>
          <w:sz w:val="28"/>
        </w:rPr>
        <w:t>
      1. Объектами геодезической и картографической деятельности являются территория Республики Казахстан, территория земного шара, воздушное и космическое пространства, включая естественные небесные тела и искусственные спутники Земли.</w:t>
      </w:r>
    </w:p>
    <w:bookmarkEnd w:id="64"/>
    <w:bookmarkStart w:name="z71" w:id="65"/>
    <w:p>
      <w:pPr>
        <w:spacing w:after="0"/>
        <w:ind w:left="0"/>
        <w:jc w:val="both"/>
      </w:pPr>
      <w:r>
        <w:rPr>
          <w:rFonts w:ascii="Times New Roman"/>
          <w:b w:val="false"/>
          <w:i w:val="false"/>
          <w:color w:val="000000"/>
          <w:sz w:val="28"/>
        </w:rPr>
        <w:t>
      2. Субъектами геодезической и картографической деятельности являются центральные государственные органы и местные исполнительные органы Республики Казахстан в пределах их компетенции, установленной законодательством Республики Казахстан, а также физические и юридические лица.</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Основные принципы осуществления геодезической и картографической деятельности</w:t>
      </w:r>
    </w:p>
    <w:bookmarkEnd w:id="66"/>
    <w:bookmarkStart w:name="z73" w:id="67"/>
    <w:p>
      <w:pPr>
        <w:spacing w:after="0"/>
        <w:ind w:left="0"/>
        <w:jc w:val="both"/>
      </w:pPr>
      <w:r>
        <w:rPr>
          <w:rFonts w:ascii="Times New Roman"/>
          <w:b w:val="false"/>
          <w:i w:val="false"/>
          <w:color w:val="000000"/>
          <w:sz w:val="28"/>
        </w:rPr>
        <w:t>
      Государственное регулирование общественных отношений в сфере геодезии и картографии основывается на следующих принципах:</w:t>
      </w:r>
    </w:p>
    <w:bookmarkEnd w:id="67"/>
    <w:bookmarkStart w:name="z74" w:id="68"/>
    <w:p>
      <w:pPr>
        <w:spacing w:after="0"/>
        <w:ind w:left="0"/>
        <w:jc w:val="both"/>
      </w:pPr>
      <w:r>
        <w:rPr>
          <w:rFonts w:ascii="Times New Roman"/>
          <w:b w:val="false"/>
          <w:i w:val="false"/>
          <w:color w:val="000000"/>
          <w:sz w:val="28"/>
        </w:rPr>
        <w:t>
      1) системности и непрерывности осуществления геодезической и картографической деятельности;</w:t>
      </w:r>
    </w:p>
    <w:bookmarkEnd w:id="68"/>
    <w:bookmarkStart w:name="z75" w:id="69"/>
    <w:p>
      <w:pPr>
        <w:spacing w:after="0"/>
        <w:ind w:left="0"/>
        <w:jc w:val="both"/>
      </w:pPr>
      <w:r>
        <w:rPr>
          <w:rFonts w:ascii="Times New Roman"/>
          <w:b w:val="false"/>
          <w:i w:val="false"/>
          <w:color w:val="000000"/>
          <w:sz w:val="28"/>
        </w:rPr>
        <w:t>
      2) полноты, достоверности и актуальности пространственных данных;</w:t>
      </w:r>
    </w:p>
    <w:bookmarkEnd w:id="69"/>
    <w:bookmarkStart w:name="z76" w:id="70"/>
    <w:p>
      <w:pPr>
        <w:spacing w:after="0"/>
        <w:ind w:left="0"/>
        <w:jc w:val="both"/>
      </w:pPr>
      <w:r>
        <w:rPr>
          <w:rFonts w:ascii="Times New Roman"/>
          <w:b w:val="false"/>
          <w:i w:val="false"/>
          <w:color w:val="000000"/>
          <w:sz w:val="28"/>
        </w:rPr>
        <w:t>
      3) единства измерений при выполнении геодезических, картографических и гравиметрических работ;</w:t>
      </w:r>
    </w:p>
    <w:bookmarkEnd w:id="70"/>
    <w:bookmarkStart w:name="z77" w:id="71"/>
    <w:p>
      <w:pPr>
        <w:spacing w:after="0"/>
        <w:ind w:left="0"/>
        <w:jc w:val="both"/>
      </w:pPr>
      <w:r>
        <w:rPr>
          <w:rFonts w:ascii="Times New Roman"/>
          <w:b w:val="false"/>
          <w:i w:val="false"/>
          <w:color w:val="000000"/>
          <w:sz w:val="28"/>
        </w:rPr>
        <w:t>
      4) использования единых стандартов;</w:t>
      </w:r>
    </w:p>
    <w:bookmarkEnd w:id="71"/>
    <w:bookmarkStart w:name="z78" w:id="72"/>
    <w:p>
      <w:pPr>
        <w:spacing w:after="0"/>
        <w:ind w:left="0"/>
        <w:jc w:val="both"/>
      </w:pPr>
      <w:r>
        <w:rPr>
          <w:rFonts w:ascii="Times New Roman"/>
          <w:b w:val="false"/>
          <w:i w:val="false"/>
          <w:color w:val="000000"/>
          <w:sz w:val="28"/>
        </w:rPr>
        <w:t>
      5) доступности и открытости пространственных данных, за исключением сведений, составляющих государственные секреты;</w:t>
      </w:r>
    </w:p>
    <w:bookmarkEnd w:id="72"/>
    <w:bookmarkStart w:name="z79" w:id="73"/>
    <w:p>
      <w:pPr>
        <w:spacing w:after="0"/>
        <w:ind w:left="0"/>
        <w:jc w:val="both"/>
      </w:pPr>
      <w:r>
        <w:rPr>
          <w:rFonts w:ascii="Times New Roman"/>
          <w:b w:val="false"/>
          <w:i w:val="false"/>
          <w:color w:val="000000"/>
          <w:sz w:val="28"/>
        </w:rPr>
        <w:t>
      6) использования утвержденных систем отсчета;</w:t>
      </w:r>
    </w:p>
    <w:bookmarkEnd w:id="73"/>
    <w:bookmarkStart w:name="z80" w:id="74"/>
    <w:p>
      <w:pPr>
        <w:spacing w:after="0"/>
        <w:ind w:left="0"/>
        <w:jc w:val="both"/>
      </w:pPr>
      <w:r>
        <w:rPr>
          <w:rFonts w:ascii="Times New Roman"/>
          <w:b w:val="false"/>
          <w:i w:val="false"/>
          <w:color w:val="000000"/>
          <w:sz w:val="28"/>
        </w:rPr>
        <w:t>
      7) интероперабельности (взаимосовместимости);</w:t>
      </w:r>
    </w:p>
    <w:bookmarkEnd w:id="74"/>
    <w:bookmarkStart w:name="z81" w:id="75"/>
    <w:p>
      <w:pPr>
        <w:spacing w:after="0"/>
        <w:ind w:left="0"/>
        <w:jc w:val="both"/>
      </w:pPr>
      <w:r>
        <w:rPr>
          <w:rFonts w:ascii="Times New Roman"/>
          <w:b w:val="false"/>
          <w:i w:val="false"/>
          <w:color w:val="000000"/>
          <w:sz w:val="28"/>
        </w:rPr>
        <w:t>
      8) государственной поддержки и стимулирования научного развития сферы геодезии и картографии.</w:t>
      </w:r>
    </w:p>
    <w:bookmarkEnd w:id="75"/>
    <w:bookmarkStart w:name="z82"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Основные направления геодезической и картографической деятельности</w:t>
      </w:r>
    </w:p>
    <w:bookmarkEnd w:id="76"/>
    <w:bookmarkStart w:name="z83" w:id="77"/>
    <w:p>
      <w:pPr>
        <w:spacing w:after="0"/>
        <w:ind w:left="0"/>
        <w:jc w:val="both"/>
      </w:pPr>
      <w:r>
        <w:rPr>
          <w:rFonts w:ascii="Times New Roman"/>
          <w:b w:val="false"/>
          <w:i w:val="false"/>
          <w:color w:val="000000"/>
          <w:sz w:val="28"/>
        </w:rPr>
        <w:t>
      1. В зависимости от назначения выполняемых работ геодезическая и картографическая деятельность подразделяется на:</w:t>
      </w:r>
    </w:p>
    <w:bookmarkEnd w:id="77"/>
    <w:bookmarkStart w:name="z84" w:id="78"/>
    <w:p>
      <w:pPr>
        <w:spacing w:after="0"/>
        <w:ind w:left="0"/>
        <w:jc w:val="both"/>
      </w:pPr>
      <w:r>
        <w:rPr>
          <w:rFonts w:ascii="Times New Roman"/>
          <w:b w:val="false"/>
          <w:i w:val="false"/>
          <w:color w:val="000000"/>
          <w:sz w:val="28"/>
        </w:rPr>
        <w:t>
      1) деятельность государственного назначения, результаты которой имеют общегосударственное и межотраслевое значение;</w:t>
      </w:r>
    </w:p>
    <w:bookmarkEnd w:id="78"/>
    <w:bookmarkStart w:name="z85" w:id="79"/>
    <w:p>
      <w:pPr>
        <w:spacing w:after="0"/>
        <w:ind w:left="0"/>
        <w:jc w:val="both"/>
      </w:pPr>
      <w:r>
        <w:rPr>
          <w:rFonts w:ascii="Times New Roman"/>
          <w:b w:val="false"/>
          <w:i w:val="false"/>
          <w:color w:val="000000"/>
          <w:sz w:val="28"/>
        </w:rPr>
        <w:t>
      2) деятельность специального и (или) отраслевого назначения, необходимость проведения которой определяется потребностями субъектов геодезической и картографической деятельности Республики Казахстан.</w:t>
      </w:r>
    </w:p>
    <w:bookmarkEnd w:id="79"/>
    <w:bookmarkStart w:name="z86" w:id="80"/>
    <w:p>
      <w:pPr>
        <w:spacing w:after="0"/>
        <w:ind w:left="0"/>
        <w:jc w:val="both"/>
      </w:pPr>
      <w:r>
        <w:rPr>
          <w:rFonts w:ascii="Times New Roman"/>
          <w:b w:val="false"/>
          <w:i w:val="false"/>
          <w:color w:val="000000"/>
          <w:sz w:val="28"/>
        </w:rPr>
        <w:t>
      2. Геодезическая и картографическая деятельность государственного назначения включает в себя:</w:t>
      </w:r>
    </w:p>
    <w:bookmarkEnd w:id="80"/>
    <w:bookmarkStart w:name="z87" w:id="81"/>
    <w:p>
      <w:pPr>
        <w:spacing w:after="0"/>
        <w:ind w:left="0"/>
        <w:jc w:val="both"/>
      </w:pPr>
      <w:r>
        <w:rPr>
          <w:rFonts w:ascii="Times New Roman"/>
          <w:b w:val="false"/>
          <w:i w:val="false"/>
          <w:color w:val="000000"/>
          <w:sz w:val="28"/>
        </w:rPr>
        <w:t>
      1) определение фигуры, размеров и внешнего гравитационного поля Земли;</w:t>
      </w:r>
    </w:p>
    <w:bookmarkEnd w:id="81"/>
    <w:bookmarkStart w:name="z88" w:id="82"/>
    <w:p>
      <w:pPr>
        <w:spacing w:after="0"/>
        <w:ind w:left="0"/>
        <w:jc w:val="both"/>
      </w:pPr>
      <w:r>
        <w:rPr>
          <w:rFonts w:ascii="Times New Roman"/>
          <w:b w:val="false"/>
          <w:i w:val="false"/>
          <w:color w:val="000000"/>
          <w:sz w:val="28"/>
        </w:rPr>
        <w:t>
      2) определение параметров государственных систем отсчета, картографических проекций топографических карт и планов;</w:t>
      </w:r>
    </w:p>
    <w:bookmarkEnd w:id="82"/>
    <w:bookmarkStart w:name="z89" w:id="83"/>
    <w:p>
      <w:pPr>
        <w:spacing w:after="0"/>
        <w:ind w:left="0"/>
        <w:jc w:val="both"/>
      </w:pPr>
      <w:r>
        <w:rPr>
          <w:rFonts w:ascii="Times New Roman"/>
          <w:b w:val="false"/>
          <w:i w:val="false"/>
          <w:color w:val="000000"/>
          <w:sz w:val="28"/>
        </w:rPr>
        <w:t>
      3) геодинамическое исследование Земли;</w:t>
      </w:r>
    </w:p>
    <w:bookmarkEnd w:id="83"/>
    <w:bookmarkStart w:name="z90" w:id="84"/>
    <w:p>
      <w:pPr>
        <w:spacing w:after="0"/>
        <w:ind w:left="0"/>
        <w:jc w:val="both"/>
      </w:pPr>
      <w:r>
        <w:rPr>
          <w:rFonts w:ascii="Times New Roman"/>
          <w:b w:val="false"/>
          <w:i w:val="false"/>
          <w:color w:val="000000"/>
          <w:sz w:val="28"/>
        </w:rPr>
        <w:t>
      4) создание, развитие, обеспечение сохранности и поддержание в рабочем состоянии государственных геодезических сетей, к которым относятся пункты фундаментальной астрономо-геодезической сети, высокоточной геодезической сети, спутниковой геодезической сети, астрономо-геодезической сети, геодезической сети сгущения, нивелирных сетей всех классов, фундаментальной и первого класса гравиметрических сетей, плотность и точность которых обеспечивают создание топографических карт и планов, решение оборонных, научно-исследовательских и иных задач;</w:t>
      </w:r>
    </w:p>
    <w:bookmarkEnd w:id="84"/>
    <w:bookmarkStart w:name="z91" w:id="85"/>
    <w:p>
      <w:pPr>
        <w:spacing w:after="0"/>
        <w:ind w:left="0"/>
        <w:jc w:val="both"/>
      </w:pPr>
      <w:r>
        <w:rPr>
          <w:rFonts w:ascii="Times New Roman"/>
          <w:b w:val="false"/>
          <w:i w:val="false"/>
          <w:color w:val="000000"/>
          <w:sz w:val="28"/>
        </w:rPr>
        <w:t>
      5) создание, обновление и издание топографических карт и планов, в том числе планов городов и населенных пунктов, в графической, цифровой, фотографической, электронной и иных формах, точность и содержание которых обеспечивают решение общегосударственных, оборонных, научно- исследовательских и иных задач;</w:t>
      </w:r>
    </w:p>
    <w:bookmarkEnd w:id="85"/>
    <w:bookmarkStart w:name="z92" w:id="86"/>
    <w:p>
      <w:pPr>
        <w:spacing w:after="0"/>
        <w:ind w:left="0"/>
        <w:jc w:val="both"/>
      </w:pPr>
      <w:r>
        <w:rPr>
          <w:rFonts w:ascii="Times New Roman"/>
          <w:b w:val="false"/>
          <w:i w:val="false"/>
          <w:color w:val="000000"/>
          <w:sz w:val="28"/>
        </w:rPr>
        <w:t>
      6) геодезическое, картографическое, топографическое и гидрографическое обеспечение делимитации, демаркации и проверки прохождения линии Государственной границы Республики Казахстан, а также делимитации морских пространств Республики Казахстан;</w:t>
      </w:r>
    </w:p>
    <w:bookmarkEnd w:id="86"/>
    <w:bookmarkStart w:name="z93" w:id="87"/>
    <w:p>
      <w:pPr>
        <w:spacing w:after="0"/>
        <w:ind w:left="0"/>
        <w:jc w:val="both"/>
      </w:pPr>
      <w:r>
        <w:rPr>
          <w:rFonts w:ascii="Times New Roman"/>
          <w:b w:val="false"/>
          <w:i w:val="false"/>
          <w:color w:val="000000"/>
          <w:sz w:val="28"/>
        </w:rPr>
        <w:t>
      7) картографирование шельфа морей, озер, рек, водохранилищ и создание топографических, морских навигационных карт, пособий, лоций морей, судоходных рек и водоемов;</w:t>
      </w:r>
    </w:p>
    <w:bookmarkEnd w:id="87"/>
    <w:bookmarkStart w:name="z94" w:id="88"/>
    <w:p>
      <w:pPr>
        <w:spacing w:after="0"/>
        <w:ind w:left="0"/>
        <w:jc w:val="both"/>
      </w:pPr>
      <w:r>
        <w:rPr>
          <w:rFonts w:ascii="Times New Roman"/>
          <w:b w:val="false"/>
          <w:i w:val="false"/>
          <w:color w:val="000000"/>
          <w:sz w:val="28"/>
        </w:rPr>
        <w:t>
      8) проведение геодезических, картографических, топографических и гидрографических работ в интересах государства, его обороны и безопасности, а также обеспечения безопасности общего мореплавания на морях, судоходных реках и водоемах;</w:t>
      </w:r>
    </w:p>
    <w:bookmarkEnd w:id="88"/>
    <w:bookmarkStart w:name="z95" w:id="89"/>
    <w:p>
      <w:pPr>
        <w:spacing w:after="0"/>
        <w:ind w:left="0"/>
        <w:jc w:val="both"/>
      </w:pPr>
      <w:r>
        <w:rPr>
          <w:rFonts w:ascii="Times New Roman"/>
          <w:b w:val="false"/>
          <w:i w:val="false"/>
          <w:color w:val="000000"/>
          <w:sz w:val="28"/>
        </w:rPr>
        <w:t>
      9) дистанционное зондирование Земли, в том числе территории иностранных государств и мирового океана, для решения общегосударственных, межотраслевых, оборонных и научно- исследовательских задач;</w:t>
      </w:r>
    </w:p>
    <w:bookmarkEnd w:id="89"/>
    <w:bookmarkStart w:name="z96" w:id="90"/>
    <w:p>
      <w:pPr>
        <w:spacing w:after="0"/>
        <w:ind w:left="0"/>
        <w:jc w:val="both"/>
      </w:pPr>
      <w:r>
        <w:rPr>
          <w:rFonts w:ascii="Times New Roman"/>
          <w:b w:val="false"/>
          <w:i w:val="false"/>
          <w:color w:val="000000"/>
          <w:sz w:val="28"/>
        </w:rPr>
        <w:t>
      10) формирование и ведение Национального фонда пространственных данных;</w:t>
      </w:r>
    </w:p>
    <w:bookmarkEnd w:id="90"/>
    <w:bookmarkStart w:name="z97" w:id="91"/>
    <w:p>
      <w:pPr>
        <w:spacing w:after="0"/>
        <w:ind w:left="0"/>
        <w:jc w:val="both"/>
      </w:pPr>
      <w:r>
        <w:rPr>
          <w:rFonts w:ascii="Times New Roman"/>
          <w:b w:val="false"/>
          <w:i w:val="false"/>
          <w:color w:val="000000"/>
          <w:sz w:val="28"/>
        </w:rPr>
        <w:t>
      11) создание, развитие и сопровождение географических информационных систем, ресурсов, геопорталов, геосервисов, направленных на выполнение государственных функций и задач;</w:t>
      </w:r>
    </w:p>
    <w:bookmarkEnd w:id="91"/>
    <w:bookmarkStart w:name="z98" w:id="92"/>
    <w:p>
      <w:pPr>
        <w:spacing w:after="0"/>
        <w:ind w:left="0"/>
        <w:jc w:val="both"/>
      </w:pPr>
      <w:r>
        <w:rPr>
          <w:rFonts w:ascii="Times New Roman"/>
          <w:b w:val="false"/>
          <w:i w:val="false"/>
          <w:color w:val="000000"/>
          <w:sz w:val="28"/>
        </w:rPr>
        <w:t>
      12) 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учебных картографических пособий;</w:t>
      </w:r>
    </w:p>
    <w:bookmarkEnd w:id="92"/>
    <w:bookmarkStart w:name="z99" w:id="93"/>
    <w:p>
      <w:pPr>
        <w:spacing w:after="0"/>
        <w:ind w:left="0"/>
        <w:jc w:val="both"/>
      </w:pPr>
      <w:r>
        <w:rPr>
          <w:rFonts w:ascii="Times New Roman"/>
          <w:b w:val="false"/>
          <w:i w:val="false"/>
          <w:color w:val="000000"/>
          <w:sz w:val="28"/>
        </w:rPr>
        <w:t>
      13) стандартизация, учет и упорядочение употребления географических названий, создание и ведение базы данных географических названий Республики Казахстан;</w:t>
      </w:r>
    </w:p>
    <w:bookmarkEnd w:id="93"/>
    <w:bookmarkStart w:name="z100" w:id="94"/>
    <w:p>
      <w:pPr>
        <w:spacing w:after="0"/>
        <w:ind w:left="0"/>
        <w:jc w:val="both"/>
      </w:pPr>
      <w:r>
        <w:rPr>
          <w:rFonts w:ascii="Times New Roman"/>
          <w:b w:val="false"/>
          <w:i w:val="false"/>
          <w:color w:val="000000"/>
          <w:sz w:val="28"/>
        </w:rPr>
        <w:t>
      14) проведение научно-исследовательских, опытно-конструкторских работ и внедрение современных технологий;</w:t>
      </w:r>
    </w:p>
    <w:bookmarkEnd w:id="94"/>
    <w:bookmarkStart w:name="z101" w:id="95"/>
    <w:p>
      <w:pPr>
        <w:spacing w:after="0"/>
        <w:ind w:left="0"/>
        <w:jc w:val="both"/>
      </w:pPr>
      <w:r>
        <w:rPr>
          <w:rFonts w:ascii="Times New Roman"/>
          <w:b w:val="false"/>
          <w:i w:val="false"/>
          <w:color w:val="000000"/>
          <w:sz w:val="28"/>
        </w:rPr>
        <w:t>
      15) разработка, утверждение и введение в действие нормативных правовых актов и нормативных технических документов в сфере геодезии и картографии;</w:t>
      </w:r>
    </w:p>
    <w:bookmarkEnd w:id="95"/>
    <w:bookmarkStart w:name="z102" w:id="96"/>
    <w:p>
      <w:pPr>
        <w:spacing w:after="0"/>
        <w:ind w:left="0"/>
        <w:jc w:val="both"/>
      </w:pPr>
      <w:r>
        <w:rPr>
          <w:rFonts w:ascii="Times New Roman"/>
          <w:b w:val="false"/>
          <w:i w:val="false"/>
          <w:color w:val="000000"/>
          <w:sz w:val="28"/>
        </w:rPr>
        <w:t>
      16) метрологическое обеспечение геодезических и картографических работ;</w:t>
      </w:r>
    </w:p>
    <w:bookmarkEnd w:id="96"/>
    <w:bookmarkStart w:name="z103" w:id="97"/>
    <w:p>
      <w:pPr>
        <w:spacing w:after="0"/>
        <w:ind w:left="0"/>
        <w:jc w:val="both"/>
      </w:pPr>
      <w:r>
        <w:rPr>
          <w:rFonts w:ascii="Times New Roman"/>
          <w:b w:val="false"/>
          <w:i w:val="false"/>
          <w:color w:val="000000"/>
          <w:sz w:val="28"/>
        </w:rPr>
        <w:t>
      17) создание и развитие Национальной инфраструктуры пространственных данных;</w:t>
      </w:r>
    </w:p>
    <w:bookmarkEnd w:id="97"/>
    <w:bookmarkStart w:name="z104" w:id="98"/>
    <w:p>
      <w:pPr>
        <w:spacing w:after="0"/>
        <w:ind w:left="0"/>
        <w:jc w:val="both"/>
      </w:pPr>
      <w:r>
        <w:rPr>
          <w:rFonts w:ascii="Times New Roman"/>
          <w:b w:val="false"/>
          <w:i w:val="false"/>
          <w:color w:val="000000"/>
          <w:sz w:val="28"/>
        </w:rPr>
        <w:t>
      18) создание и обновление местных координатных систем отсчета.</w:t>
      </w:r>
    </w:p>
    <w:bookmarkEnd w:id="98"/>
    <w:bookmarkStart w:name="z105" w:id="99"/>
    <w:p>
      <w:pPr>
        <w:spacing w:after="0"/>
        <w:ind w:left="0"/>
        <w:jc w:val="both"/>
      </w:pPr>
      <w:r>
        <w:rPr>
          <w:rFonts w:ascii="Times New Roman"/>
          <w:b w:val="false"/>
          <w:i w:val="false"/>
          <w:color w:val="000000"/>
          <w:sz w:val="28"/>
        </w:rPr>
        <w:t>
      3. Геодезическая и картографическая деятельность специального и (или) отраслевого назначения включает в себя:</w:t>
      </w:r>
    </w:p>
    <w:bookmarkEnd w:id="99"/>
    <w:bookmarkStart w:name="z106" w:id="100"/>
    <w:p>
      <w:pPr>
        <w:spacing w:after="0"/>
        <w:ind w:left="0"/>
        <w:jc w:val="both"/>
      </w:pPr>
      <w:r>
        <w:rPr>
          <w:rFonts w:ascii="Times New Roman"/>
          <w:b w:val="false"/>
          <w:i w:val="false"/>
          <w:color w:val="000000"/>
          <w:sz w:val="28"/>
        </w:rPr>
        <w:t>
      1) создание и обновление топографических планов, предназначенных для составления генеральных планов участков строительства различных объектов, надземных и подземных сооружений и сетей, привязки зданий и сооружений к участкам строительства, а также для выполнения иных специальных работ;</w:t>
      </w:r>
    </w:p>
    <w:bookmarkEnd w:id="100"/>
    <w:bookmarkStart w:name="z107" w:id="101"/>
    <w:p>
      <w:pPr>
        <w:spacing w:after="0"/>
        <w:ind w:left="0"/>
        <w:jc w:val="both"/>
      </w:pPr>
      <w:r>
        <w:rPr>
          <w:rFonts w:ascii="Times New Roman"/>
          <w:b w:val="false"/>
          <w:i w:val="false"/>
          <w:color w:val="000000"/>
          <w:sz w:val="28"/>
        </w:rPr>
        <w:t>
      2) создание и издание тематических карт, планов, атласов, карт-схем в графической, цифровой, фотографической, электронной и иных формах;</w:t>
      </w:r>
    </w:p>
    <w:bookmarkEnd w:id="101"/>
    <w:bookmarkStart w:name="z108" w:id="102"/>
    <w:p>
      <w:pPr>
        <w:spacing w:after="0"/>
        <w:ind w:left="0"/>
        <w:jc w:val="both"/>
      </w:pPr>
      <w:r>
        <w:rPr>
          <w:rFonts w:ascii="Times New Roman"/>
          <w:b w:val="false"/>
          <w:i w:val="false"/>
          <w:color w:val="000000"/>
          <w:sz w:val="28"/>
        </w:rPr>
        <w:t>
      3) создание, развитие и сопровождение географических информационных систем, ресурсов, геопорталов, геосервисов, направленных на выполнение специальных и (или) отраслевых задач;</w:t>
      </w:r>
    </w:p>
    <w:bookmarkEnd w:id="102"/>
    <w:bookmarkStart w:name="z109" w:id="103"/>
    <w:p>
      <w:pPr>
        <w:spacing w:after="0"/>
        <w:ind w:left="0"/>
        <w:jc w:val="both"/>
      </w:pPr>
      <w:r>
        <w:rPr>
          <w:rFonts w:ascii="Times New Roman"/>
          <w:b w:val="false"/>
          <w:i w:val="false"/>
          <w:color w:val="000000"/>
          <w:sz w:val="28"/>
        </w:rPr>
        <w:t>
      4) дистанционное зондирование Земли, геодезические, картографические и другие специальные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 и специальных работ;</w:t>
      </w:r>
    </w:p>
    <w:bookmarkEnd w:id="103"/>
    <w:bookmarkStart w:name="z110" w:id="104"/>
    <w:p>
      <w:pPr>
        <w:spacing w:after="0"/>
        <w:ind w:left="0"/>
        <w:jc w:val="both"/>
      </w:pPr>
      <w:r>
        <w:rPr>
          <w:rFonts w:ascii="Times New Roman"/>
          <w:b w:val="false"/>
          <w:i w:val="false"/>
          <w:color w:val="000000"/>
          <w:sz w:val="28"/>
        </w:rPr>
        <w:t>
      5) проведение научно-исследовательских и опытно-конструкторских работ по направлениям, указанным в настоящем пункте;</w:t>
      </w:r>
    </w:p>
    <w:bookmarkEnd w:id="104"/>
    <w:bookmarkStart w:name="z111" w:id="105"/>
    <w:p>
      <w:pPr>
        <w:spacing w:after="0"/>
        <w:ind w:left="0"/>
        <w:jc w:val="both"/>
      </w:pPr>
      <w:r>
        <w:rPr>
          <w:rFonts w:ascii="Times New Roman"/>
          <w:b w:val="false"/>
          <w:i w:val="false"/>
          <w:color w:val="000000"/>
          <w:sz w:val="28"/>
        </w:rPr>
        <w:t>
      6) инженерно-геодезические работы;</w:t>
      </w:r>
    </w:p>
    <w:bookmarkEnd w:id="105"/>
    <w:bookmarkStart w:name="z112" w:id="106"/>
    <w:p>
      <w:pPr>
        <w:spacing w:after="0"/>
        <w:ind w:left="0"/>
        <w:jc w:val="both"/>
      </w:pPr>
      <w:r>
        <w:rPr>
          <w:rFonts w:ascii="Times New Roman"/>
          <w:b w:val="false"/>
          <w:i w:val="false"/>
          <w:color w:val="000000"/>
          <w:sz w:val="28"/>
        </w:rPr>
        <w:t>
      7) создание и развитие тематических пространственных данных.</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Геодезическая и картографическая деятельность в интересах обеспечения обороны и национальной безопасности Республики Казахстан</w:t>
      </w:r>
    </w:p>
    <w:bookmarkEnd w:id="107"/>
    <w:bookmarkStart w:name="z114" w:id="108"/>
    <w:p>
      <w:pPr>
        <w:spacing w:after="0"/>
        <w:ind w:left="0"/>
        <w:jc w:val="both"/>
      </w:pPr>
      <w:r>
        <w:rPr>
          <w:rFonts w:ascii="Times New Roman"/>
          <w:b w:val="false"/>
          <w:i w:val="false"/>
          <w:color w:val="000000"/>
          <w:sz w:val="28"/>
        </w:rPr>
        <w:t>
      Геодезическая и картографическая деятельность в интересах обеспечения обороны и национальной безопасности Республики Казахстан осуществляется Министерством обороны Республики Казахстан и уполномоченным органом по взаимно согласованным планам работ.</w:t>
      </w:r>
    </w:p>
    <w:bookmarkEnd w:id="108"/>
    <w:bookmarkStart w:name="z115" w:id="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Метрологическое обеспечение геодезической и картографической деятельности</w:t>
      </w:r>
    </w:p>
    <w:bookmarkEnd w:id="109"/>
    <w:bookmarkStart w:name="z116" w:id="110"/>
    <w:p>
      <w:pPr>
        <w:spacing w:after="0"/>
        <w:ind w:left="0"/>
        <w:jc w:val="both"/>
      </w:pPr>
      <w:r>
        <w:rPr>
          <w:rFonts w:ascii="Times New Roman"/>
          <w:b w:val="false"/>
          <w:i w:val="false"/>
          <w:color w:val="000000"/>
          <w:sz w:val="28"/>
        </w:rPr>
        <w:t>
      1. Уполномоченный орган в пределах своей компетенции в соответствии с законодательством Республики Казахстан в области технического регулирования, об обеспечении единства измерений имеет право на:</w:t>
      </w:r>
    </w:p>
    <w:bookmarkEnd w:id="110"/>
    <w:bookmarkStart w:name="z117" w:id="111"/>
    <w:p>
      <w:pPr>
        <w:spacing w:after="0"/>
        <w:ind w:left="0"/>
        <w:jc w:val="both"/>
      </w:pPr>
      <w:r>
        <w:rPr>
          <w:rFonts w:ascii="Times New Roman"/>
          <w:b w:val="false"/>
          <w:i w:val="false"/>
          <w:color w:val="000000"/>
          <w:sz w:val="28"/>
        </w:rPr>
        <w:t>
      1)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w:t>
      </w:r>
    </w:p>
    <w:bookmarkEnd w:id="111"/>
    <w:bookmarkStart w:name="z118" w:id="112"/>
    <w:p>
      <w:pPr>
        <w:spacing w:after="0"/>
        <w:ind w:left="0"/>
        <w:jc w:val="both"/>
      </w:pPr>
      <w:r>
        <w:rPr>
          <w:rFonts w:ascii="Times New Roman"/>
          <w:b w:val="false"/>
          <w:i w:val="false"/>
          <w:color w:val="000000"/>
          <w:sz w:val="28"/>
        </w:rPr>
        <w:t>
      2) проведение метрологического контроля за геодезическим и картографическим оборудованием, приборами и инструментами.</w:t>
      </w:r>
    </w:p>
    <w:bookmarkEnd w:id="112"/>
    <w:bookmarkStart w:name="z119" w:id="113"/>
    <w:p>
      <w:pPr>
        <w:spacing w:after="0"/>
        <w:ind w:left="0"/>
        <w:jc w:val="both"/>
      </w:pPr>
      <w:r>
        <w:rPr>
          <w:rFonts w:ascii="Times New Roman"/>
          <w:b w:val="false"/>
          <w:i w:val="false"/>
          <w:color w:val="000000"/>
          <w:sz w:val="28"/>
        </w:rPr>
        <w:t>
      2. Сертификат об утверждении типа (метрологической аттестации) средства измерений топографо-геодезического и картографического назначения, выданный иностранным государством, считается действительным в Республике Казахстан при условии его признания в соответствии с законодательством Республики Казахстан об обеспечении единства измерений.</w:t>
      </w:r>
    </w:p>
    <w:bookmarkEnd w:id="113"/>
    <w:bookmarkStart w:name="z120" w:id="114"/>
    <w:p>
      <w:pPr>
        <w:spacing w:after="0"/>
        <w:ind w:left="0"/>
        <w:jc w:val="both"/>
      </w:pPr>
      <w:r>
        <w:rPr>
          <w:rFonts w:ascii="Times New Roman"/>
          <w:b w:val="false"/>
          <w:i w:val="false"/>
          <w:color w:val="000000"/>
          <w:sz w:val="28"/>
        </w:rPr>
        <w:t>
      3. Метрологическое обеспечение геодезической и картографической деятельности включает систему стандартов, эталонов, технических условий и методик, которые обеспечивают единство геодезических измерений и являются обязательными для всех субъектов, вовлеченных в геодезическую и картографическую деятельность.</w:t>
      </w:r>
    </w:p>
    <w:bookmarkEnd w:id="114"/>
    <w:bookmarkStart w:name="z121" w:id="1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Уведомление в сфере геодезии и (или) картографии</w:t>
      </w:r>
    </w:p>
    <w:bookmarkEnd w:id="115"/>
    <w:bookmarkStart w:name="z122" w:id="116"/>
    <w:p>
      <w:pPr>
        <w:spacing w:after="0"/>
        <w:ind w:left="0"/>
        <w:jc w:val="both"/>
      </w:pPr>
      <w:r>
        <w:rPr>
          <w:rFonts w:ascii="Times New Roman"/>
          <w:b w:val="false"/>
          <w:i w:val="false"/>
          <w:color w:val="000000"/>
          <w:sz w:val="28"/>
        </w:rPr>
        <w:t>
      1. Следующие виды геодезической и (или) картографической деятельности осуществляются по уведомительному порядку о начале или прекращении осуществления деятельности, подаваемому в порядке, установленном Законом Республики Казахстан "О разрешениях и уведомлениях":</w:t>
      </w:r>
    </w:p>
    <w:bookmarkEnd w:id="116"/>
    <w:bookmarkStart w:name="z123" w:id="117"/>
    <w:p>
      <w:pPr>
        <w:spacing w:after="0"/>
        <w:ind w:left="0"/>
        <w:jc w:val="both"/>
      </w:pPr>
      <w:r>
        <w:rPr>
          <w:rFonts w:ascii="Times New Roman"/>
          <w:b w:val="false"/>
          <w:i w:val="false"/>
          <w:color w:val="000000"/>
          <w:sz w:val="28"/>
        </w:rPr>
        <w:t>
      1) производство геодезических работ;</w:t>
      </w:r>
    </w:p>
    <w:bookmarkEnd w:id="117"/>
    <w:bookmarkStart w:name="z124" w:id="118"/>
    <w:p>
      <w:pPr>
        <w:spacing w:after="0"/>
        <w:ind w:left="0"/>
        <w:jc w:val="both"/>
      </w:pPr>
      <w:r>
        <w:rPr>
          <w:rFonts w:ascii="Times New Roman"/>
          <w:b w:val="false"/>
          <w:i w:val="false"/>
          <w:color w:val="000000"/>
          <w:sz w:val="28"/>
        </w:rPr>
        <w:t>
      2) производство картографических работ;</w:t>
      </w:r>
    </w:p>
    <w:bookmarkEnd w:id="118"/>
    <w:bookmarkStart w:name="z125" w:id="119"/>
    <w:p>
      <w:pPr>
        <w:spacing w:after="0"/>
        <w:ind w:left="0"/>
        <w:jc w:val="both"/>
      </w:pPr>
      <w:r>
        <w:rPr>
          <w:rFonts w:ascii="Times New Roman"/>
          <w:b w:val="false"/>
          <w:i w:val="false"/>
          <w:color w:val="000000"/>
          <w:sz w:val="28"/>
        </w:rPr>
        <w:t>
      3) осуществление аэросъемочных работ, за исключением случаев, предусмотренных законодательством об использовании воздушного пространства Республики Казахстан и деятельности авиации.</w:t>
      </w:r>
    </w:p>
    <w:bookmarkEnd w:id="119"/>
    <w:bookmarkStart w:name="z126" w:id="120"/>
    <w:p>
      <w:pPr>
        <w:spacing w:after="0"/>
        <w:ind w:left="0"/>
        <w:jc w:val="both"/>
      </w:pPr>
      <w:r>
        <w:rPr>
          <w:rFonts w:ascii="Times New Roman"/>
          <w:b w:val="false"/>
          <w:i w:val="false"/>
          <w:color w:val="000000"/>
          <w:sz w:val="28"/>
        </w:rPr>
        <w:t>
      2. К уведомлению прилагаются сведения и документы в соответствии с требованиями, предъявляемыми к субъектам, осуществляющим производство геодезических и картографических работ.</w:t>
      </w:r>
    </w:p>
    <w:bookmarkEnd w:id="120"/>
    <w:bookmarkStart w:name="z127" w:id="121"/>
    <w:p>
      <w:pPr>
        <w:spacing w:after="0"/>
        <w:ind w:left="0"/>
        <w:jc w:val="both"/>
      </w:pPr>
      <w:r>
        <w:rPr>
          <w:rFonts w:ascii="Times New Roman"/>
          <w:b w:val="false"/>
          <w:i w:val="false"/>
          <w:color w:val="000000"/>
          <w:sz w:val="28"/>
        </w:rPr>
        <w:t>
      3. Требования, предъявляемые к субъектам, осуществляющим производство геодезических и (или) картографических работ:</w:t>
      </w:r>
    </w:p>
    <w:bookmarkEnd w:id="121"/>
    <w:bookmarkStart w:name="z128" w:id="122"/>
    <w:p>
      <w:pPr>
        <w:spacing w:after="0"/>
        <w:ind w:left="0"/>
        <w:jc w:val="both"/>
      </w:pPr>
      <w:r>
        <w:rPr>
          <w:rFonts w:ascii="Times New Roman"/>
          <w:b w:val="false"/>
          <w:i w:val="false"/>
          <w:color w:val="000000"/>
          <w:sz w:val="28"/>
        </w:rPr>
        <w:t>
      1) наличие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 на оказание услуг в сфере геодезии и картографии с организацией, имеющей комплект поверенных приборов, оборудования, инструментов с указанием заводских номеров;</w:t>
      </w:r>
    </w:p>
    <w:bookmarkEnd w:id="122"/>
    <w:bookmarkStart w:name="z129" w:id="123"/>
    <w:p>
      <w:pPr>
        <w:spacing w:after="0"/>
        <w:ind w:left="0"/>
        <w:jc w:val="both"/>
      </w:pPr>
      <w:r>
        <w:rPr>
          <w:rFonts w:ascii="Times New Roman"/>
          <w:b w:val="false"/>
          <w:i w:val="false"/>
          <w:color w:val="000000"/>
          <w:sz w:val="28"/>
        </w:rPr>
        <w:t>
      2) наличие в штате специалиста, имеющего высшее или послесреднее образование в сфере геодезии и (или) картографии.</w:t>
      </w:r>
    </w:p>
    <w:bookmarkEnd w:id="123"/>
    <w:bookmarkStart w:name="z130" w:id="124"/>
    <w:p>
      <w:pPr>
        <w:spacing w:after="0"/>
        <w:ind w:left="0"/>
        <w:jc w:val="both"/>
      </w:pPr>
      <w:r>
        <w:rPr>
          <w:rFonts w:ascii="Times New Roman"/>
          <w:b w:val="false"/>
          <w:i w:val="false"/>
          <w:color w:val="000000"/>
          <w:sz w:val="28"/>
        </w:rPr>
        <w:t>
      4. Субъекты, планирующие осуществлять аэросъемочные работы, обязаны прикреплять к уведомлению картограмму территории, на которой планируется проведение аэросъемочных работ, с указанием ее географических координат, масштаба и заказчика аэросъемочных работ.</w:t>
      </w:r>
    </w:p>
    <w:bookmarkEnd w:id="124"/>
    <w:bookmarkStart w:name="z131" w:id="1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Финансирование геодезической и картографической деятельности</w:t>
      </w:r>
    </w:p>
    <w:bookmarkEnd w:id="125"/>
    <w:bookmarkStart w:name="z132" w:id="126"/>
    <w:p>
      <w:pPr>
        <w:spacing w:after="0"/>
        <w:ind w:left="0"/>
        <w:jc w:val="both"/>
      </w:pPr>
      <w:r>
        <w:rPr>
          <w:rFonts w:ascii="Times New Roman"/>
          <w:b w:val="false"/>
          <w:i w:val="false"/>
          <w:color w:val="000000"/>
          <w:sz w:val="28"/>
        </w:rPr>
        <w:t>
      1. Геодезическая и картографическая деятельность государственного назначения финансируется за счет бюджетных средств.</w:t>
      </w:r>
    </w:p>
    <w:bookmarkEnd w:id="126"/>
    <w:bookmarkStart w:name="z133" w:id="127"/>
    <w:p>
      <w:pPr>
        <w:spacing w:after="0"/>
        <w:ind w:left="0"/>
        <w:jc w:val="both"/>
      </w:pPr>
      <w:r>
        <w:rPr>
          <w:rFonts w:ascii="Times New Roman"/>
          <w:b w:val="false"/>
          <w:i w:val="false"/>
          <w:color w:val="000000"/>
          <w:sz w:val="28"/>
        </w:rPr>
        <w:t>
      2. Геодезическая и картографическая деятельность специального и (или) отраслевого назначения осуществляется за счет бюджетных средств, а также средств физических и юридических лиц, являющихся заказчиками продукции.</w:t>
      </w:r>
    </w:p>
    <w:bookmarkEnd w:id="127"/>
    <w:bookmarkStart w:name="z134" w:id="128"/>
    <w:p>
      <w:pPr>
        <w:spacing w:after="0"/>
        <w:ind w:left="0"/>
        <w:jc w:val="both"/>
      </w:pPr>
      <w:r>
        <w:rPr>
          <w:rFonts w:ascii="Times New Roman"/>
          <w:b w:val="false"/>
          <w:i w:val="false"/>
          <w:color w:val="000000"/>
          <w:sz w:val="28"/>
        </w:rPr>
        <w:t>
      3. Субъекты геодезической и картографической деятельности, являющиеся заказчиками и (или) исполнителями геодезических, топографических, картографических работ, финансируемых за счет бюджетных средств, обязаны использовать ранее созданные пространственные данные.</w:t>
      </w:r>
    </w:p>
    <w:bookmarkEnd w:id="128"/>
    <w:bookmarkStart w:name="z135" w:id="129"/>
    <w:p>
      <w:pPr>
        <w:spacing w:after="0"/>
        <w:ind w:left="0"/>
        <w:jc w:val="both"/>
      </w:pPr>
      <w:r>
        <w:rPr>
          <w:rFonts w:ascii="Times New Roman"/>
          <w:b w:val="false"/>
          <w:i w:val="false"/>
          <w:color w:val="000000"/>
          <w:sz w:val="28"/>
        </w:rPr>
        <w:t>
      4. Государственные информационные системы, базы данных, кадастры, географические информационные системы, ресурсы, геопорталы, геосервисы, финансируемые за счет бюджетных средств, обязаны использовать единую цифровую картографическую основу.</w:t>
      </w:r>
    </w:p>
    <w:bookmarkEnd w:id="129"/>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Государственная собственность на геодезическую и картографическую продукцию</w:t>
      </w:r>
    </w:p>
    <w:bookmarkEnd w:id="130"/>
    <w:bookmarkStart w:name="z137" w:id="131"/>
    <w:p>
      <w:pPr>
        <w:spacing w:after="0"/>
        <w:ind w:left="0"/>
        <w:jc w:val="both"/>
      </w:pPr>
      <w:r>
        <w:rPr>
          <w:rFonts w:ascii="Times New Roman"/>
          <w:b w:val="false"/>
          <w:i w:val="false"/>
          <w:color w:val="000000"/>
          <w:sz w:val="28"/>
        </w:rPr>
        <w:t>
      Пункты государственных геодезических сетей, государственных нивелирных сетей, государственных гравиметрических сетей, геодезическая и картографическая продукция, а также гидрографические, аэрокосмосъемочные и гравиметрические материалы и данные, полученные в результате геодезической и картографической деятельности, осуществляемой за счет бюджетных средств, являются государственной собственностью Республики Казахстан.</w:t>
      </w:r>
    </w:p>
    <w:bookmarkEnd w:id="131"/>
    <w:bookmarkStart w:name="z138" w:id="132"/>
    <w:p>
      <w:pPr>
        <w:spacing w:after="0"/>
        <w:ind w:left="0"/>
        <w:jc w:val="left"/>
      </w:pPr>
      <w:r>
        <w:rPr>
          <w:rFonts w:ascii="Times New Roman"/>
          <w:b/>
          <w:i w:val="false"/>
          <w:color w:val="000000"/>
        </w:rPr>
        <w:t xml:space="preserve"> Глава 2. Государственное управление в сфере геодезии и картографии</w:t>
      </w:r>
    </w:p>
    <w:bookmarkEnd w:id="132"/>
    <w:bookmarkStart w:name="z139" w:id="1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Государственные органы в сфере геодезии и картографии</w:t>
      </w:r>
    </w:p>
    <w:bookmarkEnd w:id="133"/>
    <w:bookmarkStart w:name="z140" w:id="134"/>
    <w:p>
      <w:pPr>
        <w:spacing w:after="0"/>
        <w:ind w:left="0"/>
        <w:jc w:val="both"/>
      </w:pPr>
      <w:r>
        <w:rPr>
          <w:rFonts w:ascii="Times New Roman"/>
          <w:b w:val="false"/>
          <w:i w:val="false"/>
          <w:color w:val="000000"/>
          <w:sz w:val="28"/>
        </w:rPr>
        <w:t>
      Государственными органами, осуществляющие регулирование в сфере геодезии и картографии, являются:</w:t>
      </w:r>
    </w:p>
    <w:bookmarkEnd w:id="134"/>
    <w:bookmarkStart w:name="z141" w:id="135"/>
    <w:p>
      <w:pPr>
        <w:spacing w:after="0"/>
        <w:ind w:left="0"/>
        <w:jc w:val="both"/>
      </w:pPr>
      <w:r>
        <w:rPr>
          <w:rFonts w:ascii="Times New Roman"/>
          <w:b w:val="false"/>
          <w:i w:val="false"/>
          <w:color w:val="000000"/>
          <w:sz w:val="28"/>
        </w:rPr>
        <w:t>
      1) Правительство Республики Казахстан;</w:t>
      </w:r>
    </w:p>
    <w:bookmarkEnd w:id="135"/>
    <w:bookmarkStart w:name="z142" w:id="136"/>
    <w:p>
      <w:pPr>
        <w:spacing w:after="0"/>
        <w:ind w:left="0"/>
        <w:jc w:val="both"/>
      </w:pPr>
      <w:r>
        <w:rPr>
          <w:rFonts w:ascii="Times New Roman"/>
          <w:b w:val="false"/>
          <w:i w:val="false"/>
          <w:color w:val="000000"/>
          <w:sz w:val="28"/>
        </w:rPr>
        <w:t>
      2) уполномоченный орган;</w:t>
      </w:r>
    </w:p>
    <w:bookmarkEnd w:id="136"/>
    <w:bookmarkStart w:name="z143" w:id="137"/>
    <w:p>
      <w:pPr>
        <w:spacing w:after="0"/>
        <w:ind w:left="0"/>
        <w:jc w:val="both"/>
      </w:pPr>
      <w:r>
        <w:rPr>
          <w:rFonts w:ascii="Times New Roman"/>
          <w:b w:val="false"/>
          <w:i w:val="false"/>
          <w:color w:val="000000"/>
          <w:sz w:val="28"/>
        </w:rPr>
        <w:t>
      3) местные исполнительные органы столицы, городов республиканского и областного значения, а также районов.</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Правительства Республики Казахстан</w:t>
      </w:r>
    </w:p>
    <w:bookmarkEnd w:id="138"/>
    <w:bookmarkStart w:name="z145" w:id="139"/>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End w:id="139"/>
    <w:bookmarkStart w:name="z146" w:id="140"/>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геодезии и картографии;</w:t>
      </w:r>
    </w:p>
    <w:bookmarkEnd w:id="140"/>
    <w:bookmarkStart w:name="z147" w:id="141"/>
    <w:p>
      <w:pPr>
        <w:spacing w:after="0"/>
        <w:ind w:left="0"/>
        <w:jc w:val="both"/>
      </w:pPr>
      <w:r>
        <w:rPr>
          <w:rFonts w:ascii="Times New Roman"/>
          <w:b w:val="false"/>
          <w:i w:val="false"/>
          <w:color w:val="000000"/>
          <w:sz w:val="28"/>
        </w:rPr>
        <w:t>
      2) установление государственных систем отсчета и картографических проекций;</w:t>
      </w:r>
    </w:p>
    <w:bookmarkEnd w:id="141"/>
    <w:bookmarkStart w:name="z148" w:id="142"/>
    <w:p>
      <w:pPr>
        <w:spacing w:after="0"/>
        <w:ind w:left="0"/>
        <w:jc w:val="both"/>
      </w:pPr>
      <w:r>
        <w:rPr>
          <w:rFonts w:ascii="Times New Roman"/>
          <w:b w:val="false"/>
          <w:i w:val="false"/>
          <w:color w:val="000000"/>
          <w:sz w:val="28"/>
        </w:rPr>
        <w:t>
      3) утверждение правил предоставления пространственных данных в Национальную инфраструктуру пространственных данных;</w:t>
      </w:r>
    </w:p>
    <w:bookmarkEnd w:id="142"/>
    <w:bookmarkStart w:name="z149" w:id="143"/>
    <w:p>
      <w:pPr>
        <w:spacing w:after="0"/>
        <w:ind w:left="0"/>
        <w:jc w:val="both"/>
      </w:pPr>
      <w:r>
        <w:rPr>
          <w:rFonts w:ascii="Times New Roman"/>
          <w:b w:val="false"/>
          <w:i w:val="false"/>
          <w:color w:val="000000"/>
          <w:sz w:val="28"/>
        </w:rPr>
        <w:t>
      4) выполнение иных функций, возложенных на него Конституцией, законами Республики Казахстан и актами Президента Республики Казахстан.</w:t>
      </w:r>
    </w:p>
    <w:bookmarkEnd w:id="143"/>
    <w:bookmarkStart w:name="z150" w:id="1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w:t>
      </w:r>
    </w:p>
    <w:bookmarkEnd w:id="144"/>
    <w:bookmarkStart w:name="z151" w:id="145"/>
    <w:p>
      <w:pPr>
        <w:spacing w:after="0"/>
        <w:ind w:left="0"/>
        <w:jc w:val="both"/>
      </w:pPr>
      <w:r>
        <w:rPr>
          <w:rFonts w:ascii="Times New Roman"/>
          <w:b w:val="false"/>
          <w:i w:val="false"/>
          <w:color w:val="000000"/>
          <w:sz w:val="28"/>
        </w:rPr>
        <w:t>
      К компетенции уполномоченного органа относятся:</w:t>
      </w:r>
    </w:p>
    <w:bookmarkEnd w:id="145"/>
    <w:bookmarkStart w:name="z152" w:id="146"/>
    <w:p>
      <w:pPr>
        <w:spacing w:after="0"/>
        <w:ind w:left="0"/>
        <w:jc w:val="both"/>
      </w:pPr>
      <w:r>
        <w:rPr>
          <w:rFonts w:ascii="Times New Roman"/>
          <w:b w:val="false"/>
          <w:i w:val="false"/>
          <w:color w:val="000000"/>
          <w:sz w:val="28"/>
        </w:rPr>
        <w:t>
      1) проведение единой государственной и научно-технической политики в сфере геодезии и картографии;</w:t>
      </w:r>
    </w:p>
    <w:bookmarkEnd w:id="146"/>
    <w:bookmarkStart w:name="z153" w:id="147"/>
    <w:p>
      <w:pPr>
        <w:spacing w:after="0"/>
        <w:ind w:left="0"/>
        <w:jc w:val="both"/>
      </w:pPr>
      <w:r>
        <w:rPr>
          <w:rFonts w:ascii="Times New Roman"/>
          <w:b w:val="false"/>
          <w:i w:val="false"/>
          <w:color w:val="000000"/>
          <w:sz w:val="28"/>
        </w:rPr>
        <w:t>
      2) разработка и утверждение правил об охране, сносе или перезакладке (переносе) геодезических пунктов;</w:t>
      </w:r>
    </w:p>
    <w:bookmarkEnd w:id="147"/>
    <w:bookmarkStart w:name="z154" w:id="148"/>
    <w:p>
      <w:pPr>
        <w:spacing w:after="0"/>
        <w:ind w:left="0"/>
        <w:jc w:val="both"/>
      </w:pPr>
      <w:r>
        <w:rPr>
          <w:rFonts w:ascii="Times New Roman"/>
          <w:b w:val="false"/>
          <w:i w:val="false"/>
          <w:color w:val="000000"/>
          <w:sz w:val="28"/>
        </w:rPr>
        <w:t>
      3) организация создания, развития и технического сопровождения государственных геодезических, нивелирных и гравиметрических сетей;</w:t>
      </w:r>
    </w:p>
    <w:bookmarkEnd w:id="148"/>
    <w:bookmarkStart w:name="z155" w:id="149"/>
    <w:p>
      <w:pPr>
        <w:spacing w:after="0"/>
        <w:ind w:left="0"/>
        <w:jc w:val="both"/>
      </w:pPr>
      <w:r>
        <w:rPr>
          <w:rFonts w:ascii="Times New Roman"/>
          <w:b w:val="false"/>
          <w:i w:val="false"/>
          <w:color w:val="000000"/>
          <w:sz w:val="28"/>
        </w:rPr>
        <w:t>
      4) создание и обновление топографических карт и планов;</w:t>
      </w:r>
    </w:p>
    <w:bookmarkEnd w:id="149"/>
    <w:bookmarkStart w:name="z156" w:id="150"/>
    <w:p>
      <w:pPr>
        <w:spacing w:after="0"/>
        <w:ind w:left="0"/>
        <w:jc w:val="both"/>
      </w:pPr>
      <w:r>
        <w:rPr>
          <w:rFonts w:ascii="Times New Roman"/>
          <w:b w:val="false"/>
          <w:i w:val="false"/>
          <w:color w:val="000000"/>
          <w:sz w:val="28"/>
        </w:rPr>
        <w:t>
      5) координация деятельности субъектов в сфере геодезии и картографии;</w:t>
      </w:r>
    </w:p>
    <w:bookmarkEnd w:id="150"/>
    <w:bookmarkStart w:name="z157" w:id="151"/>
    <w:p>
      <w:pPr>
        <w:spacing w:after="0"/>
        <w:ind w:left="0"/>
        <w:jc w:val="both"/>
      </w:pPr>
      <w:r>
        <w:rPr>
          <w:rFonts w:ascii="Times New Roman"/>
          <w:b w:val="false"/>
          <w:i w:val="false"/>
          <w:color w:val="000000"/>
          <w:sz w:val="28"/>
        </w:rPr>
        <w:t>
      6) организация выполнения геодезических и картографических работ государственного назначения;</w:t>
      </w:r>
    </w:p>
    <w:bookmarkEnd w:id="151"/>
    <w:bookmarkStart w:name="z158" w:id="152"/>
    <w:p>
      <w:pPr>
        <w:spacing w:after="0"/>
        <w:ind w:left="0"/>
        <w:jc w:val="both"/>
      </w:pPr>
      <w:r>
        <w:rPr>
          <w:rFonts w:ascii="Times New Roman"/>
          <w:b w:val="false"/>
          <w:i w:val="false"/>
          <w:color w:val="000000"/>
          <w:sz w:val="28"/>
        </w:rPr>
        <w:t>
      7) создание и развитие Национальной инфраструктуры пространственных данных;</w:t>
      </w:r>
    </w:p>
    <w:bookmarkEnd w:id="152"/>
    <w:bookmarkStart w:name="z159" w:id="153"/>
    <w:p>
      <w:pPr>
        <w:spacing w:after="0"/>
        <w:ind w:left="0"/>
        <w:jc w:val="both"/>
      </w:pPr>
      <w:r>
        <w:rPr>
          <w:rFonts w:ascii="Times New Roman"/>
          <w:b w:val="false"/>
          <w:i w:val="false"/>
          <w:color w:val="000000"/>
          <w:sz w:val="28"/>
        </w:rPr>
        <w:t>
      8)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53"/>
    <w:bookmarkStart w:name="z160" w:id="154"/>
    <w:p>
      <w:pPr>
        <w:spacing w:after="0"/>
        <w:ind w:left="0"/>
        <w:jc w:val="both"/>
      </w:pPr>
      <w:r>
        <w:rPr>
          <w:rFonts w:ascii="Times New Roman"/>
          <w:b w:val="false"/>
          <w:i w:val="false"/>
          <w:color w:val="000000"/>
          <w:sz w:val="28"/>
        </w:rPr>
        <w:t>
      9) разработка и утверждение методики определения стоимости аэросъемочных, топографо-геодезических и картографических работ, выполняемых за счет бюджетных средств;</w:t>
      </w:r>
    </w:p>
    <w:bookmarkEnd w:id="154"/>
    <w:bookmarkStart w:name="z161" w:id="155"/>
    <w:p>
      <w:pPr>
        <w:spacing w:after="0"/>
        <w:ind w:left="0"/>
        <w:jc w:val="both"/>
      </w:pPr>
      <w:r>
        <w:rPr>
          <w:rFonts w:ascii="Times New Roman"/>
          <w:b w:val="false"/>
          <w:i w:val="false"/>
          <w:color w:val="000000"/>
          <w:sz w:val="28"/>
        </w:rPr>
        <w:t>
      10) установление местных координатных систем отсчета;</w:t>
      </w:r>
    </w:p>
    <w:bookmarkEnd w:id="155"/>
    <w:bookmarkStart w:name="z162" w:id="156"/>
    <w:p>
      <w:pPr>
        <w:spacing w:after="0"/>
        <w:ind w:left="0"/>
        <w:jc w:val="both"/>
      </w:pPr>
      <w:r>
        <w:rPr>
          <w:rFonts w:ascii="Times New Roman"/>
          <w:b w:val="false"/>
          <w:i w:val="false"/>
          <w:color w:val="000000"/>
          <w:sz w:val="28"/>
        </w:rPr>
        <w:t>
      11) разработка и утверждение параметров трансформации и преобразования между государственной, международными, местными координатными системами отсчета;</w:t>
      </w:r>
    </w:p>
    <w:bookmarkEnd w:id="156"/>
    <w:bookmarkStart w:name="z163" w:id="157"/>
    <w:p>
      <w:pPr>
        <w:spacing w:after="0"/>
        <w:ind w:left="0"/>
        <w:jc w:val="both"/>
      </w:pPr>
      <w:r>
        <w:rPr>
          <w:rFonts w:ascii="Times New Roman"/>
          <w:b w:val="false"/>
          <w:i w:val="false"/>
          <w:color w:val="000000"/>
          <w:sz w:val="28"/>
        </w:rPr>
        <w:t>
      12) разработка и утверждение правил формирования, сбора, хранения, использования и выдачи сведений Национального фонда пространственных данных Республики Казахстан;</w:t>
      </w:r>
    </w:p>
    <w:bookmarkEnd w:id="157"/>
    <w:bookmarkStart w:name="z164" w:id="158"/>
    <w:p>
      <w:pPr>
        <w:spacing w:after="0"/>
        <w:ind w:left="0"/>
        <w:jc w:val="both"/>
      </w:pPr>
      <w:r>
        <w:rPr>
          <w:rFonts w:ascii="Times New Roman"/>
          <w:b w:val="false"/>
          <w:i w:val="false"/>
          <w:color w:val="000000"/>
          <w:sz w:val="28"/>
        </w:rPr>
        <w:t>
      13) разработка и утверждение правил установления и использования местных координатных систем отсчета;</w:t>
      </w:r>
    </w:p>
    <w:bookmarkEnd w:id="158"/>
    <w:bookmarkStart w:name="z165" w:id="159"/>
    <w:p>
      <w:pPr>
        <w:spacing w:after="0"/>
        <w:ind w:left="0"/>
        <w:jc w:val="both"/>
      </w:pPr>
      <w:r>
        <w:rPr>
          <w:rFonts w:ascii="Times New Roman"/>
          <w:b w:val="false"/>
          <w:i w:val="false"/>
          <w:color w:val="000000"/>
          <w:sz w:val="28"/>
        </w:rPr>
        <w:t>
      14) разработка и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p>
    <w:bookmarkEnd w:id="159"/>
    <w:bookmarkStart w:name="z166" w:id="160"/>
    <w:p>
      <w:pPr>
        <w:spacing w:after="0"/>
        <w:ind w:left="0"/>
        <w:jc w:val="both"/>
      </w:pPr>
      <w:r>
        <w:rPr>
          <w:rFonts w:ascii="Times New Roman"/>
          <w:b w:val="false"/>
          <w:i w:val="false"/>
          <w:color w:val="000000"/>
          <w:sz w:val="28"/>
        </w:rPr>
        <w:t>
      15) разработка и утверждение периодичности обновления картографической продукции, создаваемой за счет бюджетных средств;</w:t>
      </w:r>
    </w:p>
    <w:bookmarkEnd w:id="160"/>
    <w:bookmarkStart w:name="z167" w:id="161"/>
    <w:p>
      <w:pPr>
        <w:spacing w:after="0"/>
        <w:ind w:left="0"/>
        <w:jc w:val="both"/>
      </w:pPr>
      <w:r>
        <w:rPr>
          <w:rFonts w:ascii="Times New Roman"/>
          <w:b w:val="false"/>
          <w:i w:val="false"/>
          <w:color w:val="000000"/>
          <w:sz w:val="28"/>
        </w:rPr>
        <w:t>
      16) разработка и утверждение инструкции по созданию картографической продукции за счет бюджетных средств;</w:t>
      </w:r>
    </w:p>
    <w:bookmarkEnd w:id="161"/>
    <w:bookmarkStart w:name="z168" w:id="162"/>
    <w:p>
      <w:pPr>
        <w:spacing w:after="0"/>
        <w:ind w:left="0"/>
        <w:jc w:val="both"/>
      </w:pPr>
      <w:r>
        <w:rPr>
          <w:rFonts w:ascii="Times New Roman"/>
          <w:b w:val="false"/>
          <w:i w:val="false"/>
          <w:color w:val="000000"/>
          <w:sz w:val="28"/>
        </w:rPr>
        <w:t>
      17) разработка и утверждение инструкции по созданию и обновлению Национальной инфраструктуры пространственных данных;</w:t>
      </w:r>
    </w:p>
    <w:bookmarkEnd w:id="162"/>
    <w:bookmarkStart w:name="z169" w:id="163"/>
    <w:p>
      <w:pPr>
        <w:spacing w:after="0"/>
        <w:ind w:left="0"/>
        <w:jc w:val="both"/>
      </w:pPr>
      <w:r>
        <w:rPr>
          <w:rFonts w:ascii="Times New Roman"/>
          <w:b w:val="false"/>
          <w:i w:val="false"/>
          <w:color w:val="000000"/>
          <w:sz w:val="28"/>
        </w:rPr>
        <w:t>
      18) разработка и утверждение правил по использованию Национальной инфраструктуры пространственных данных;</w:t>
      </w:r>
    </w:p>
    <w:bookmarkEnd w:id="163"/>
    <w:bookmarkStart w:name="z170" w:id="164"/>
    <w:p>
      <w:pPr>
        <w:spacing w:after="0"/>
        <w:ind w:left="0"/>
        <w:jc w:val="both"/>
      </w:pPr>
      <w:r>
        <w:rPr>
          <w:rFonts w:ascii="Times New Roman"/>
          <w:b w:val="false"/>
          <w:i w:val="false"/>
          <w:color w:val="000000"/>
          <w:sz w:val="28"/>
        </w:rPr>
        <w:t>
      19) разработка и утверждение отраслевой системы поощрения;</w:t>
      </w:r>
    </w:p>
    <w:bookmarkEnd w:id="164"/>
    <w:bookmarkStart w:name="z171" w:id="165"/>
    <w:p>
      <w:pPr>
        <w:spacing w:after="0"/>
        <w:ind w:left="0"/>
        <w:jc w:val="both"/>
      </w:pPr>
      <w:r>
        <w:rPr>
          <w:rFonts w:ascii="Times New Roman"/>
          <w:b w:val="false"/>
          <w:i w:val="false"/>
          <w:color w:val="000000"/>
          <w:sz w:val="28"/>
        </w:rPr>
        <w:t>
      20) ведение реестра субъектов, подавших уведомление о начале осуществления аэросъемочных работ;</w:t>
      </w:r>
    </w:p>
    <w:bookmarkEnd w:id="165"/>
    <w:bookmarkStart w:name="z172" w:id="166"/>
    <w:p>
      <w:pPr>
        <w:spacing w:after="0"/>
        <w:ind w:left="0"/>
        <w:jc w:val="both"/>
      </w:pPr>
      <w:r>
        <w:rPr>
          <w:rFonts w:ascii="Times New Roman"/>
          <w:b w:val="false"/>
          <w:i w:val="false"/>
          <w:color w:val="000000"/>
          <w:sz w:val="28"/>
        </w:rPr>
        <w:t>
      21) разработка и утверждение правил учета, хранения, размножения и использования данных и материалов геодезических, картографических и аэрокосмосъемочных работ с учетом интересов безопасности Республики Казахстан;</w:t>
      </w:r>
    </w:p>
    <w:bookmarkEnd w:id="166"/>
    <w:bookmarkStart w:name="z173" w:id="167"/>
    <w:p>
      <w:pPr>
        <w:spacing w:after="0"/>
        <w:ind w:left="0"/>
        <w:jc w:val="both"/>
      </w:pPr>
      <w:r>
        <w:rPr>
          <w:rFonts w:ascii="Times New Roman"/>
          <w:b w:val="false"/>
          <w:i w:val="false"/>
          <w:color w:val="000000"/>
          <w:sz w:val="28"/>
        </w:rPr>
        <w:t>
      22) ведение реестра субъектов, подавших уведомление о начале или прекращении осуществления геодезической и картографической деятельности;</w:t>
      </w:r>
    </w:p>
    <w:bookmarkEnd w:id="167"/>
    <w:bookmarkStart w:name="z174" w:id="168"/>
    <w:p>
      <w:pPr>
        <w:spacing w:after="0"/>
        <w:ind w:left="0"/>
        <w:jc w:val="both"/>
      </w:pPr>
      <w:r>
        <w:rPr>
          <w:rFonts w:ascii="Times New Roman"/>
          <w:b w:val="false"/>
          <w:i w:val="false"/>
          <w:color w:val="000000"/>
          <w:sz w:val="28"/>
        </w:rPr>
        <w:t>
      23) разработка и утверждение перечня топографо-геодезических, картографических и аэрокосмосъемочных работ, выполняемых за счет бюджетных средств;</w:t>
      </w:r>
    </w:p>
    <w:bookmarkEnd w:id="168"/>
    <w:bookmarkStart w:name="z175" w:id="169"/>
    <w:p>
      <w:pPr>
        <w:spacing w:after="0"/>
        <w:ind w:left="0"/>
        <w:jc w:val="both"/>
      </w:pPr>
      <w:r>
        <w:rPr>
          <w:rFonts w:ascii="Times New Roman"/>
          <w:b w:val="false"/>
          <w:i w:val="false"/>
          <w:color w:val="000000"/>
          <w:sz w:val="28"/>
        </w:rPr>
        <w:t>
      24)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w:t>
      </w:r>
    </w:p>
    <w:bookmarkEnd w:id="169"/>
    <w:bookmarkStart w:name="z176" w:id="170"/>
    <w:p>
      <w:pPr>
        <w:spacing w:after="0"/>
        <w:ind w:left="0"/>
        <w:jc w:val="both"/>
      </w:pPr>
      <w:r>
        <w:rPr>
          <w:rFonts w:ascii="Times New Roman"/>
          <w:b w:val="false"/>
          <w:i w:val="false"/>
          <w:color w:val="000000"/>
          <w:sz w:val="28"/>
        </w:rPr>
        <w:t>
      25) разработка и утверждение правил определения и использования параметров преобразования и трансформации между координатными системами отсчета;</w:t>
      </w:r>
    </w:p>
    <w:bookmarkEnd w:id="170"/>
    <w:bookmarkStart w:name="z177" w:id="171"/>
    <w:p>
      <w:pPr>
        <w:spacing w:after="0"/>
        <w:ind w:left="0"/>
        <w:jc w:val="both"/>
      </w:pPr>
      <w:r>
        <w:rPr>
          <w:rFonts w:ascii="Times New Roman"/>
          <w:b w:val="false"/>
          <w:i w:val="false"/>
          <w:color w:val="000000"/>
          <w:sz w:val="28"/>
        </w:rPr>
        <w:t>
      26) разработка и утверждение правил установки постоянно действующих референцных станций;</w:t>
      </w:r>
    </w:p>
    <w:bookmarkEnd w:id="171"/>
    <w:bookmarkStart w:name="z178" w:id="172"/>
    <w:p>
      <w:pPr>
        <w:spacing w:after="0"/>
        <w:ind w:left="0"/>
        <w:jc w:val="both"/>
      </w:pPr>
      <w:r>
        <w:rPr>
          <w:rFonts w:ascii="Times New Roman"/>
          <w:b w:val="false"/>
          <w:i w:val="false"/>
          <w:color w:val="000000"/>
          <w:sz w:val="28"/>
        </w:rPr>
        <w:t>
      27) разработка и утверждение правил отнесения к государственным геодезическим сетям и применения постоянно действующих референцных станций на территории Республики Казахстан;</w:t>
      </w:r>
    </w:p>
    <w:bookmarkEnd w:id="172"/>
    <w:bookmarkStart w:name="z179" w:id="173"/>
    <w:p>
      <w:pPr>
        <w:spacing w:after="0"/>
        <w:ind w:left="0"/>
        <w:jc w:val="both"/>
      </w:pPr>
      <w:r>
        <w:rPr>
          <w:rFonts w:ascii="Times New Roman"/>
          <w:b w:val="false"/>
          <w:i w:val="false"/>
          <w:color w:val="000000"/>
          <w:sz w:val="28"/>
        </w:rPr>
        <w:t>
      28) проведение научно-исследовательских, опытно-конструкторских работ и внедрение современных технологий;</w:t>
      </w:r>
    </w:p>
    <w:bookmarkEnd w:id="173"/>
    <w:bookmarkStart w:name="z180" w:id="174"/>
    <w:p>
      <w:pPr>
        <w:spacing w:after="0"/>
        <w:ind w:left="0"/>
        <w:jc w:val="both"/>
      </w:pPr>
      <w:r>
        <w:rPr>
          <w:rFonts w:ascii="Times New Roman"/>
          <w:b w:val="false"/>
          <w:i w:val="false"/>
          <w:color w:val="000000"/>
          <w:sz w:val="28"/>
        </w:rPr>
        <w:t>
      29) разработка и утверждение требований к метаданным пространственных данных, порядка их создания (обновления) и предоставления метаданных Национальному фонду пространственных данных;</w:t>
      </w:r>
    </w:p>
    <w:bookmarkEnd w:id="174"/>
    <w:bookmarkStart w:name="z181" w:id="175"/>
    <w:p>
      <w:pPr>
        <w:spacing w:after="0"/>
        <w:ind w:left="0"/>
        <w:jc w:val="both"/>
      </w:pPr>
      <w:r>
        <w:rPr>
          <w:rFonts w:ascii="Times New Roman"/>
          <w:b w:val="false"/>
          <w:i w:val="false"/>
          <w:color w:val="000000"/>
          <w:sz w:val="28"/>
        </w:rPr>
        <w:t>
      30) разработка и утверждение инструкции по нивелированию;</w:t>
      </w:r>
    </w:p>
    <w:bookmarkEnd w:id="175"/>
    <w:bookmarkStart w:name="z182" w:id="176"/>
    <w:p>
      <w:pPr>
        <w:spacing w:after="0"/>
        <w:ind w:left="0"/>
        <w:jc w:val="both"/>
      </w:pPr>
      <w:r>
        <w:rPr>
          <w:rFonts w:ascii="Times New Roman"/>
          <w:b w:val="false"/>
          <w:i w:val="false"/>
          <w:color w:val="000000"/>
          <w:sz w:val="28"/>
        </w:rPr>
        <w:t>
      31) разработка и утверждение инструкции по созданию и развитию государственных геодезических, нивелирных и гравиметрических сетей Республики Казахстан;</w:t>
      </w:r>
    </w:p>
    <w:bookmarkEnd w:id="176"/>
    <w:bookmarkStart w:name="z183" w:id="177"/>
    <w:p>
      <w:pPr>
        <w:spacing w:after="0"/>
        <w:ind w:left="0"/>
        <w:jc w:val="both"/>
      </w:pPr>
      <w:r>
        <w:rPr>
          <w:rFonts w:ascii="Times New Roman"/>
          <w:b w:val="false"/>
          <w:i w:val="false"/>
          <w:color w:val="000000"/>
          <w:sz w:val="28"/>
        </w:rPr>
        <w:t>
      32) разработка правил предоставления пространственных данных в Национальную инфраструктуру пространственных данных;</w:t>
      </w:r>
    </w:p>
    <w:bookmarkEnd w:id="177"/>
    <w:bookmarkStart w:name="z184" w:id="178"/>
    <w:p>
      <w:pPr>
        <w:spacing w:after="0"/>
        <w:ind w:left="0"/>
        <w:jc w:val="both"/>
      </w:pPr>
      <w:r>
        <w:rPr>
          <w:rFonts w:ascii="Times New Roman"/>
          <w:b w:val="false"/>
          <w:i w:val="false"/>
          <w:color w:val="000000"/>
          <w:sz w:val="28"/>
        </w:rPr>
        <w:t>
      33) разработка государственных систем отсчета и картографических проекций;</w:t>
      </w:r>
    </w:p>
    <w:bookmarkEnd w:id="178"/>
    <w:bookmarkStart w:name="z185" w:id="179"/>
    <w:p>
      <w:pPr>
        <w:spacing w:after="0"/>
        <w:ind w:left="0"/>
        <w:jc w:val="both"/>
      </w:pPr>
      <w:r>
        <w:rPr>
          <w:rFonts w:ascii="Times New Roman"/>
          <w:b w:val="false"/>
          <w:i w:val="false"/>
          <w:color w:val="000000"/>
          <w:sz w:val="28"/>
        </w:rPr>
        <w:t>
      34) разработка и утверждение перечня базовых пространственных данных;</w:t>
      </w:r>
    </w:p>
    <w:bookmarkEnd w:id="179"/>
    <w:bookmarkStart w:name="z186" w:id="180"/>
    <w:p>
      <w:pPr>
        <w:spacing w:after="0"/>
        <w:ind w:left="0"/>
        <w:jc w:val="both"/>
      </w:pPr>
      <w:r>
        <w:rPr>
          <w:rFonts w:ascii="Times New Roman"/>
          <w:b w:val="false"/>
          <w:i w:val="false"/>
          <w:color w:val="000000"/>
          <w:sz w:val="28"/>
        </w:rPr>
        <w:t>
      35)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80"/>
    <w:bookmarkStart w:name="z187" w:id="1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местного исполнительного органа столицы, городов республиканского значения, городов областного значения, районов областей</w:t>
      </w:r>
    </w:p>
    <w:bookmarkEnd w:id="181"/>
    <w:bookmarkStart w:name="z188" w:id="182"/>
    <w:p>
      <w:pPr>
        <w:spacing w:after="0"/>
        <w:ind w:left="0"/>
        <w:jc w:val="both"/>
      </w:pPr>
      <w:r>
        <w:rPr>
          <w:rFonts w:ascii="Times New Roman"/>
          <w:b w:val="false"/>
          <w:i w:val="false"/>
          <w:color w:val="000000"/>
          <w:sz w:val="28"/>
        </w:rPr>
        <w:t>
      К компетенции местного исполнительного органа столицы, городов республиканского значения, городов областного значения, районов областей на территории, переданной в его административное подчинение, относятся:</w:t>
      </w:r>
    </w:p>
    <w:bookmarkEnd w:id="182"/>
    <w:bookmarkStart w:name="z189" w:id="183"/>
    <w:p>
      <w:pPr>
        <w:spacing w:after="0"/>
        <w:ind w:left="0"/>
        <w:jc w:val="both"/>
      </w:pPr>
      <w:r>
        <w:rPr>
          <w:rFonts w:ascii="Times New Roman"/>
          <w:b w:val="false"/>
          <w:i w:val="false"/>
          <w:color w:val="000000"/>
          <w:sz w:val="28"/>
        </w:rPr>
        <w:t>
      1) организация работ по созданию и обновлению картографической продукции населенных пунктов согласно утвержденной периодичности обновления картографической продукции по согласованию с уполномоченным органом;</w:t>
      </w:r>
    </w:p>
    <w:bookmarkEnd w:id="183"/>
    <w:bookmarkStart w:name="z190" w:id="184"/>
    <w:p>
      <w:pPr>
        <w:spacing w:after="0"/>
        <w:ind w:left="0"/>
        <w:jc w:val="both"/>
      </w:pPr>
      <w:r>
        <w:rPr>
          <w:rFonts w:ascii="Times New Roman"/>
          <w:b w:val="false"/>
          <w:i w:val="false"/>
          <w:color w:val="000000"/>
          <w:sz w:val="28"/>
        </w:rPr>
        <w:t>
      2) обеспечение сохранности картографической продукции населенных пунктов и передачи экземпляра в Национальный фонд пространственных данных;</w:t>
      </w:r>
    </w:p>
    <w:bookmarkEnd w:id="184"/>
    <w:bookmarkStart w:name="z191" w:id="185"/>
    <w:p>
      <w:pPr>
        <w:spacing w:after="0"/>
        <w:ind w:left="0"/>
        <w:jc w:val="both"/>
      </w:pPr>
      <w:r>
        <w:rPr>
          <w:rFonts w:ascii="Times New Roman"/>
          <w:b w:val="false"/>
          <w:i w:val="false"/>
          <w:color w:val="000000"/>
          <w:sz w:val="28"/>
        </w:rPr>
        <w:t>
      3)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5"/>
    <w:bookmarkStart w:name="z192" w:id="1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Международное сотрудничество в сфере геодезии и картографии</w:t>
      </w:r>
    </w:p>
    <w:bookmarkEnd w:id="186"/>
    <w:bookmarkStart w:name="z193" w:id="187"/>
    <w:p>
      <w:pPr>
        <w:spacing w:after="0"/>
        <w:ind w:left="0"/>
        <w:jc w:val="both"/>
      </w:pPr>
      <w:r>
        <w:rPr>
          <w:rFonts w:ascii="Times New Roman"/>
          <w:b w:val="false"/>
          <w:i w:val="false"/>
          <w:color w:val="000000"/>
          <w:sz w:val="28"/>
        </w:rPr>
        <w:t>
      1. Республика Казахстан осуществляет международное сотрудничество в сфере геодезии и картографии исходя из стремления к развитию взаимовыгодных отношений.</w:t>
      </w:r>
    </w:p>
    <w:bookmarkEnd w:id="187"/>
    <w:bookmarkStart w:name="z194" w:id="188"/>
    <w:p>
      <w:pPr>
        <w:spacing w:after="0"/>
        <w:ind w:left="0"/>
        <w:jc w:val="both"/>
      </w:pPr>
      <w:r>
        <w:rPr>
          <w:rFonts w:ascii="Times New Roman"/>
          <w:b w:val="false"/>
          <w:i w:val="false"/>
          <w:color w:val="000000"/>
          <w:sz w:val="28"/>
        </w:rPr>
        <w:t>
      2. Уполномоченный орган представляет Республику Казахстан в международных организациях в пределах своей компетенции.</w:t>
      </w:r>
    </w:p>
    <w:bookmarkEnd w:id="188"/>
    <w:bookmarkStart w:name="z195" w:id="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Государственная система нормативных документов в сфере геодезии и картографии</w:t>
      </w:r>
    </w:p>
    <w:bookmarkEnd w:id="189"/>
    <w:bookmarkStart w:name="z196" w:id="190"/>
    <w:p>
      <w:pPr>
        <w:spacing w:after="0"/>
        <w:ind w:left="0"/>
        <w:jc w:val="both"/>
      </w:pPr>
      <w:r>
        <w:rPr>
          <w:rFonts w:ascii="Times New Roman"/>
          <w:b w:val="false"/>
          <w:i w:val="false"/>
          <w:color w:val="000000"/>
          <w:sz w:val="28"/>
        </w:rPr>
        <w:t>
      1. Государственное регулирование геодезической и картографической деятельности, осуществляемой на территории Республики Казахстан, обеспечивается действием настоящего Закона, а также государственной системой нормативных документов в сфере геодезии и картографии.</w:t>
      </w:r>
    </w:p>
    <w:bookmarkEnd w:id="190"/>
    <w:bookmarkStart w:name="z197" w:id="191"/>
    <w:p>
      <w:pPr>
        <w:spacing w:after="0"/>
        <w:ind w:left="0"/>
        <w:jc w:val="both"/>
      </w:pPr>
      <w:r>
        <w:rPr>
          <w:rFonts w:ascii="Times New Roman"/>
          <w:b w:val="false"/>
          <w:i w:val="false"/>
          <w:color w:val="000000"/>
          <w:sz w:val="28"/>
        </w:rPr>
        <w:t>
      2. Государственная система нормативных документов в сфере геодезии и картографии включает:</w:t>
      </w:r>
    </w:p>
    <w:bookmarkEnd w:id="191"/>
    <w:bookmarkStart w:name="z198" w:id="192"/>
    <w:p>
      <w:pPr>
        <w:spacing w:after="0"/>
        <w:ind w:left="0"/>
        <w:jc w:val="both"/>
      </w:pPr>
      <w:r>
        <w:rPr>
          <w:rFonts w:ascii="Times New Roman"/>
          <w:b w:val="false"/>
          <w:i w:val="false"/>
          <w:color w:val="000000"/>
          <w:sz w:val="28"/>
        </w:rPr>
        <w:t>
      1) нормативные правовые акты;</w:t>
      </w:r>
    </w:p>
    <w:bookmarkEnd w:id="192"/>
    <w:bookmarkStart w:name="z199" w:id="193"/>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и рекомендательные требования к точности выполняемых геодезических, топографических и картографических работ:</w:t>
      </w:r>
    </w:p>
    <w:bookmarkEnd w:id="193"/>
    <w:bookmarkStart w:name="z200" w:id="194"/>
    <w:p>
      <w:pPr>
        <w:spacing w:after="0"/>
        <w:ind w:left="0"/>
        <w:jc w:val="both"/>
      </w:pPr>
      <w:r>
        <w:rPr>
          <w:rFonts w:ascii="Times New Roman"/>
          <w:b w:val="false"/>
          <w:i w:val="false"/>
          <w:color w:val="000000"/>
          <w:sz w:val="28"/>
        </w:rPr>
        <w:t>
      геодезические, картографические инструкции, нормы и правила;</w:t>
      </w:r>
    </w:p>
    <w:bookmarkEnd w:id="194"/>
    <w:bookmarkStart w:name="z201" w:id="195"/>
    <w:p>
      <w:pPr>
        <w:spacing w:after="0"/>
        <w:ind w:left="0"/>
        <w:jc w:val="both"/>
      </w:pPr>
      <w:r>
        <w:rPr>
          <w:rFonts w:ascii="Times New Roman"/>
          <w:b w:val="false"/>
          <w:i w:val="false"/>
          <w:color w:val="000000"/>
          <w:sz w:val="28"/>
        </w:rPr>
        <w:t>
      условные знаки карт и планов, классификаторы;</w:t>
      </w:r>
    </w:p>
    <w:bookmarkEnd w:id="195"/>
    <w:bookmarkStart w:name="z202" w:id="196"/>
    <w:p>
      <w:pPr>
        <w:spacing w:after="0"/>
        <w:ind w:left="0"/>
        <w:jc w:val="both"/>
      </w:pPr>
      <w:r>
        <w:rPr>
          <w:rFonts w:ascii="Times New Roman"/>
          <w:b w:val="false"/>
          <w:i w:val="false"/>
          <w:color w:val="000000"/>
          <w:sz w:val="28"/>
        </w:rPr>
        <w:t>
      3) нормативные технические документы добровольного применения по стандартизации в сфере геодезии и картографии;</w:t>
      </w:r>
    </w:p>
    <w:bookmarkEnd w:id="196"/>
    <w:bookmarkStart w:name="z203" w:id="197"/>
    <w:p>
      <w:pPr>
        <w:spacing w:after="0"/>
        <w:ind w:left="0"/>
        <w:jc w:val="both"/>
      </w:pPr>
      <w:r>
        <w:rPr>
          <w:rFonts w:ascii="Times New Roman"/>
          <w:b w:val="false"/>
          <w:i w:val="false"/>
          <w:color w:val="000000"/>
          <w:sz w:val="28"/>
        </w:rPr>
        <w:t>
      4) введенные в действие на территории Республики Казахстан в соответствии с международными договорами межгосударственные стандарты и правила в сфере геодезии и картографии.</w:t>
      </w:r>
    </w:p>
    <w:bookmarkEnd w:id="197"/>
    <w:bookmarkStart w:name="z204" w:id="198"/>
    <w:p>
      <w:pPr>
        <w:spacing w:after="0"/>
        <w:ind w:left="0"/>
        <w:jc w:val="both"/>
      </w:pPr>
      <w:r>
        <w:rPr>
          <w:rFonts w:ascii="Times New Roman"/>
          <w:b w:val="false"/>
          <w:i w:val="false"/>
          <w:color w:val="000000"/>
          <w:sz w:val="28"/>
        </w:rPr>
        <w:t>
      3. Объектами государственной системы нормативных документов являются:</w:t>
      </w:r>
    </w:p>
    <w:bookmarkEnd w:id="198"/>
    <w:bookmarkStart w:name="z205" w:id="199"/>
    <w:p>
      <w:pPr>
        <w:spacing w:after="0"/>
        <w:ind w:left="0"/>
        <w:jc w:val="both"/>
      </w:pPr>
      <w:r>
        <w:rPr>
          <w:rFonts w:ascii="Times New Roman"/>
          <w:b w:val="false"/>
          <w:i w:val="false"/>
          <w:color w:val="000000"/>
          <w:sz w:val="28"/>
        </w:rPr>
        <w:t>
      1) масштабный ряд государственных топографических карт 1:10000, 1:25000, 1:50000, 1:100000, 1:200000, 1:500000, 1:1000000;</w:t>
      </w:r>
    </w:p>
    <w:bookmarkEnd w:id="199"/>
    <w:bookmarkStart w:name="z206" w:id="200"/>
    <w:p>
      <w:pPr>
        <w:spacing w:after="0"/>
        <w:ind w:left="0"/>
        <w:jc w:val="both"/>
      </w:pPr>
      <w:r>
        <w:rPr>
          <w:rFonts w:ascii="Times New Roman"/>
          <w:b w:val="false"/>
          <w:i w:val="false"/>
          <w:color w:val="000000"/>
          <w:sz w:val="28"/>
        </w:rPr>
        <w:t>
      2) масштабный ряд государственных топографических планов 1:500, 1:1000, 1:2000, 1:5000;</w:t>
      </w:r>
    </w:p>
    <w:bookmarkEnd w:id="200"/>
    <w:bookmarkStart w:name="z207" w:id="201"/>
    <w:p>
      <w:pPr>
        <w:spacing w:after="0"/>
        <w:ind w:left="0"/>
        <w:jc w:val="both"/>
      </w:pPr>
      <w:r>
        <w:rPr>
          <w:rFonts w:ascii="Times New Roman"/>
          <w:b w:val="false"/>
          <w:i w:val="false"/>
          <w:color w:val="000000"/>
          <w:sz w:val="28"/>
        </w:rPr>
        <w:t>
      3) государственная геодезическая сеть.</w:t>
      </w:r>
    </w:p>
    <w:bookmarkEnd w:id="201"/>
    <w:bookmarkStart w:name="z208" w:id="202"/>
    <w:p>
      <w:pPr>
        <w:spacing w:after="0"/>
        <w:ind w:left="0"/>
        <w:jc w:val="left"/>
      </w:pPr>
      <w:r>
        <w:rPr>
          <w:rFonts w:ascii="Times New Roman"/>
          <w:b/>
          <w:i w:val="false"/>
          <w:color w:val="000000"/>
        </w:rPr>
        <w:t xml:space="preserve"> Глава 3. Обеспечение благоприятных условий для осуществления геодезической и картографической деятельности</w:t>
      </w:r>
    </w:p>
    <w:bookmarkEnd w:id="202"/>
    <w:bookmarkStart w:name="z209" w:id="2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Координатная система отсчета, высотная система отсчета и гравиметрическая система отсчета</w:t>
      </w:r>
    </w:p>
    <w:bookmarkEnd w:id="203"/>
    <w:bookmarkStart w:name="z210" w:id="204"/>
    <w:p>
      <w:pPr>
        <w:spacing w:after="0"/>
        <w:ind w:left="0"/>
        <w:jc w:val="both"/>
      </w:pPr>
      <w:r>
        <w:rPr>
          <w:rFonts w:ascii="Times New Roman"/>
          <w:b w:val="false"/>
          <w:i w:val="false"/>
          <w:color w:val="000000"/>
          <w:sz w:val="28"/>
        </w:rPr>
        <w:t>
      1. Геодезические и картографические работы выполняются с использованием государственных, местных координатных систем отсчета, высотных систем отсчета и гравиметрических систем отсчета.</w:t>
      </w:r>
    </w:p>
    <w:bookmarkEnd w:id="204"/>
    <w:bookmarkStart w:name="z211" w:id="205"/>
    <w:p>
      <w:pPr>
        <w:spacing w:after="0"/>
        <w:ind w:left="0"/>
        <w:jc w:val="both"/>
      </w:pPr>
      <w:r>
        <w:rPr>
          <w:rFonts w:ascii="Times New Roman"/>
          <w:b w:val="false"/>
          <w:i w:val="false"/>
          <w:color w:val="000000"/>
          <w:sz w:val="28"/>
        </w:rPr>
        <w:t>
      2. Параметры фигуры и гравитационного поля Земли, иные параметры определяются в рамках установления государственных координатной, высотной, гравиметрической систем отсчета.</w:t>
      </w:r>
    </w:p>
    <w:bookmarkEnd w:id="205"/>
    <w:bookmarkStart w:name="z212" w:id="206"/>
    <w:p>
      <w:pPr>
        <w:spacing w:after="0"/>
        <w:ind w:left="0"/>
        <w:jc w:val="both"/>
      </w:pPr>
      <w:r>
        <w:rPr>
          <w:rFonts w:ascii="Times New Roman"/>
          <w:b w:val="false"/>
          <w:i w:val="false"/>
          <w:color w:val="000000"/>
          <w:sz w:val="28"/>
        </w:rPr>
        <w:t>
      3. Все субъекты геодезической и картографической деятельности обязаны применять утвержденные параметры преобразования между государственной и местными координатными системами отсчета.</w:t>
      </w:r>
    </w:p>
    <w:bookmarkEnd w:id="206"/>
    <w:bookmarkStart w:name="z213" w:id="207"/>
    <w:p>
      <w:pPr>
        <w:spacing w:after="0"/>
        <w:ind w:left="0"/>
        <w:jc w:val="both"/>
      </w:pPr>
      <w:r>
        <w:rPr>
          <w:rFonts w:ascii="Times New Roman"/>
          <w:b w:val="false"/>
          <w:i w:val="false"/>
          <w:color w:val="000000"/>
          <w:sz w:val="28"/>
        </w:rPr>
        <w:t>
      Осуществление перевода пространственных данных и картографических материалов центральных государственных и местных исполнительных органов из предшествующих государственной и местных систем координат во вновь принимаемые координатные системы отсчета выполняется владельцами пространственных данных и картографических материалов.</w:t>
      </w:r>
    </w:p>
    <w:bookmarkEnd w:id="207"/>
    <w:bookmarkStart w:name="z214" w:id="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Пространственные данные</w:t>
      </w:r>
    </w:p>
    <w:bookmarkEnd w:id="208"/>
    <w:bookmarkStart w:name="z215" w:id="209"/>
    <w:p>
      <w:pPr>
        <w:spacing w:after="0"/>
        <w:ind w:left="0"/>
        <w:jc w:val="both"/>
      </w:pPr>
      <w:r>
        <w:rPr>
          <w:rFonts w:ascii="Times New Roman"/>
          <w:b w:val="false"/>
          <w:i w:val="false"/>
          <w:color w:val="000000"/>
          <w:sz w:val="28"/>
        </w:rPr>
        <w:t>
      1. Пространственные данные состоят из базовых пространственных данных и тематических пространственных данных.</w:t>
      </w:r>
    </w:p>
    <w:bookmarkEnd w:id="209"/>
    <w:bookmarkStart w:name="z216" w:id="210"/>
    <w:p>
      <w:pPr>
        <w:spacing w:after="0"/>
        <w:ind w:left="0"/>
        <w:jc w:val="both"/>
      </w:pPr>
      <w:r>
        <w:rPr>
          <w:rFonts w:ascii="Times New Roman"/>
          <w:b w:val="false"/>
          <w:i w:val="false"/>
          <w:color w:val="000000"/>
          <w:sz w:val="28"/>
        </w:rPr>
        <w:t>
      Базовыми пространственными данными является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геоинформационных системах.</w:t>
      </w:r>
    </w:p>
    <w:bookmarkEnd w:id="210"/>
    <w:bookmarkStart w:name="z217" w:id="211"/>
    <w:p>
      <w:pPr>
        <w:spacing w:after="0"/>
        <w:ind w:left="0"/>
        <w:jc w:val="both"/>
      </w:pPr>
      <w:r>
        <w:rPr>
          <w:rFonts w:ascii="Times New Roman"/>
          <w:b w:val="false"/>
          <w:i w:val="false"/>
          <w:color w:val="000000"/>
          <w:sz w:val="28"/>
        </w:rPr>
        <w:t>
      К тематическим пространственным данным относятся пространственные данные, создаваемые субъектами в процессе научной, производственной или иной деятельности.</w:t>
      </w:r>
    </w:p>
    <w:bookmarkEnd w:id="211"/>
    <w:bookmarkStart w:name="z218" w:id="212"/>
    <w:p>
      <w:pPr>
        <w:spacing w:after="0"/>
        <w:ind w:left="0"/>
        <w:jc w:val="both"/>
      </w:pPr>
      <w:r>
        <w:rPr>
          <w:rFonts w:ascii="Times New Roman"/>
          <w:b w:val="false"/>
          <w:i w:val="false"/>
          <w:color w:val="000000"/>
          <w:sz w:val="28"/>
        </w:rPr>
        <w:t>
      2. Базовые пространственные данные являются исходными данными для использования всеми производителями пространственных данных.</w:t>
      </w:r>
    </w:p>
    <w:bookmarkEnd w:id="212"/>
    <w:bookmarkStart w:name="z219" w:id="2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Передача информации об объектах местности</w:t>
      </w:r>
    </w:p>
    <w:bookmarkEnd w:id="213"/>
    <w:bookmarkStart w:name="z220" w:id="214"/>
    <w:p>
      <w:pPr>
        <w:spacing w:after="0"/>
        <w:ind w:left="0"/>
        <w:jc w:val="both"/>
      </w:pPr>
      <w:r>
        <w:rPr>
          <w:rFonts w:ascii="Times New Roman"/>
          <w:b w:val="false"/>
          <w:i w:val="false"/>
          <w:color w:val="000000"/>
          <w:sz w:val="28"/>
        </w:rPr>
        <w:t>
      1. Метаданные пространственных данных и геосервисов, создаваемых за счет бюджетных средств, должны размещаться на государственном геопортале Национальной инфраструктуры пространственных данных.</w:t>
      </w:r>
    </w:p>
    <w:bookmarkEnd w:id="214"/>
    <w:bookmarkStart w:name="z221" w:id="215"/>
    <w:p>
      <w:pPr>
        <w:spacing w:after="0"/>
        <w:ind w:left="0"/>
        <w:jc w:val="both"/>
      </w:pPr>
      <w:r>
        <w:rPr>
          <w:rFonts w:ascii="Times New Roman"/>
          <w:b w:val="false"/>
          <w:i w:val="false"/>
          <w:color w:val="000000"/>
          <w:sz w:val="28"/>
        </w:rPr>
        <w:t>
      2. Центральные государственные органы и местные исполнительные органы, являющиеся владельцами пространственных данных об объектах местности, подлежащих отображению на специальных, топографических картах и планах, передают копии картографических и геодезических материалов по запросам субъектов в сфере геодезии и картографии, выполняющих геодезические и картографические работы соответствующей территории за счет бюджетных средств, в порядке, установленном законодательством Республики Казахстан.</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Национальный фонд пространственных данных Республики Казахстан</w:t>
      </w:r>
    </w:p>
    <w:bookmarkEnd w:id="216"/>
    <w:bookmarkStart w:name="z223" w:id="217"/>
    <w:p>
      <w:pPr>
        <w:spacing w:after="0"/>
        <w:ind w:left="0"/>
        <w:jc w:val="both"/>
      </w:pPr>
      <w:r>
        <w:rPr>
          <w:rFonts w:ascii="Times New Roman"/>
          <w:b w:val="false"/>
          <w:i w:val="false"/>
          <w:color w:val="000000"/>
          <w:sz w:val="28"/>
        </w:rPr>
        <w:t>
      1. Национальный фонд пространственных данных Республики Казахстан представляет собой совокупность пространственных данных в цифровом и (или) аналоговом виде, имеющих общегосударственное, межотраслевое значение, специальное и (или) отраслевое значение и подлежащих учету, длительному хранению в целях их дальнейшего использования субъектами геодезической и картографической деятельности.</w:t>
      </w:r>
    </w:p>
    <w:bookmarkEnd w:id="217"/>
    <w:bookmarkStart w:name="z224" w:id="218"/>
    <w:p>
      <w:pPr>
        <w:spacing w:after="0"/>
        <w:ind w:left="0"/>
        <w:jc w:val="both"/>
      </w:pPr>
      <w:r>
        <w:rPr>
          <w:rFonts w:ascii="Times New Roman"/>
          <w:b w:val="false"/>
          <w:i w:val="false"/>
          <w:color w:val="000000"/>
          <w:sz w:val="28"/>
        </w:rPr>
        <w:t>
      2. Национальный фонд пространственных данных находится в ведении уполномоченного органа и ведется государственным предприятием.</w:t>
      </w:r>
    </w:p>
    <w:bookmarkEnd w:id="218"/>
    <w:bookmarkStart w:name="z225" w:id="219"/>
    <w:p>
      <w:pPr>
        <w:spacing w:after="0"/>
        <w:ind w:left="0"/>
        <w:jc w:val="both"/>
      </w:pPr>
      <w:r>
        <w:rPr>
          <w:rFonts w:ascii="Times New Roman"/>
          <w:b w:val="false"/>
          <w:i w:val="false"/>
          <w:color w:val="000000"/>
          <w:sz w:val="28"/>
        </w:rPr>
        <w:t>
      3. Фонд пространственных данных Министерства обороны Республики Казахстан находится в ведении Министерства обороны Республики Казахстан.</w:t>
      </w:r>
    </w:p>
    <w:bookmarkEnd w:id="219"/>
    <w:bookmarkStart w:name="z226" w:id="220"/>
    <w:p>
      <w:pPr>
        <w:spacing w:after="0"/>
        <w:ind w:left="0"/>
        <w:jc w:val="both"/>
      </w:pPr>
      <w:r>
        <w:rPr>
          <w:rFonts w:ascii="Times New Roman"/>
          <w:b w:val="false"/>
          <w:i w:val="false"/>
          <w:color w:val="000000"/>
          <w:sz w:val="28"/>
        </w:rPr>
        <w:t>
      4. При ведении Национального фонда пространственных данных государственное предприятие осуществляет:</w:t>
      </w:r>
    </w:p>
    <w:bookmarkEnd w:id="220"/>
    <w:bookmarkStart w:name="z227" w:id="221"/>
    <w:p>
      <w:pPr>
        <w:spacing w:after="0"/>
        <w:ind w:left="0"/>
        <w:jc w:val="both"/>
      </w:pPr>
      <w:r>
        <w:rPr>
          <w:rFonts w:ascii="Times New Roman"/>
          <w:b w:val="false"/>
          <w:i w:val="false"/>
          <w:color w:val="000000"/>
          <w:sz w:val="28"/>
        </w:rPr>
        <w:t>
      1) выдачу субъектам геодезической и картографической деятельности соответствующих сведений о геодезической и картографической изученности местности на участках планируемых работ, в том числе данных Национальной инфраструктуры пространственных данных;</w:t>
      </w:r>
    </w:p>
    <w:bookmarkEnd w:id="221"/>
    <w:bookmarkStart w:name="z228" w:id="222"/>
    <w:p>
      <w:pPr>
        <w:spacing w:after="0"/>
        <w:ind w:left="0"/>
        <w:jc w:val="both"/>
      </w:pPr>
      <w:r>
        <w:rPr>
          <w:rFonts w:ascii="Times New Roman"/>
          <w:b w:val="false"/>
          <w:i w:val="false"/>
          <w:color w:val="000000"/>
          <w:sz w:val="28"/>
        </w:rPr>
        <w:t>
      2) прием и проверку пространственных данных, метаданных и их размещение на государственном геопортале Национальной инфраструктуры пространственных данных;</w:t>
      </w:r>
    </w:p>
    <w:bookmarkEnd w:id="222"/>
    <w:bookmarkStart w:name="z229" w:id="223"/>
    <w:p>
      <w:pPr>
        <w:spacing w:after="0"/>
        <w:ind w:left="0"/>
        <w:jc w:val="both"/>
      </w:pPr>
      <w:r>
        <w:rPr>
          <w:rFonts w:ascii="Times New Roman"/>
          <w:b w:val="false"/>
          <w:i w:val="false"/>
          <w:color w:val="000000"/>
          <w:sz w:val="28"/>
        </w:rPr>
        <w:t>
      3)  ведение дежурной справочной карты с отображением на ней геодезической и картографической изученности местности, трехмерных пространственных данных, а также изменений границ между административно- территориальными единицами и наименований географических объектов в цифровом и (или) бумажном виде, открытого и ограниченного пользования;</w:t>
      </w:r>
    </w:p>
    <w:bookmarkEnd w:id="223"/>
    <w:bookmarkStart w:name="z230" w:id="224"/>
    <w:p>
      <w:pPr>
        <w:spacing w:after="0"/>
        <w:ind w:left="0"/>
        <w:jc w:val="both"/>
      </w:pPr>
      <w:r>
        <w:rPr>
          <w:rFonts w:ascii="Times New Roman"/>
          <w:b w:val="false"/>
          <w:i w:val="false"/>
          <w:color w:val="000000"/>
          <w:sz w:val="28"/>
        </w:rPr>
        <w:t>
      4) учет геодезических пунктов, контроль целостности сети постоянно действующих рефернцных станций;</w:t>
      </w:r>
    </w:p>
    <w:bookmarkEnd w:id="224"/>
    <w:bookmarkStart w:name="z231" w:id="225"/>
    <w:p>
      <w:pPr>
        <w:spacing w:after="0"/>
        <w:ind w:left="0"/>
        <w:jc w:val="both"/>
      </w:pPr>
      <w:r>
        <w:rPr>
          <w:rFonts w:ascii="Times New Roman"/>
          <w:b w:val="false"/>
          <w:i w:val="false"/>
          <w:color w:val="000000"/>
          <w:sz w:val="28"/>
        </w:rPr>
        <w:t>
      5) выдачу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w:t>
      </w:r>
    </w:p>
    <w:bookmarkEnd w:id="225"/>
    <w:bookmarkStart w:name="z232" w:id="226"/>
    <w:p>
      <w:pPr>
        <w:spacing w:after="0"/>
        <w:ind w:left="0"/>
        <w:jc w:val="both"/>
      </w:pPr>
      <w:r>
        <w:rPr>
          <w:rFonts w:ascii="Times New Roman"/>
          <w:b w:val="false"/>
          <w:i w:val="false"/>
          <w:color w:val="000000"/>
          <w:sz w:val="28"/>
        </w:rPr>
        <w:t>
      6) ведение базы данных географических названий Республики Казахстан;</w:t>
      </w:r>
    </w:p>
    <w:bookmarkEnd w:id="226"/>
    <w:bookmarkStart w:name="z233" w:id="227"/>
    <w:p>
      <w:pPr>
        <w:spacing w:after="0"/>
        <w:ind w:left="0"/>
        <w:jc w:val="both"/>
      </w:pPr>
      <w:r>
        <w:rPr>
          <w:rFonts w:ascii="Times New Roman"/>
          <w:b w:val="false"/>
          <w:i w:val="false"/>
          <w:color w:val="000000"/>
          <w:sz w:val="28"/>
        </w:rPr>
        <w:t>
      7) государственный учет, сбор, хранение и обеспечение сохранности материалов и данных, отнесенных к составу фонда;</w:t>
      </w:r>
    </w:p>
    <w:bookmarkEnd w:id="227"/>
    <w:bookmarkStart w:name="z234" w:id="228"/>
    <w:p>
      <w:pPr>
        <w:spacing w:after="0"/>
        <w:ind w:left="0"/>
        <w:jc w:val="both"/>
      </w:pPr>
      <w:r>
        <w:rPr>
          <w:rFonts w:ascii="Times New Roman"/>
          <w:b w:val="false"/>
          <w:i w:val="false"/>
          <w:color w:val="000000"/>
          <w:sz w:val="28"/>
        </w:rPr>
        <w:t>
      8) ведение базы данных границ административно-территориальных единиц Республики Казахстан.</w:t>
      </w:r>
    </w:p>
    <w:bookmarkEnd w:id="228"/>
    <w:bookmarkStart w:name="z235" w:id="229"/>
    <w:p>
      <w:pPr>
        <w:spacing w:after="0"/>
        <w:ind w:left="0"/>
        <w:jc w:val="both"/>
      </w:pPr>
      <w:r>
        <w:rPr>
          <w:rFonts w:ascii="Times New Roman"/>
          <w:b w:val="false"/>
          <w:i w:val="false"/>
          <w:color w:val="000000"/>
          <w:sz w:val="28"/>
        </w:rPr>
        <w:t>
      Центральные государственные органы и местные исполнительные органы обязаны представлять копии решений об изменении границ, переименовании административно-территориальных единиц и географических объектов в Национальный фонд пространственных данных.</w:t>
      </w:r>
    </w:p>
    <w:bookmarkEnd w:id="229"/>
    <w:bookmarkStart w:name="z236" w:id="230"/>
    <w:p>
      <w:pPr>
        <w:spacing w:after="0"/>
        <w:ind w:left="0"/>
        <w:jc w:val="both"/>
      </w:pPr>
      <w:r>
        <w:rPr>
          <w:rFonts w:ascii="Times New Roman"/>
          <w:b w:val="false"/>
          <w:i w:val="false"/>
          <w:color w:val="000000"/>
          <w:sz w:val="28"/>
        </w:rPr>
        <w:t>
      5. Взаимодействие Национального фонда пространственных данных с субъектами геодезической и картографической деятельности и предоставление сведений осуществляются через информационную систему и (или) в бумажном виде.</w:t>
      </w:r>
    </w:p>
    <w:bookmarkEnd w:id="230"/>
    <w:bookmarkStart w:name="z237" w:id="231"/>
    <w:p>
      <w:pPr>
        <w:spacing w:after="0"/>
        <w:ind w:left="0"/>
        <w:jc w:val="both"/>
      </w:pPr>
      <w:r>
        <w:rPr>
          <w:rFonts w:ascii="Times New Roman"/>
          <w:b w:val="false"/>
          <w:i w:val="false"/>
          <w:color w:val="000000"/>
          <w:sz w:val="28"/>
        </w:rPr>
        <w:t>
      6. Цифровые и (или) бумажные данные и материалы Национального фонда пространственных данных, отнесенные в установленном порядке к составу Национального архивного фонда Республики Казахстан, хранятся в соответствии с Законом Республики Казахстан "О национальном архивном фонде и архивах".</w:t>
      </w:r>
    </w:p>
    <w:bookmarkEnd w:id="231"/>
    <w:bookmarkStart w:name="z238" w:id="232"/>
    <w:p>
      <w:pPr>
        <w:spacing w:after="0"/>
        <w:ind w:left="0"/>
        <w:jc w:val="both"/>
      </w:pPr>
      <w:r>
        <w:rPr>
          <w:rFonts w:ascii="Times New Roman"/>
          <w:b w:val="false"/>
          <w:i w:val="false"/>
          <w:color w:val="000000"/>
          <w:sz w:val="28"/>
        </w:rPr>
        <w:t>
      7. Цифровые и (или) аналоговые данные и материалы, полученные в результате геодезической и картографической деятельности за счет бюджетных средств и которые отнесены к составу Национального фонда пространственных данных Республики Казахстан, находятся в государственной собственности и не подлежат отчуждению, а также не могут быть вывезены на постоянное хранение в другие государства.</w:t>
      </w:r>
    </w:p>
    <w:bookmarkEnd w:id="232"/>
    <w:bookmarkStart w:name="z239" w:id="233"/>
    <w:p>
      <w:pPr>
        <w:spacing w:after="0"/>
        <w:ind w:left="0"/>
        <w:jc w:val="both"/>
      </w:pPr>
      <w:r>
        <w:rPr>
          <w:rFonts w:ascii="Times New Roman"/>
          <w:b w:val="false"/>
          <w:i w:val="false"/>
          <w:color w:val="000000"/>
          <w:sz w:val="28"/>
        </w:rPr>
        <w:t>
      8. Правила формирования, сбора, хранения, использования и выдачи сведений Национального фонда пространственных данных Республики Казахстан утверждаются уполномоченным органом.</w:t>
      </w:r>
    </w:p>
    <w:bookmarkEnd w:id="233"/>
    <w:bookmarkStart w:name="z240" w:id="234"/>
    <w:p>
      <w:pPr>
        <w:spacing w:after="0"/>
        <w:ind w:left="0"/>
        <w:jc w:val="both"/>
      </w:pPr>
      <w:r>
        <w:rPr>
          <w:rFonts w:ascii="Times New Roman"/>
          <w:b w:val="false"/>
          <w:i w:val="false"/>
          <w:color w:val="000000"/>
          <w:sz w:val="28"/>
        </w:rPr>
        <w:t>
      9. Цены на услуги по предоставлению данных и материалов Национального фонда пространственных данных Республики Казахстан устанавливаются уполномоченным органом по согласованию с антимонопольным органом в порядке, предусмотренном Предпринимательским кодексом Республики Казахстан.</w:t>
      </w:r>
    </w:p>
    <w:bookmarkEnd w:id="234"/>
    <w:bookmarkStart w:name="z241" w:id="235"/>
    <w:p>
      <w:pPr>
        <w:spacing w:after="0"/>
        <w:ind w:left="0"/>
        <w:jc w:val="both"/>
      </w:pPr>
      <w:r>
        <w:rPr>
          <w:rFonts w:ascii="Times New Roman"/>
          <w:b w:val="false"/>
          <w:i w:val="false"/>
          <w:color w:val="000000"/>
          <w:sz w:val="28"/>
        </w:rPr>
        <w:t>
      Центральным государственным органам и местным исполнительным органам указанные услуги предоставляются бесплатно.</w:t>
      </w:r>
    </w:p>
    <w:bookmarkEnd w:id="235"/>
    <w:bookmarkStart w:name="z242" w:id="236"/>
    <w:p>
      <w:pPr>
        <w:spacing w:after="0"/>
        <w:ind w:left="0"/>
        <w:jc w:val="both"/>
      </w:pPr>
      <w:r>
        <w:rPr>
          <w:rFonts w:ascii="Times New Roman"/>
          <w:b w:val="false"/>
          <w:i w:val="false"/>
          <w:color w:val="000000"/>
          <w:sz w:val="28"/>
        </w:rPr>
        <w:t>
      10. Субъекты, осуществляющие геодезическую и картографическую деятельность за счет бюджетных средств, обязаны безвозмездно предоставлять один экземпляр копий созданных ими данных и материалов в Национальный фонд пространственных данных Республики Казахстан в соответствии с законодательством Республики Казахстан об авторском праве и смежных правах.</w:t>
      </w:r>
    </w:p>
    <w:bookmarkEnd w:id="236"/>
    <w:bookmarkStart w:name="z243" w:id="237"/>
    <w:p>
      <w:pPr>
        <w:spacing w:after="0"/>
        <w:ind w:left="0"/>
        <w:jc w:val="both"/>
      </w:pPr>
      <w:r>
        <w:rPr>
          <w:rFonts w:ascii="Times New Roman"/>
          <w:b w:val="false"/>
          <w:i w:val="false"/>
          <w:color w:val="000000"/>
          <w:sz w:val="28"/>
        </w:rPr>
        <w:t>
      Перечень данных и материалов, порядок их предоставления в Национальный фонд пространственных данных Республики Казахстан устанавливаются в правилах формирования, сбора, хранения, использования и выдачи данных Национального фонда пространственных данные Республики Казахстан.</w:t>
      </w:r>
    </w:p>
    <w:bookmarkEnd w:id="237"/>
    <w:bookmarkStart w:name="z244" w:id="238"/>
    <w:p>
      <w:pPr>
        <w:spacing w:after="0"/>
        <w:ind w:left="0"/>
        <w:jc w:val="both"/>
      </w:pPr>
      <w:r>
        <w:rPr>
          <w:rFonts w:ascii="Times New Roman"/>
          <w:b w:val="false"/>
          <w:i w:val="false"/>
          <w:color w:val="000000"/>
          <w:sz w:val="28"/>
        </w:rPr>
        <w:t>
      11. Центральные государственные органы и местные исполнительные органы обязаны предоставлять пространственные данные, включаемые в состав Национальной инфраструктуры пространственных данных, созданные за счет бюджетных средств, в Национальный фонд пространственных данных.</w:t>
      </w:r>
    </w:p>
    <w:bookmarkEnd w:id="238"/>
    <w:bookmarkStart w:name="z245" w:id="239"/>
    <w:p>
      <w:pPr>
        <w:spacing w:after="0"/>
        <w:ind w:left="0"/>
        <w:jc w:val="both"/>
      </w:pPr>
      <w:r>
        <w:rPr>
          <w:rFonts w:ascii="Times New Roman"/>
          <w:b w:val="false"/>
          <w:i w:val="false"/>
          <w:color w:val="000000"/>
          <w:sz w:val="28"/>
        </w:rPr>
        <w:t>
      Порядок их предоставления в Национальный фонд пространственных данных Республики Казахстан устанавливается в правилах предоставления пространственных данных в Национальную инфраструктуру пространственных данных.</w:t>
      </w:r>
    </w:p>
    <w:bookmarkEnd w:id="239"/>
    <w:bookmarkStart w:name="z246" w:id="240"/>
    <w:p>
      <w:pPr>
        <w:spacing w:after="0"/>
        <w:ind w:left="0"/>
        <w:jc w:val="both"/>
      </w:pPr>
      <w:r>
        <w:rPr>
          <w:rFonts w:ascii="Times New Roman"/>
          <w:b w:val="false"/>
          <w:i w:val="false"/>
          <w:color w:val="000000"/>
          <w:sz w:val="28"/>
        </w:rPr>
        <w:t>
      12. Работа с данными и материалами Национального фонда пространственных данных Республики Казахстан, содержащими сведения, составляющие государственные секреты, осуществляется с соблюдением законодательства Республики Казахстан в сфере защиты государственных секретов.</w:t>
      </w:r>
    </w:p>
    <w:bookmarkEnd w:id="240"/>
    <w:bookmarkStart w:name="z247" w:id="241"/>
    <w:p>
      <w:pPr>
        <w:spacing w:after="0"/>
        <w:ind w:left="0"/>
        <w:jc w:val="both"/>
      </w:pPr>
      <w:r>
        <w:rPr>
          <w:rFonts w:ascii="Times New Roman"/>
          <w:b w:val="false"/>
          <w:i w:val="false"/>
          <w:color w:val="000000"/>
          <w:sz w:val="28"/>
        </w:rPr>
        <w:t>
      13. Пользователи картографической и геодезической продукции Национального фонда пространственных данных Республики Казахстан обязаны обеспечивать сохранность полученных материалов и данных, составляющих государственные секреты, не разглашать содержащиеся в указанных материалах сведения и возвращать их в сроки, установленные уполномоченным органом.</w:t>
      </w:r>
    </w:p>
    <w:bookmarkEnd w:id="241"/>
    <w:bookmarkStart w:name="z248" w:id="2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Национальная инфраструктура пространственных данных</w:t>
      </w:r>
    </w:p>
    <w:bookmarkEnd w:id="242"/>
    <w:bookmarkStart w:name="z249" w:id="243"/>
    <w:p>
      <w:pPr>
        <w:spacing w:after="0"/>
        <w:ind w:left="0"/>
        <w:jc w:val="both"/>
      </w:pPr>
      <w:r>
        <w:rPr>
          <w:rFonts w:ascii="Times New Roman"/>
          <w:b w:val="false"/>
          <w:i w:val="false"/>
          <w:color w:val="000000"/>
          <w:sz w:val="28"/>
        </w:rPr>
        <w:t>
      1. Национальная инфраструктура пространственных данных включает в себя:</w:t>
      </w:r>
    </w:p>
    <w:bookmarkEnd w:id="243"/>
    <w:bookmarkStart w:name="z250" w:id="244"/>
    <w:p>
      <w:pPr>
        <w:spacing w:after="0"/>
        <w:ind w:left="0"/>
        <w:jc w:val="both"/>
      </w:pPr>
      <w:r>
        <w:rPr>
          <w:rFonts w:ascii="Times New Roman"/>
          <w:b w:val="false"/>
          <w:i w:val="false"/>
          <w:color w:val="000000"/>
          <w:sz w:val="28"/>
        </w:rPr>
        <w:t>
      1) нормативные правовые акты и нормативные технические документы, стандарты, устанавливающие общие правила создания, сбора, хранения, идентификации, предоставления и распространения базовых и тематических пространственных данных, в том числе с использованием информационных систем;</w:t>
      </w:r>
    </w:p>
    <w:bookmarkEnd w:id="244"/>
    <w:bookmarkStart w:name="z251" w:id="245"/>
    <w:p>
      <w:pPr>
        <w:spacing w:after="0"/>
        <w:ind w:left="0"/>
        <w:jc w:val="both"/>
      </w:pPr>
      <w:r>
        <w:rPr>
          <w:rFonts w:ascii="Times New Roman"/>
          <w:b w:val="false"/>
          <w:i w:val="false"/>
          <w:color w:val="000000"/>
          <w:sz w:val="28"/>
        </w:rPr>
        <w:t>
      2) государственные геодезические сети, к которым относятся фундаментальная астрономо-геодезическая сеть, высокоточная геодезическая сеть, спутниковая геодезическая сеть, нивелирные сети всех классов, фундаментальная и первого класса гравиметрические сети, плотность и точность которых обеспечивают создание государственных топографических карт и планов, решение оборонных, научно-исследовательских и иных задач;</w:t>
      </w:r>
    </w:p>
    <w:bookmarkEnd w:id="245"/>
    <w:bookmarkStart w:name="z252" w:id="246"/>
    <w:p>
      <w:pPr>
        <w:spacing w:after="0"/>
        <w:ind w:left="0"/>
        <w:jc w:val="both"/>
      </w:pPr>
      <w:r>
        <w:rPr>
          <w:rFonts w:ascii="Times New Roman"/>
          <w:b w:val="false"/>
          <w:i w:val="false"/>
          <w:color w:val="000000"/>
          <w:sz w:val="28"/>
        </w:rPr>
        <w:t>
      3) наборы пространственных данных;</w:t>
      </w:r>
    </w:p>
    <w:bookmarkEnd w:id="246"/>
    <w:bookmarkStart w:name="z253" w:id="247"/>
    <w:p>
      <w:pPr>
        <w:spacing w:after="0"/>
        <w:ind w:left="0"/>
        <w:jc w:val="both"/>
      </w:pPr>
      <w:r>
        <w:rPr>
          <w:rFonts w:ascii="Times New Roman"/>
          <w:b w:val="false"/>
          <w:i w:val="false"/>
          <w:color w:val="000000"/>
          <w:sz w:val="28"/>
        </w:rPr>
        <w:t>
      4) метаданные на наборы пространственных данных и на сервисы для этих наборов;</w:t>
      </w:r>
    </w:p>
    <w:bookmarkEnd w:id="247"/>
    <w:bookmarkStart w:name="z254" w:id="248"/>
    <w:p>
      <w:pPr>
        <w:spacing w:after="0"/>
        <w:ind w:left="0"/>
        <w:jc w:val="both"/>
      </w:pPr>
      <w:r>
        <w:rPr>
          <w:rFonts w:ascii="Times New Roman"/>
          <w:b w:val="false"/>
          <w:i w:val="false"/>
          <w:color w:val="000000"/>
          <w:sz w:val="28"/>
        </w:rPr>
        <w:t>
      5) информационную систему государственного геодезического обеспечения, обеспечивающую доступ к данным постоянно действующих референцных станций для субъектов геодезической и картографической деятельности;</w:t>
      </w:r>
    </w:p>
    <w:bookmarkEnd w:id="248"/>
    <w:bookmarkStart w:name="z255" w:id="249"/>
    <w:p>
      <w:pPr>
        <w:spacing w:after="0"/>
        <w:ind w:left="0"/>
        <w:jc w:val="both"/>
      </w:pPr>
      <w:r>
        <w:rPr>
          <w:rFonts w:ascii="Times New Roman"/>
          <w:b w:val="false"/>
          <w:i w:val="false"/>
          <w:color w:val="000000"/>
          <w:sz w:val="28"/>
        </w:rPr>
        <w:t>
      6) единую цифровую картографическую основу;</w:t>
      </w:r>
    </w:p>
    <w:bookmarkEnd w:id="249"/>
    <w:bookmarkStart w:name="z256" w:id="250"/>
    <w:p>
      <w:pPr>
        <w:spacing w:after="0"/>
        <w:ind w:left="0"/>
        <w:jc w:val="both"/>
      </w:pPr>
      <w:r>
        <w:rPr>
          <w:rFonts w:ascii="Times New Roman"/>
          <w:b w:val="false"/>
          <w:i w:val="false"/>
          <w:color w:val="000000"/>
          <w:sz w:val="28"/>
        </w:rPr>
        <w:t>
      7) государственный геопортал Национальной инфраструктуры пространственных данных.</w:t>
      </w:r>
    </w:p>
    <w:bookmarkEnd w:id="250"/>
    <w:bookmarkStart w:name="z257" w:id="251"/>
    <w:p>
      <w:pPr>
        <w:spacing w:after="0"/>
        <w:ind w:left="0"/>
        <w:jc w:val="both"/>
      </w:pPr>
      <w:r>
        <w:rPr>
          <w:rFonts w:ascii="Times New Roman"/>
          <w:b w:val="false"/>
          <w:i w:val="false"/>
          <w:color w:val="000000"/>
          <w:sz w:val="28"/>
        </w:rPr>
        <w:t>
      2. Национальная инфраструктура пространственных данных формируется с учетом требований обеспечения интероперабельности (взаимосовместимости) наборов пространственных данных посредством применения единых форматов обмена и предоставления наборов пространственных данных в соответствии с правилами предоставления пространственных данных в Национальную инфраструктуру пространственных данных.</w:t>
      </w:r>
    </w:p>
    <w:bookmarkEnd w:id="251"/>
    <w:bookmarkStart w:name="z258" w:id="2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Наборы пространственных данных</w:t>
      </w:r>
    </w:p>
    <w:bookmarkEnd w:id="252"/>
    <w:bookmarkStart w:name="z259" w:id="253"/>
    <w:p>
      <w:pPr>
        <w:spacing w:after="0"/>
        <w:ind w:left="0"/>
        <w:jc w:val="both"/>
      </w:pPr>
      <w:r>
        <w:rPr>
          <w:rFonts w:ascii="Times New Roman"/>
          <w:b w:val="false"/>
          <w:i w:val="false"/>
          <w:color w:val="000000"/>
          <w:sz w:val="28"/>
        </w:rPr>
        <w:t>
      1. Наборы пространственных данных включаются в Национальную инфраструктуру пространственных данных в установленном законодательством порядке.</w:t>
      </w:r>
    </w:p>
    <w:bookmarkEnd w:id="253"/>
    <w:bookmarkStart w:name="z260" w:id="254"/>
    <w:p>
      <w:pPr>
        <w:spacing w:after="0"/>
        <w:ind w:left="0"/>
        <w:jc w:val="both"/>
      </w:pPr>
      <w:r>
        <w:rPr>
          <w:rFonts w:ascii="Times New Roman"/>
          <w:b w:val="false"/>
          <w:i w:val="false"/>
          <w:color w:val="000000"/>
          <w:sz w:val="28"/>
        </w:rPr>
        <w:t>
      2. Доступ к наборам пространственных данных обеспечивается посредством геосервисов либо путем передачи пространственных данных пользователю в порядке, определенном законодательством Республики Казахстан. К каждому набору пространственных данных и сервисам для этих наборов обязательно прилагаются метаданные.</w:t>
      </w:r>
    </w:p>
    <w:bookmarkEnd w:id="254"/>
    <w:bookmarkStart w:name="z261" w:id="255"/>
    <w:p>
      <w:pPr>
        <w:spacing w:after="0"/>
        <w:ind w:left="0"/>
        <w:jc w:val="both"/>
      </w:pPr>
      <w:r>
        <w:rPr>
          <w:rFonts w:ascii="Times New Roman"/>
          <w:b w:val="false"/>
          <w:i w:val="false"/>
          <w:color w:val="000000"/>
          <w:sz w:val="28"/>
        </w:rPr>
        <w:t>
      3. Наборы базовых пространственных данных и наборы тематических пространственных данных, формируемые за счет бюджетных средств, являются основополагающими компонентами Национальной инфраструктуры пространственных данных.</w:t>
      </w:r>
    </w:p>
    <w:bookmarkEnd w:id="255"/>
    <w:bookmarkStart w:name="z262" w:id="256"/>
    <w:p>
      <w:pPr>
        <w:spacing w:after="0"/>
        <w:ind w:left="0"/>
        <w:jc w:val="both"/>
      </w:pPr>
      <w:r>
        <w:rPr>
          <w:rFonts w:ascii="Times New Roman"/>
          <w:b w:val="false"/>
          <w:i w:val="false"/>
          <w:color w:val="000000"/>
          <w:sz w:val="28"/>
        </w:rPr>
        <w:t>
      4. Наборы тематических пространственных данных создаются и обновляются с учетом наборов базовых пространственных данных.</w:t>
      </w:r>
    </w:p>
    <w:bookmarkEnd w:id="256"/>
    <w:bookmarkStart w:name="z263" w:id="257"/>
    <w:p>
      <w:pPr>
        <w:spacing w:after="0"/>
        <w:ind w:left="0"/>
        <w:jc w:val="both"/>
      </w:pPr>
      <w:r>
        <w:rPr>
          <w:rFonts w:ascii="Times New Roman"/>
          <w:b w:val="false"/>
          <w:i w:val="false"/>
          <w:color w:val="000000"/>
          <w:sz w:val="28"/>
        </w:rPr>
        <w:t>
      Наборы тематических пространственных данных, включаемые в Национальную инфраструктуру пространственных данных, формируются из сведений республиканских и региональных (территориальных) государственных информационных ресурсов, состава государственных кадастров, регистров, реестров, баз данных, в том числе государственных географических информационных систем и ресурсов, государственных географических информационных систем и ресурсов специального назначения в составе общедоступных сведений и содержат информацию тематической направленности, создаваемую при реализации центральными государственными органами и местными исполнительными органами своих полномочий.</w:t>
      </w:r>
    </w:p>
    <w:bookmarkEnd w:id="257"/>
    <w:bookmarkStart w:name="z264" w:id="258"/>
    <w:p>
      <w:pPr>
        <w:spacing w:after="0"/>
        <w:ind w:left="0"/>
        <w:jc w:val="both"/>
      </w:pPr>
      <w:r>
        <w:rPr>
          <w:rFonts w:ascii="Times New Roman"/>
          <w:b w:val="false"/>
          <w:i w:val="false"/>
          <w:color w:val="000000"/>
          <w:sz w:val="28"/>
        </w:rPr>
        <w:t>
      5. Наборы базовых и тематических пространственных данных, включенные в Национальную инфраструктуру пространственных данных, являются обязательными к использованию при создании и (или) обновлении географических информационных систем и ресурсов.</w:t>
      </w:r>
    </w:p>
    <w:bookmarkEnd w:id="258"/>
    <w:bookmarkStart w:name="z265" w:id="259"/>
    <w:p>
      <w:pPr>
        <w:spacing w:after="0"/>
        <w:ind w:left="0"/>
        <w:jc w:val="both"/>
      </w:pPr>
      <w:r>
        <w:rPr>
          <w:rFonts w:ascii="Times New Roman"/>
          <w:b w:val="false"/>
          <w:i w:val="false"/>
          <w:color w:val="000000"/>
          <w:sz w:val="28"/>
        </w:rPr>
        <w:t>
      6. Наборы базовых и тематических пространственных данных, сформированные из сведений иных информационных источников, создаваемых без привлечения бюджетных средств, государственных внебюджетных фондов, а также средств государственных юридических лиц, могут включаться в состав Национальной инфраструктуры пространственных данных по заявкам владельцев таких наборов, предоставляемых Национальному фонду пространственных данных.</w:t>
      </w:r>
    </w:p>
    <w:bookmarkEnd w:id="259"/>
    <w:bookmarkStart w:name="z266" w:id="260"/>
    <w:p>
      <w:pPr>
        <w:spacing w:after="0"/>
        <w:ind w:left="0"/>
        <w:jc w:val="both"/>
      </w:pPr>
      <w:r>
        <w:rPr>
          <w:rFonts w:ascii="Times New Roman"/>
          <w:b w:val="false"/>
          <w:i w:val="false"/>
          <w:color w:val="000000"/>
          <w:sz w:val="28"/>
        </w:rPr>
        <w:t>
      7. Ответственность за достоверность, полноту, точность и актуальность наборов пространственных данных, включенных в Национальную инфраструктуру пространственных данных, несет их собственник.</w:t>
      </w:r>
    </w:p>
    <w:bookmarkEnd w:id="260"/>
    <w:bookmarkStart w:name="z267" w:id="2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Метаданные наборов пространственных данных</w:t>
      </w:r>
    </w:p>
    <w:bookmarkEnd w:id="261"/>
    <w:bookmarkStart w:name="z268" w:id="262"/>
    <w:p>
      <w:pPr>
        <w:spacing w:after="0"/>
        <w:ind w:left="0"/>
        <w:jc w:val="both"/>
      </w:pPr>
      <w:r>
        <w:rPr>
          <w:rFonts w:ascii="Times New Roman"/>
          <w:b w:val="false"/>
          <w:i w:val="false"/>
          <w:color w:val="000000"/>
          <w:sz w:val="28"/>
        </w:rPr>
        <w:t>
      1. Метаданные формируются на наборы пространственных данных, включенные в состав Национальной инфраструктуры пространственных данных и сервисы для этих наборов.</w:t>
      </w:r>
    </w:p>
    <w:bookmarkEnd w:id="262"/>
    <w:bookmarkStart w:name="z269" w:id="263"/>
    <w:p>
      <w:pPr>
        <w:spacing w:after="0"/>
        <w:ind w:left="0"/>
        <w:jc w:val="both"/>
      </w:pPr>
      <w:r>
        <w:rPr>
          <w:rFonts w:ascii="Times New Roman"/>
          <w:b w:val="false"/>
          <w:i w:val="false"/>
          <w:color w:val="000000"/>
          <w:sz w:val="28"/>
        </w:rPr>
        <w:t>
      2. Требования к метаданным наборов пространственных данных, включаемых в состав Национальной инфраструктуры пространственных данных, порядок создания (обновления) и предоставления метаданных в Национальный фонд пространственных данных определяются уполномоченным органом.</w:t>
      </w:r>
    </w:p>
    <w:bookmarkEnd w:id="263"/>
    <w:bookmarkStart w:name="z270" w:id="264"/>
    <w:p>
      <w:pPr>
        <w:spacing w:after="0"/>
        <w:ind w:left="0"/>
        <w:jc w:val="both"/>
      </w:pPr>
      <w:r>
        <w:rPr>
          <w:rFonts w:ascii="Times New Roman"/>
          <w:b w:val="false"/>
          <w:i w:val="false"/>
          <w:color w:val="000000"/>
          <w:sz w:val="28"/>
        </w:rPr>
        <w:t>
      3. Размещение метаданных на государственном геопортале Национальной инфраструктуры пространственных данных и доступ к ним обеспечивает Национальный фонд пространственных данных.</w:t>
      </w:r>
    </w:p>
    <w:bookmarkEnd w:id="264"/>
    <w:bookmarkStart w:name="z271" w:id="265"/>
    <w:p>
      <w:pPr>
        <w:spacing w:after="0"/>
        <w:ind w:left="0"/>
        <w:jc w:val="both"/>
      </w:pPr>
      <w:r>
        <w:rPr>
          <w:rFonts w:ascii="Times New Roman"/>
          <w:b w:val="false"/>
          <w:i w:val="false"/>
          <w:color w:val="000000"/>
          <w:sz w:val="28"/>
        </w:rPr>
        <w:t>
      4. Ответственность за достоверность, полноту и актуальность метаданных несет собственник наборов пространственных данных, на которые созданы эти метаданные.</w:t>
      </w:r>
    </w:p>
    <w:bookmarkEnd w:id="265"/>
    <w:bookmarkStart w:name="z272" w:id="2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Государственный геопортал Национальной инфраструктуры пространственных данных</w:t>
      </w:r>
    </w:p>
    <w:bookmarkEnd w:id="266"/>
    <w:bookmarkStart w:name="z273" w:id="267"/>
    <w:p>
      <w:pPr>
        <w:spacing w:after="0"/>
        <w:ind w:left="0"/>
        <w:jc w:val="both"/>
      </w:pPr>
      <w:r>
        <w:rPr>
          <w:rFonts w:ascii="Times New Roman"/>
          <w:b w:val="false"/>
          <w:i w:val="false"/>
          <w:color w:val="000000"/>
          <w:sz w:val="28"/>
        </w:rPr>
        <w:t>
      1. Ведение, программно-техническое сопровождение и модернизацию комплекса программно-технических средств государственного геопортала Национальной инфраструктуры пространственных данных обеспечивает уполномоченный орган.</w:t>
      </w:r>
    </w:p>
    <w:bookmarkEnd w:id="267"/>
    <w:bookmarkStart w:name="z274" w:id="268"/>
    <w:p>
      <w:pPr>
        <w:spacing w:after="0"/>
        <w:ind w:left="0"/>
        <w:jc w:val="both"/>
      </w:pPr>
      <w:r>
        <w:rPr>
          <w:rFonts w:ascii="Times New Roman"/>
          <w:b w:val="false"/>
          <w:i w:val="false"/>
          <w:color w:val="000000"/>
          <w:sz w:val="28"/>
        </w:rPr>
        <w:t>
      2. Собственники наборов пространственных данных, включенных в состав Национальной инфраструктуры пространственных данных, обязаны разместить наборы пространственных данных с помощью сервисов и иных доступных способов, не противоречащих законодательству, на своих порталах (веб-сайтах), а также обеспечить к ним доступ пользователей и Национального фонда пространственных данных. В случае отсутствия у собственника своего портала (веб-сайта), он вправе обратиться в уполномоченный орган для размещения сформированных им наборов пространственных данных и выполнения других действий с этими наборами.</w:t>
      </w:r>
    </w:p>
    <w:bookmarkEnd w:id="268"/>
    <w:bookmarkStart w:name="z275" w:id="2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Геосервисы и сетевые сервисы</w:t>
      </w:r>
    </w:p>
    <w:bookmarkEnd w:id="269"/>
    <w:bookmarkStart w:name="z276" w:id="270"/>
    <w:p>
      <w:pPr>
        <w:spacing w:after="0"/>
        <w:ind w:left="0"/>
        <w:jc w:val="both"/>
      </w:pPr>
      <w:r>
        <w:rPr>
          <w:rFonts w:ascii="Times New Roman"/>
          <w:b w:val="false"/>
          <w:i w:val="false"/>
          <w:color w:val="000000"/>
          <w:sz w:val="28"/>
        </w:rPr>
        <w:t>
      В составе геопорталов создаются и обслуживаются следующие сервисы пространственных данных:</w:t>
      </w:r>
    </w:p>
    <w:bookmarkEnd w:id="270"/>
    <w:bookmarkStart w:name="z277" w:id="271"/>
    <w:p>
      <w:pPr>
        <w:spacing w:after="0"/>
        <w:ind w:left="0"/>
        <w:jc w:val="both"/>
      </w:pPr>
      <w:r>
        <w:rPr>
          <w:rFonts w:ascii="Times New Roman"/>
          <w:b w:val="false"/>
          <w:i w:val="false"/>
          <w:color w:val="000000"/>
          <w:sz w:val="28"/>
        </w:rPr>
        <w:t>
      1) сервисы поиска, которые обеспечивают выявление пространственных данных и сервисов пространственных данных в информационных сетях;</w:t>
      </w:r>
    </w:p>
    <w:bookmarkEnd w:id="271"/>
    <w:bookmarkStart w:name="z278" w:id="272"/>
    <w:p>
      <w:pPr>
        <w:spacing w:after="0"/>
        <w:ind w:left="0"/>
        <w:jc w:val="both"/>
      </w:pPr>
      <w:r>
        <w:rPr>
          <w:rFonts w:ascii="Times New Roman"/>
          <w:b w:val="false"/>
          <w:i w:val="false"/>
          <w:color w:val="000000"/>
          <w:sz w:val="28"/>
        </w:rPr>
        <w:t>
      2) сервисы просмотра пространственных данных, информации о характеристиках пространственных объектов и содержании метаданных;</w:t>
      </w:r>
    </w:p>
    <w:bookmarkEnd w:id="272"/>
    <w:bookmarkStart w:name="z279" w:id="273"/>
    <w:p>
      <w:pPr>
        <w:spacing w:after="0"/>
        <w:ind w:left="0"/>
        <w:jc w:val="both"/>
      </w:pPr>
      <w:r>
        <w:rPr>
          <w:rFonts w:ascii="Times New Roman"/>
          <w:b w:val="false"/>
          <w:i w:val="false"/>
          <w:color w:val="000000"/>
          <w:sz w:val="28"/>
        </w:rPr>
        <w:t>
      3) сервисы доступа, которые обеспечивают непосредственный доступ к пространственным данным или получение их копий;</w:t>
      </w:r>
    </w:p>
    <w:bookmarkEnd w:id="273"/>
    <w:bookmarkStart w:name="z280" w:id="274"/>
    <w:p>
      <w:pPr>
        <w:spacing w:after="0"/>
        <w:ind w:left="0"/>
        <w:jc w:val="both"/>
      </w:pPr>
      <w:r>
        <w:rPr>
          <w:rFonts w:ascii="Times New Roman"/>
          <w:b w:val="false"/>
          <w:i w:val="false"/>
          <w:color w:val="000000"/>
          <w:sz w:val="28"/>
        </w:rPr>
        <w:t>
      4) сервисы координатных операций, которые обеспечивают трансформацию и преобразование координат пространственных данных из одной системы координат или картографической проекции в другую;</w:t>
      </w:r>
    </w:p>
    <w:bookmarkEnd w:id="274"/>
    <w:bookmarkStart w:name="z281" w:id="275"/>
    <w:p>
      <w:pPr>
        <w:spacing w:after="0"/>
        <w:ind w:left="0"/>
        <w:jc w:val="both"/>
      </w:pPr>
      <w:r>
        <w:rPr>
          <w:rFonts w:ascii="Times New Roman"/>
          <w:b w:val="false"/>
          <w:i w:val="false"/>
          <w:color w:val="000000"/>
          <w:sz w:val="28"/>
        </w:rPr>
        <w:t>
      5) сервисы трансформирования данных, которые скомбинированы (интероперабельны) с другими сервисами таким образом, чтобы геосервисы и сетевые сервисы могли эксплуатироваться в соответствии с настоящим Законом.</w:t>
      </w:r>
    </w:p>
    <w:bookmarkEnd w:id="275"/>
    <w:bookmarkStart w:name="z282" w:id="2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Единая цифровая картографическая основа</w:t>
      </w:r>
    </w:p>
    <w:bookmarkEnd w:id="276"/>
    <w:bookmarkStart w:name="z283" w:id="277"/>
    <w:p>
      <w:pPr>
        <w:spacing w:after="0"/>
        <w:ind w:left="0"/>
        <w:jc w:val="both"/>
      </w:pPr>
      <w:r>
        <w:rPr>
          <w:rFonts w:ascii="Times New Roman"/>
          <w:b w:val="false"/>
          <w:i w:val="false"/>
          <w:color w:val="000000"/>
          <w:sz w:val="28"/>
        </w:rPr>
        <w:t>
      1. Уполномоченный орган обеспечивает создание и обновление единой цифровой картографической основы.</w:t>
      </w:r>
    </w:p>
    <w:bookmarkEnd w:id="277"/>
    <w:bookmarkStart w:name="z284" w:id="278"/>
    <w:p>
      <w:pPr>
        <w:spacing w:after="0"/>
        <w:ind w:left="0"/>
        <w:jc w:val="both"/>
      </w:pPr>
      <w:r>
        <w:rPr>
          <w:rFonts w:ascii="Times New Roman"/>
          <w:b w:val="false"/>
          <w:i w:val="false"/>
          <w:color w:val="000000"/>
          <w:sz w:val="28"/>
        </w:rPr>
        <w:t>
      2. Требования к единой цифровой картографической основе устанавливаются уполномоченным органом.</w:t>
      </w:r>
    </w:p>
    <w:bookmarkEnd w:id="278"/>
    <w:bookmarkStart w:name="z285" w:id="279"/>
    <w:p>
      <w:pPr>
        <w:spacing w:after="0"/>
        <w:ind w:left="0"/>
        <w:jc w:val="both"/>
      </w:pPr>
      <w:r>
        <w:rPr>
          <w:rFonts w:ascii="Times New Roman"/>
          <w:b w:val="false"/>
          <w:i w:val="false"/>
          <w:color w:val="000000"/>
          <w:sz w:val="28"/>
        </w:rPr>
        <w:t>
      3. Единая цифровая картографическая основа предоставляется центральным государственным органам, местным исполнительным органам, юридическим и физическим лицам посредством объектов информатизации.</w:t>
      </w:r>
    </w:p>
    <w:bookmarkEnd w:id="279"/>
    <w:bookmarkStart w:name="z286" w:id="280"/>
    <w:p>
      <w:pPr>
        <w:spacing w:after="0"/>
        <w:ind w:left="0"/>
        <w:jc w:val="both"/>
      </w:pPr>
      <w:r>
        <w:rPr>
          <w:rFonts w:ascii="Times New Roman"/>
          <w:b w:val="false"/>
          <w:i w:val="false"/>
          <w:color w:val="000000"/>
          <w:sz w:val="28"/>
        </w:rPr>
        <w:t>
      4. Единая цифровая картографическая основа является обязательной картографической основой всех государственных информационных систем, включая их кадастры, географических информационных систем, ресурсов, геопорталов, геосервисов.</w:t>
      </w:r>
    </w:p>
    <w:bookmarkEnd w:id="280"/>
    <w:bookmarkStart w:name="z287" w:id="281"/>
    <w:p>
      <w:pPr>
        <w:spacing w:after="0"/>
        <w:ind w:left="0"/>
        <w:jc w:val="both"/>
      </w:pPr>
      <w:r>
        <w:rPr>
          <w:rFonts w:ascii="Times New Roman"/>
          <w:b w:val="false"/>
          <w:i w:val="false"/>
          <w:color w:val="000000"/>
          <w:sz w:val="28"/>
        </w:rPr>
        <w:t>
      5. В целях обновления сведений единой цифровой картографической основы также могут использоваться сведения, содержащиеся во всех государственных информационных системах, включая их кадастры, географических информационных систем, ресурсов, геопорталов, геосервисов.</w:t>
      </w:r>
    </w:p>
    <w:bookmarkEnd w:id="281"/>
    <w:bookmarkStart w:name="z288" w:id="282"/>
    <w:p>
      <w:pPr>
        <w:spacing w:after="0"/>
        <w:ind w:left="0"/>
        <w:jc w:val="both"/>
      </w:pPr>
      <w:r>
        <w:rPr>
          <w:rFonts w:ascii="Times New Roman"/>
          <w:b w:val="false"/>
          <w:i w:val="false"/>
          <w:color w:val="000000"/>
          <w:sz w:val="28"/>
        </w:rPr>
        <w:t>
      6. Порядок взаимодействия государственной информационной системы ведения единой цифровой картографической основы с государственными информационными системами, включая их кадастры, географические информационные системы, ресурсы, геопорталы, геосервисы в целях обновления сведений единой цифровой картографической основы устанавливается в порядке, определяемом уполномоченным органом.</w:t>
      </w:r>
    </w:p>
    <w:bookmarkEnd w:id="282"/>
    <w:bookmarkStart w:name="z289" w:id="2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Авторское право на картографическую продукцию</w:t>
      </w:r>
    </w:p>
    <w:bookmarkEnd w:id="283"/>
    <w:bookmarkStart w:name="z290" w:id="284"/>
    <w:p>
      <w:pPr>
        <w:spacing w:after="0"/>
        <w:ind w:left="0"/>
        <w:jc w:val="both"/>
      </w:pPr>
      <w:r>
        <w:rPr>
          <w:rFonts w:ascii="Times New Roman"/>
          <w:b w:val="false"/>
          <w:i w:val="false"/>
          <w:color w:val="000000"/>
          <w:sz w:val="28"/>
        </w:rPr>
        <w:t>
      Авторское право на картографическую продукцию, относящуюся к сфере геодезии и картографии, и отношения, возникающие в связи с ним, регулируются законодательством Республики Казахстан об авторском праве и смежных правах.</w:t>
      </w:r>
    </w:p>
    <w:bookmarkEnd w:id="284"/>
    <w:bookmarkStart w:name="z291" w:id="2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Ответственность за нарушение законодательства Республики Казахстан в сфере геодезии и картографии</w:t>
      </w:r>
    </w:p>
    <w:bookmarkEnd w:id="285"/>
    <w:bookmarkStart w:name="z292" w:id="286"/>
    <w:p>
      <w:pPr>
        <w:spacing w:after="0"/>
        <w:ind w:left="0"/>
        <w:jc w:val="both"/>
      </w:pPr>
      <w:r>
        <w:rPr>
          <w:rFonts w:ascii="Times New Roman"/>
          <w:b w:val="false"/>
          <w:i w:val="false"/>
          <w:color w:val="000000"/>
          <w:sz w:val="28"/>
        </w:rPr>
        <w:t>
      Лица, виновные в нарушении законодательства Республики Казахстан в сфере геодезии и картографии, несут ответственность в соответствии с законодательными актами Республики Казахстан.</w:t>
      </w:r>
    </w:p>
    <w:bookmarkEnd w:id="286"/>
    <w:bookmarkStart w:name="z293" w:id="287"/>
    <w:p>
      <w:pPr>
        <w:spacing w:after="0"/>
        <w:ind w:left="0"/>
        <w:jc w:val="left"/>
      </w:pPr>
      <w:r>
        <w:rPr>
          <w:rFonts w:ascii="Times New Roman"/>
          <w:b/>
          <w:i w:val="false"/>
          <w:color w:val="000000"/>
        </w:rPr>
        <w:t xml:space="preserve"> Глава 4. Геодезический и картографический контроль</w:t>
      </w:r>
    </w:p>
    <w:bookmarkEnd w:id="287"/>
    <w:bookmarkStart w:name="z294" w:id="2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Государственный контроль в сфере геодезии и картографии</w:t>
      </w:r>
    </w:p>
    <w:bookmarkEnd w:id="288"/>
    <w:bookmarkStart w:name="z295" w:id="289"/>
    <w:p>
      <w:pPr>
        <w:spacing w:after="0"/>
        <w:ind w:left="0"/>
        <w:jc w:val="both"/>
      </w:pPr>
      <w:r>
        <w:rPr>
          <w:rFonts w:ascii="Times New Roman"/>
          <w:b w:val="false"/>
          <w:i w:val="false"/>
          <w:color w:val="000000"/>
          <w:sz w:val="28"/>
        </w:rPr>
        <w:t>
      1. Государственный контроль за геодезической и картографической деятельностью в Республике Казахстан осуществляется в целях обеспечения соблюдения субъектами геодезической и картографической деятельности законодательства Республики Казахстан в сфере геодезии и картографии в форме проверки и профилактического контроля уполномоченным органом и местными исполнительными органами столицы, городов республиканского значения, городов областного значения, а также районов областей в пределах своей компетенции в соответствии с Предпринимательским кодексом Республики Казахстан.</w:t>
      </w:r>
    </w:p>
    <w:bookmarkEnd w:id="289"/>
    <w:bookmarkStart w:name="z296" w:id="290"/>
    <w:p>
      <w:pPr>
        <w:spacing w:after="0"/>
        <w:ind w:left="0"/>
        <w:jc w:val="both"/>
      </w:pPr>
      <w:r>
        <w:rPr>
          <w:rFonts w:ascii="Times New Roman"/>
          <w:b w:val="false"/>
          <w:i w:val="false"/>
          <w:color w:val="000000"/>
          <w:sz w:val="28"/>
        </w:rPr>
        <w:t>
      2. Уполномоченный орган организует и проводит государственный контроль за:</w:t>
      </w:r>
    </w:p>
    <w:bookmarkEnd w:id="290"/>
    <w:bookmarkStart w:name="z297" w:id="291"/>
    <w:p>
      <w:pPr>
        <w:spacing w:after="0"/>
        <w:ind w:left="0"/>
        <w:jc w:val="both"/>
      </w:pPr>
      <w:r>
        <w:rPr>
          <w:rFonts w:ascii="Times New Roman"/>
          <w:b w:val="false"/>
          <w:i w:val="false"/>
          <w:color w:val="000000"/>
          <w:sz w:val="28"/>
        </w:rPr>
        <w:t>
      1) соблюдением требований нормативных технических документов к выполнению геодезических и картографических работ и их результатам;</w:t>
      </w:r>
    </w:p>
    <w:bookmarkEnd w:id="291"/>
    <w:bookmarkStart w:name="z298" w:id="292"/>
    <w:p>
      <w:pPr>
        <w:spacing w:after="0"/>
        <w:ind w:left="0"/>
        <w:jc w:val="both"/>
      </w:pPr>
      <w:r>
        <w:rPr>
          <w:rFonts w:ascii="Times New Roman"/>
          <w:b w:val="false"/>
          <w:i w:val="false"/>
          <w:color w:val="000000"/>
          <w:sz w:val="28"/>
        </w:rPr>
        <w:t>
      2) отображением Государственной границы на картографических материалах;</w:t>
      </w:r>
    </w:p>
    <w:bookmarkEnd w:id="292"/>
    <w:bookmarkStart w:name="z299" w:id="293"/>
    <w:p>
      <w:pPr>
        <w:spacing w:after="0"/>
        <w:ind w:left="0"/>
        <w:jc w:val="both"/>
      </w:pPr>
      <w:r>
        <w:rPr>
          <w:rFonts w:ascii="Times New Roman"/>
          <w:b w:val="false"/>
          <w:i w:val="false"/>
          <w:color w:val="000000"/>
          <w:sz w:val="28"/>
        </w:rPr>
        <w:t>
      3) соблюдением установленных законодательством Республики Казахстан о наименованиях географических объектов правил употребления наименований географических объектов в документах, картографических и иных изданиях;</w:t>
      </w:r>
    </w:p>
    <w:bookmarkEnd w:id="293"/>
    <w:bookmarkStart w:name="z300" w:id="294"/>
    <w:p>
      <w:pPr>
        <w:spacing w:after="0"/>
        <w:ind w:left="0"/>
        <w:jc w:val="both"/>
      </w:pPr>
      <w:r>
        <w:rPr>
          <w:rFonts w:ascii="Times New Roman"/>
          <w:b w:val="false"/>
          <w:i w:val="false"/>
          <w:color w:val="000000"/>
          <w:sz w:val="28"/>
        </w:rPr>
        <w:t>
      4) своевременным предоставлением одного экземпляра копий материалов и метаданных, созданных за счет бюджетных средств, в Национальный фонд пространственных данных Республики Казахстан;</w:t>
      </w:r>
    </w:p>
    <w:bookmarkEnd w:id="294"/>
    <w:bookmarkStart w:name="z301" w:id="295"/>
    <w:p>
      <w:pPr>
        <w:spacing w:after="0"/>
        <w:ind w:left="0"/>
        <w:jc w:val="both"/>
      </w:pPr>
      <w:r>
        <w:rPr>
          <w:rFonts w:ascii="Times New Roman"/>
          <w:b w:val="false"/>
          <w:i w:val="false"/>
          <w:color w:val="000000"/>
          <w:sz w:val="28"/>
        </w:rPr>
        <w:t>
      5) соблюдением порядка учета, хранения, использовании и реализации геодезических, картографических, аэрокосмосъемочных материалов и данных, полученных за счет бюджетных средств.</w:t>
      </w:r>
    </w:p>
    <w:bookmarkEnd w:id="295"/>
    <w:bookmarkStart w:name="z302" w:id="296"/>
    <w:p>
      <w:pPr>
        <w:spacing w:after="0"/>
        <w:ind w:left="0"/>
        <w:jc w:val="both"/>
      </w:pPr>
      <w:r>
        <w:rPr>
          <w:rFonts w:ascii="Times New Roman"/>
          <w:b w:val="false"/>
          <w:i w:val="false"/>
          <w:color w:val="000000"/>
          <w:sz w:val="28"/>
        </w:rPr>
        <w:t>
      3. Местные исполнительные органы столицы, городов республиканского значения, городов областного значения, а также районов областей осуществляют контроль за обеспечением сохранности геодезических пунктов.</w:t>
      </w:r>
    </w:p>
    <w:bookmarkEnd w:id="296"/>
    <w:bookmarkStart w:name="z303" w:id="2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Порядок проведения профилактического контроля без посещения субъекта (объекта) контроля</w:t>
      </w:r>
    </w:p>
    <w:bookmarkEnd w:id="297"/>
    <w:bookmarkStart w:name="z304" w:id="298"/>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местными исполнительными органами городов республиканского значения, столицы, городов областного значения, районов областей, в отношении субъектов контроля, которыми являются физические и юридические лица, осуществляющие геодезическую и картографическую деятельность.</w:t>
      </w:r>
    </w:p>
    <w:bookmarkEnd w:id="298"/>
    <w:bookmarkStart w:name="z305" w:id="29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нарушений установленных требований к субъектам, осуществляющим производство геодезических и (или) картографических работ,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299"/>
    <w:bookmarkStart w:name="z306" w:id="30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и сбора материалов, предусмотренных законодательством Республики Казахстан, в том числе из Национального фонда пространственных данных Республики Казахстан.</w:t>
      </w:r>
    </w:p>
    <w:bookmarkEnd w:id="300"/>
    <w:bookmarkStart w:name="z307" w:id="301"/>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должностные лица уполномоченного органа, местных исполнительных органов столицы, городов республиканского значения, городов областного значения, районов областей осуществляющих профилактический контроль без посещения субъекта (объекта) контроля, в течение десяти рабочих дней со дня выявления нарушений направляют уведомление субъекту контроля без возбуждения дела об административном правонарушении в случае наличия нарушения, но с обязательным разъяснением субъекту контроля порядка его устранения.</w:t>
      </w:r>
    </w:p>
    <w:bookmarkEnd w:id="301"/>
    <w:bookmarkStart w:name="z308" w:id="302"/>
    <w:p>
      <w:pPr>
        <w:spacing w:after="0"/>
        <w:ind w:left="0"/>
        <w:jc w:val="both"/>
      </w:pPr>
      <w:r>
        <w:rPr>
          <w:rFonts w:ascii="Times New Roman"/>
          <w:b w:val="false"/>
          <w:i w:val="false"/>
          <w:color w:val="000000"/>
          <w:sz w:val="28"/>
        </w:rPr>
        <w:t>
      Уведомление вручается нарочно или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если такой адрес ранее был предоставлен субъектом в орган контроля и надзора, или посредством текстовых сообщений по каналам сотовой связи, а также с использованием иных средств связи, обеспечивающих фиксирование извещения, или иным доступным способом.</w:t>
      </w:r>
    </w:p>
    <w:bookmarkEnd w:id="302"/>
    <w:bookmarkStart w:name="z309" w:id="303"/>
    <w:p>
      <w:pPr>
        <w:spacing w:after="0"/>
        <w:ind w:left="0"/>
        <w:jc w:val="both"/>
      </w:pPr>
      <w:r>
        <w:rPr>
          <w:rFonts w:ascii="Times New Roman"/>
          <w:b w:val="false"/>
          <w:i w:val="false"/>
          <w:color w:val="000000"/>
          <w:sz w:val="28"/>
        </w:rPr>
        <w:t>
      4. Субъект контроля, получивший уведомление по результатам профилактического контроля без посещения субъекта (объекта) контроля, обязан в течение десяти календарных дней со дня, следующего за днем его получения, представить в уполномоченный орган, местные исполнительные органы столицы, городов республиканского значения, городов областного значения, районов областей информацию по устранению нарушений законодательства Республики Казахстан с указанием конкретных сроков их исполнения.</w:t>
      </w:r>
    </w:p>
    <w:bookmarkEnd w:id="303"/>
    <w:bookmarkStart w:name="z310" w:id="304"/>
    <w:p>
      <w:pPr>
        <w:spacing w:after="0"/>
        <w:ind w:left="0"/>
        <w:jc w:val="both"/>
      </w:pPr>
      <w:r>
        <w:rPr>
          <w:rFonts w:ascii="Times New Roman"/>
          <w:b w:val="false"/>
          <w:i w:val="false"/>
          <w:color w:val="000000"/>
          <w:sz w:val="28"/>
        </w:rPr>
        <w:t>
      За пятнадцать календарных дней до истечения указанного срока субъект контроля обязан представить в уполномоченный орган, местные исполнительные органы столицы, городов республиканского значения, городов областного значения, районов областей информацию об исполнении мероприятий по устранению нарушений.</w:t>
      </w:r>
    </w:p>
    <w:bookmarkEnd w:id="304"/>
    <w:bookmarkStart w:name="z311" w:id="305"/>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305"/>
    <w:bookmarkStart w:name="z312" w:id="306"/>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двух раз в год.</w:t>
      </w:r>
    </w:p>
    <w:bookmarkEnd w:id="306"/>
    <w:bookmarkStart w:name="z313" w:id="3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Охрана пунктов государственных геодезических, нивелирных и гравиметрических сетей</w:t>
      </w:r>
    </w:p>
    <w:bookmarkEnd w:id="307"/>
    <w:bookmarkStart w:name="z314" w:id="308"/>
    <w:p>
      <w:pPr>
        <w:spacing w:after="0"/>
        <w:ind w:left="0"/>
        <w:jc w:val="both"/>
      </w:pPr>
      <w:r>
        <w:rPr>
          <w:rFonts w:ascii="Times New Roman"/>
          <w:b w:val="false"/>
          <w:i w:val="false"/>
          <w:color w:val="000000"/>
          <w:sz w:val="28"/>
        </w:rPr>
        <w:t>
      1. Пункты государственных геодезических, нивелирных и гравиметрических сетей, наземные знаки и центры этих пунктов являются государственной собственностью и находятся под охраной государства.</w:t>
      </w:r>
    </w:p>
    <w:bookmarkEnd w:id="308"/>
    <w:bookmarkStart w:name="z315" w:id="309"/>
    <w:p>
      <w:pPr>
        <w:spacing w:after="0"/>
        <w:ind w:left="0"/>
        <w:jc w:val="both"/>
      </w:pPr>
      <w:r>
        <w:rPr>
          <w:rFonts w:ascii="Times New Roman"/>
          <w:b w:val="false"/>
          <w:i w:val="false"/>
          <w:color w:val="000000"/>
          <w:sz w:val="28"/>
        </w:rPr>
        <w:t>
      Снос или перезакладка (перенос) геодезических пунктов проводятся в порядке, определяемом уполномоченным органом.</w:t>
      </w:r>
    </w:p>
    <w:bookmarkEnd w:id="309"/>
    <w:bookmarkStart w:name="z316" w:id="310"/>
    <w:p>
      <w:pPr>
        <w:spacing w:after="0"/>
        <w:ind w:left="0"/>
        <w:jc w:val="both"/>
      </w:pPr>
      <w:r>
        <w:rPr>
          <w:rFonts w:ascii="Times New Roman"/>
          <w:b w:val="false"/>
          <w:i w:val="false"/>
          <w:color w:val="000000"/>
          <w:sz w:val="28"/>
        </w:rPr>
        <w:t>
      2. Предоставление земельных участков для размещения на них геодезических пунктов осуществляется в соответствии с земельным законодательством Республики Казахстан.</w:t>
      </w:r>
    </w:p>
    <w:bookmarkEnd w:id="310"/>
    <w:bookmarkStart w:name="z317" w:id="311"/>
    <w:p>
      <w:pPr>
        <w:spacing w:after="0"/>
        <w:ind w:left="0"/>
        <w:jc w:val="both"/>
      </w:pPr>
      <w:r>
        <w:rPr>
          <w:rFonts w:ascii="Times New Roman"/>
          <w:b w:val="false"/>
          <w:i w:val="false"/>
          <w:color w:val="000000"/>
          <w:sz w:val="28"/>
        </w:rPr>
        <w:t>
      3. Собственники и землепользователи земельных участков, на территории которых размещены геодезические пункты, обязаны:</w:t>
      </w:r>
    </w:p>
    <w:bookmarkEnd w:id="311"/>
    <w:bookmarkStart w:name="z318" w:id="312"/>
    <w:p>
      <w:pPr>
        <w:spacing w:after="0"/>
        <w:ind w:left="0"/>
        <w:jc w:val="both"/>
      </w:pPr>
      <w:r>
        <w:rPr>
          <w:rFonts w:ascii="Times New Roman"/>
          <w:b w:val="false"/>
          <w:i w:val="false"/>
          <w:color w:val="000000"/>
          <w:sz w:val="28"/>
        </w:rPr>
        <w:t>
      1) сообщать в уполномоченный орган о случаях повреждения или уничтожения геодезических пунктов в порядке, определяемом уполномоченным органом;</w:t>
      </w:r>
    </w:p>
    <w:bookmarkEnd w:id="312"/>
    <w:bookmarkStart w:name="z319" w:id="313"/>
    <w:p>
      <w:pPr>
        <w:spacing w:after="0"/>
        <w:ind w:left="0"/>
        <w:jc w:val="both"/>
      </w:pPr>
      <w:r>
        <w:rPr>
          <w:rFonts w:ascii="Times New Roman"/>
          <w:b w:val="false"/>
          <w:i w:val="false"/>
          <w:color w:val="000000"/>
          <w:sz w:val="28"/>
        </w:rPr>
        <w:t>
      2) предоставлять возможность подъезда (подхода) к геодезическим пунктам при проведении геодезических и картографических работ.</w:t>
      </w:r>
    </w:p>
    <w:bookmarkEnd w:id="313"/>
    <w:bookmarkStart w:name="z320" w:id="314"/>
    <w:p>
      <w:pPr>
        <w:spacing w:after="0"/>
        <w:ind w:left="0"/>
        <w:jc w:val="both"/>
      </w:pPr>
      <w:r>
        <w:rPr>
          <w:rFonts w:ascii="Times New Roman"/>
          <w:b w:val="false"/>
          <w:i w:val="false"/>
          <w:color w:val="000000"/>
          <w:sz w:val="28"/>
        </w:rPr>
        <w:t>
      4. Субъекты геодезической и картографической деятельности при выполнении геодезических и картографических работ обязаны обеспечить сохранность геодезических пунктов.</w:t>
      </w:r>
    </w:p>
    <w:bookmarkEnd w:id="314"/>
    <w:bookmarkStart w:name="z321" w:id="315"/>
    <w:p>
      <w:pPr>
        <w:spacing w:after="0"/>
        <w:ind w:left="0"/>
        <w:jc w:val="both"/>
      </w:pPr>
      <w:r>
        <w:rPr>
          <w:rFonts w:ascii="Times New Roman"/>
          <w:b w:val="false"/>
          <w:i w:val="false"/>
          <w:color w:val="000000"/>
          <w:sz w:val="28"/>
        </w:rPr>
        <w:t>
      5. Уничтожение или повреждение геодезических, нивелирных и гравиметрических пунктов, дифференциальных станций влечет за собой ответственность в соответствии с законодательством Республики Казахстан.</w:t>
      </w:r>
    </w:p>
    <w:bookmarkEnd w:id="315"/>
    <w:bookmarkStart w:name="z322" w:id="316"/>
    <w:p>
      <w:pPr>
        <w:spacing w:after="0"/>
        <w:ind w:left="0"/>
        <w:jc w:val="both"/>
      </w:pPr>
      <w:r>
        <w:rPr>
          <w:rFonts w:ascii="Times New Roman"/>
          <w:b w:val="false"/>
          <w:i w:val="false"/>
          <w:color w:val="000000"/>
          <w:sz w:val="28"/>
        </w:rPr>
        <w:t>
      6. Возмещение вреда, причиненного пунктам государственных геодезических, нивелирных и гравиметрических сетей, осуществляется лицами, причинившими вред, в соответствии с законодательством Республики Казахстан.</w:t>
      </w:r>
    </w:p>
    <w:bookmarkEnd w:id="316"/>
    <w:bookmarkStart w:name="z323" w:id="317"/>
    <w:p>
      <w:pPr>
        <w:spacing w:after="0"/>
        <w:ind w:left="0"/>
        <w:jc w:val="left"/>
      </w:pPr>
      <w:r>
        <w:rPr>
          <w:rFonts w:ascii="Times New Roman"/>
          <w:b/>
          <w:i w:val="false"/>
          <w:color w:val="000000"/>
        </w:rPr>
        <w:t xml:space="preserve"> Глава 5. Заключительные положения</w:t>
      </w:r>
    </w:p>
    <w:bookmarkEnd w:id="317"/>
    <w:bookmarkStart w:name="z324" w:id="3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Порядок введения в действие настоящего Закона</w:t>
      </w:r>
    </w:p>
    <w:bookmarkEnd w:id="318"/>
    <w:bookmarkStart w:name="z325" w:id="31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319"/>
    <w:bookmarkStart w:name="z326" w:id="320"/>
    <w:p>
      <w:pPr>
        <w:spacing w:after="0"/>
        <w:ind w:left="0"/>
        <w:jc w:val="both"/>
      </w:pPr>
      <w:r>
        <w:rPr>
          <w:rFonts w:ascii="Times New Roman"/>
          <w:b w:val="false"/>
          <w:i w:val="false"/>
          <w:color w:val="000000"/>
          <w:sz w:val="28"/>
        </w:rPr>
        <w:t>
      2. Признать утратившим силу Закон Республики Казахстан от 3 июля 2002 года "О геодезии и картографии".</w:t>
      </w:r>
    </w:p>
    <w:bookmarkEnd w:id="32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