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8201" w14:textId="e5e8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2021 года № 553. Утратило силу постановлением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установление требований и порядка признания аккредитационных органов, в том числе зарубежных;";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 по направлениям подготовки кадров;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послевузовского образования по направлениям подготовки кадров;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духовного образования;";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1-8)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7-2)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процедуры признания аккредитационных органов, в том числе зарубежных;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формирование реестров признанных аккредитационных органов, аккредитованных организаций образования и образовательных программ;".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