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5b68" w14:textId="3c05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амнистии в связи с тридцатилетием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2021 года № 443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"Об амнистии в связи с тридцатилетием Независимости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амнистии в связи с тридцатилетием Независимости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тридцатилетием Независимости Республики Казахстан, руководствуясь принципом гуманизма, принят настоящий Закон.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 Действие настоящего Закона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распространяется на лиц, совершивших уголовные правонарушения до введения его в действие.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 Понятие, используемое в настоящем Законе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к социально уязвимым лицам относятся: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 и приравненные к ним лица, перечень которых предусмотрен в статье 6 Закона Республики Казахстан "О ветеранах";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военнослужащих Вооруженных Сил, других войск и воинских формирований, в том числе бывшего Союза Советских Социалистических Республик, погибших или пропавших без вести при выполнении воинского и (или) интернационального долга, и не вступившие в другой зарегистрированный брак, а также жены инвалидов войны и приравненных к ним лиц;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достигшие восемнадцатилетнего возраста на момент совершения уголовного правонарушения;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женщины, которым исполнилось пятьдесят лет и старше, мужчины, которым исполнилось шестьдесят лет и старше на день введения в действие настоящего Закона;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женщины, беременные на день введения в действие настоящего Закона;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женщины, не лишенные родительских прав и имеющие детей, в том числе усыновленных (удочеренных) либо взятых под опеку и (или) попечительство, не достигших восемнадцатилетнего возраста на день введения в действие настоящего Закона, либо имевшие на момент совершения уголовного правонарушения и осуждения на иждивении ребенка-инвалида (детей-инвалидов) независимо от их возраста;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мужчины, являющиеся на день введения в действие настоящего Закона единственным родителем несовершеннолетних детей и не лишенные родительских прав;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групп, признанные таковыми в порядке, установленном законодательством Республики Казахстан, до введения в действие настоящего Закона.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 Освобождение от уголовной ответственности и наказания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 уголовной ответственности и наказания освобождаются лица, совершившие: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уголовный проступок и (или) преступление небольшой тяжести;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преступление средней тяжести, не повлекшее причинение ущерба, либо полностью его возместившие и по которому не предъявлен гражданский иск.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 уголовной ответственности и основного наказания освобождаются социально уязвимые лица, указанные в статье 2 настоящего Закона, совершившие преступление средней тяжести.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 основного наказания освобождаются осужденные за совершение преступлений средней тяжести, не имеющие отрицательной степени поведения, которым на день введения в действие настоящего Закона осталось отбывать наказание не более одного года.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Находящиеся в производстве уголовные дела в случаях, указанных в пунктах 1 и 2 настоящей статьи, подлежат прекращению органом, ведущим уголовный процесс, с освобождением от уголовной ответственности.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делам об уголовных проступках, преступлениях небольшой или средней тяжести, находящихся в производстве судов, за которые предусматривается назначение обязательного дополнительного вида наказания, лица, указанные в пунктах 1 и 2 настоящей статьи, освобождаются судом только от основного вида наказания.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Осужденные лица, подпадающие под действие пунктов 1, 2 и 3 настоящей статьи, подлежат освобождению от дальнейшего отбывания только основного вида наказания.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4. Сокращение сроков и размеров основного наказания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Лицам, совершившим преступление средней тяжести, не подпадающим под действие подпункта 2) пункта 1 и пункта 2 статьи 3 настоящего Закона, срок или размер неотбытой или неисполненной части основного наказания сокращается на одну вторую часть.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или размеры неотбытой или неисполненной части основного наказания социально уязвимым лицам, указанным в статье 2 настоящего Закона, которые отбывают наказание или еще его не исполнили, сокращаются: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тяжким преступлениям – на одну вторую часть;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особо тяжким преступлениям – на одну четвертую часть.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Сроки или размеры неотбытой или неисполненной части основного наказания лицам, за исключением социально уязвимых лиц, указанных в статье 2 настоящего Закона, которые отбывают наказание или еще его не исполнили, в случае полного возмещения имущественного ущерба, причиненного уголовным правонарушением, и предъявленных к ним исковых требований либо при их отсутствии, сокращаются: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тяжким преступлениям – на одну третью часть;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особо тяжким преступлениям – на одну пятую часть.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или размеры неотбытой или неисполненной части основного наказания лицам, не подпадающим под действие пункта 3 настоящей статьи, сокращаются: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тяжким преступлениям – на одну пятую часть;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особо тяжким преступлениям – на одну шестую часть.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осужденным за совершение тяжких и особо тяжких преступлений, не имеющим отрицательной степени поведения, которым на день введения в действие настоящего Закона осталось отбывать наказание не более одного года, сокращается на неотбытую часть основного наказания.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 Лица, в отношении которых не применяется амнистия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не распространяется на лиц: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совершивших террористические преступления;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совершивших экстремистские преступления либо преступления, содержащие признаки экстремизма;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совершивших пытки;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наказание которым назначено при рецидиве или опасном рецидиве преступлений;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которым смертная казнь заменена в порядке помилования лишением свободы, а также которым назначено пожизненное лишение свободы;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совершивших преступления в составе преступной группы, организованной группы, преступной организации, преступного сообщества, транснациональной организованной группы, транснациональной преступной организации, транснационального преступного сообщества, террористической группы, экстремистской группы, банды или незаконного военизированного формирования;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которых наказание исполнено и отбывших наказание;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совокупности уголовных правонарушений, если одно из них не подпадает под действие настоящего Закона;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одно из совершенных ими уголовных правонарушений, входящих в совокупность приговоров, не подпадает под действие настоящего Закона;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признанных на день введения в действие настоящего Закона злостными нарушителями установленного порядка отбывания наказания в соответствии со статьей 130 Уголовно-исполнительного кодекса Республики Казахстан или совершивших умышленные преступления во время отбывания наказания;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осужденных за следующие преступления, предусмотренные Уголовным кодексом Казахской ССР от 22 июля 1959 года (с изменениями и дополнениями, внесенными после 22 июля 1959 года до 1 января 1998 года): умышленное убийство (статья 88);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осужденных за следующие преступления, предусмотренные Уголовным кодексом Республики Казахстан от 16 июля 1997 года (с изменениями и дополнениями, внесенными после 16 июля 1997 года до 1 января 2015 года): убийство (статья 96); убийство, совершенное в состоянии аффекта (часть вторая статьи 98); причинение смерти по неосторожности (часть вторая статьи 101); доведение до самоубийства (часть вторая статьи 102); умышленное причинение тяжкого вреда здоровью (части вторая и третья статьи 103); истязание (часть вторая статьи 107); принуждение к изъятию или незаконное изъятие органов и тканей человека (части вторая и третья статьи 113); заражение вирусом иммунодефицита человека (ВИЧ/СПИД) (часть третья статьи 116); незаконное производство аборта (часть четвертая статьи 117); изнасилование (статья 120); насильственные действия сексуального характера (статья 121); половое сношение и иные действия сексуального характера с лицом, не достигшим шестнадцатилетнего возраста (статья 122), за исключением случая совершения такого преступления несовершеннолетним; понуждение к половому сношению, мужеложству, лесбиянству или иным действиям сексуального характера (статья 123); развращение малолетних (статья 124), за исключением случая совершения такого преступления несовершеннолетним; похищение человека (статья 125); незаконное лишение свободы (часть третья статьи 126); торговля людьми (части вторая, третья и четвертая статьи 128); вовлечение несовершеннолетнего в преступную деятельность (части вторая, третья, четвертая и пятая статьи 131); вовлечение несовершеннолетнего в совершение антиобщественных действий (часть третья статьи 132); вовлечение несовершеннолетнего в занятие проституцией (статья 132-1); торговля несовершеннолетними (статья 133); подмена ребенка (часть вторая статьи 134); планирование, подготовка, развязывание или ведение агрессивной войны (статья 156); пропаганда или публичные призывы к развязыванию агрессивной войны (статья 157); производство или распространение оружия массового поражения (статья 158); применение запрещенных средств и методов ведения войны (статья 159); геноцид (статья 160); экоцид (статья 161); наемничество (статья 162); участие в иностранных вооруженных конфликтах (статья 162-1); нападение на лиц или организации, пользующиеся международной защитой (статья 163); возбуждение социальной, национальной, родовой, расовой или религиозной вражды (статья 164); государственная измена (статья 165); шпионаж (статья 166); посягательство на жизнь Первого Президента Республики Казахстан – Лидера Нации (статья 166-1); посягательство на жизнь Президента Республики Казахстан (статья 167); 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полномочий, входящих в компетенцию уполномоченных органов и должностных лиц Республики Казахстан (статья 168); вооруженный мятеж (статья 169); призывы к насильственному свержению или изменению конституционного строя либо насильственному нарушению единства территории Республики Казахстан (статья 170); диверсия (статья 171); кража (пункты а) и б) части четвертой статьи 175); присвоение или растрата вверенного чужого имущества (пункт г) части третьей, часть четвертая статьи 176); мошенничество (пункт г) части третьей, часть четвертая статьи 177); создание и (или) руководство деятельностью финансовой (инвестиционной) пирамиды (статья 177-1); грабеж (части вторая, третья и четвертая статьи 178); разбой (статья 179); хищение предметов, имеющих особую ценность (статья 180); вымогательство (части вторая, третья и четвертая статьи 181); неправомерное завладение автомобилем или иным транспортным средством без цели хищения (части третья и четвертая статьи 185); умышленное уничтожение или повреждение чужого имущества (часть третья статьи 187); легализация (отмывание) денег и (или) иного имущества, полученных преступным путем (часть третья статьи 193); изготовление или сбыт поддельных денег или ценных бумаг (статья 206); экономическая контрабанда (часть третья статьи 209); принуждение к совершению сделки или к отказу от ее совершения (часть вторая статьи 226); рейдерство (часть третья статьи 226-1); захват заложника (статья 234); создание и руководство организованной группой в целях совершения одного или нескольких преступлений, а равно участие в ней (статья 235); создание и руководство преступным сообществом (преступной организацией), а равно участие в нем (статья 235-1); создание и руководство транснациональной организованной группой в целях совершения одного или нескольких преступлений, а равно участие в ней (статья 235-2); создание и руководство транснациональным преступным сообществом (транснациональной преступной организацией), а равно участие в нем (статья 235-3); финансирование деятельности организованной группы, преступного сообщества (преступной организации) либо транснациональной организованной группы, транснационального преступного сообщества (транснациональной преступной организации) или устойчивой вооруженной группы (банды), а равно сбор, хранение, распределение имущества, разработка каналов финансирования (статья 235-4); организация незаконного военизированного формирования (часть первая статьи 236); нападение на здания, сооружения, средства сообщения и связи (статья 238); угон, а равно захват воздушного или водного судна либо железнодорожного подвижного состава (статья 239); пиратство (статья 240); массовые беспорядки (статья 241); распространение заведомо ложной информации (часть четвертая статьи 242-1); недоброкачественное строительство (часть третья статьи 245-1); нарушение правил безопасности при осуществлении космической деятельности (часть третья статьи 246-1); незаконное обращение с радиоактивными материалами (части вторая и третья статьи 247); хищение либо вымогательство радиоактивных материалов (части вторая и третья статьи 248); контрабанда изъятых из обращения предметов или предметов, обращение которых ограничено (части вторая, третья и четвертая статьи 250); незаконные приобретение, передача, сбыт, хранение, перевозка или ношение оружия, боеприпасов, взрывчатых веществ и взрывных устройств (части вторая и третья статьи 251); незаконное изготовление оружия (части вторая и третья статьи 252); ненадлежащее исполнение обязанностей по охране оружия, боеприпасов, взрывчатых веществ или взрывных устройств (часть вторая статьи 254); хищение либо вымогательство оружия, боеприпасов, взрывчатых веществ и взрывных устройств (статья 255); хулиганство (часть третья статьи 257); незаконные изготовление, переработка, приобретение, хранение, перевозка, пересылка либо сбыт наркотических средств или психотропных веществ (статья 259); хищение либо вымогательство наркотических средств или психотропных веществ (статья 260); склонение к потреблению наркотических средств или психотропных веществ (части вторая, третья и четвертая статьи 261); незаконное культивирование запрещенных к возделыванию растений, содержащих наркотические вещества (часть вторая статьи 262); незаконный оборот ядовитых веществ, а также веществ, инструментов или оборудования, используемых для изготовления или переработки наркотических средств, психотропных или ядовитых веществ (части вторая, третья и четвертая статьи 263); организация или содержание притонов для потребления наркотических средств или психотропных веществ, или предоставление помещений для тех же целей (статья 264); выпуск или продажа товаров, выполнение работ либо оказание услуг, не отвечающих требованиям безопасности (часть третья статьи 269); организация незаконного игорного бизнеса (часть третья статьи 269-1); вовлечение в занятие проституцией (части вторая и третья статьи 270); организация или содержание притонов для занятия проституцией и сводничество (части вторая и третья статьи 271);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(части вторая и третья статьи 273-1) за исключением случая совершения такого преступления несовершеннолетним; незаконное изъятие органов и тканей трупа человека (часть вторая статьи 275-1); незаконная добыча рыбных ресурсов, других водных животных или растений (статья 287); незаконная охота (статья 288); незаконное обращение с редкими и находящимися под угрозой исчезновения видами растений и животных и (или) их частями и дериватами, а также с растениями и животными и (или) их частями и дериватами, изъятие которых запрещено (статья 290); незаконная порубка деревьев и кустарников (статья 291); уничтожение или повреждение лесов (статья 292); нарушение правил безопасности движения и эксплуатации железнодорожного, воздушного или водного транспорта (часть третья статьи 295); нарушение правил дорожного движения и эксплуатации транспортных средств лицами, управляющими транспортными средствами (части первая и вторая в случае совершения лицами, находившимися в состоянии алкогольного, наркотического и (или) токсикоманического опьянения, часть третья статьи 296); недоброкачественный ремонт транспортных средств и выпуск их в эксплуатацию с техническими неисправностями, допуск к управлению транспортным средством лица, находящегося в состоянии опьянения (часть четвертая статьи 298); умышленное приведение в негодность транспортных средств или путей сообщения (часть третья статьи 299); нарушение правил, обеспечивающих безопасную работу транспорта (часть третья статьи 300); нарушение правил безопасности при строительстве, эксплуатации или ремонте магистральных трубопроводов (часть третья статьи 303); злоупотребление должностными полномочиями (части третья и четвертая статьи 307); превышение власти или должностных полномочий (часть четвертая статьи 308); воспрепятствование законной предпринимательской деятельности (часть третья статьи 310-1); получение взятки (части вторая, третья, четвертая и пятая статьи 311); дача взятки (части третья, четвертая и пятая статьи 312); посредничество во взяточничестве (часть вторая статьи 313); служебный подлог (часть третья статьи 314); бездействие по службе (часть четвертая статьи 315); применение насилия в отношении представителя власти (часть вторая статьи 321); посягательство на жизнь лица, осуществляющего правосудие или предварительное расследование (статья 340); угроза или насильственные действия в связи с осуществлением правосудия или производства предварительного расследования (часть четвертая статьи 341); заведомо ложный донос (части вторая и третья статьи 351); подкуп или принуждение к даче ложных показаний или уклонению от дачи показаний, ложному заключению либо к неправильному переводу (часть четвертая статьи 354); разглашение сведений о мерах безопасности, применяемых в отношении лиц, подлежащих государственной защите (часть вторая статьи 356); побег из мест лишения свободы, из-под ареста или из-под стражи (пункт в) части второй статьи 358); неповиновение законным требованиям администрации уголовно-исполнительного учреждения (статья 360); 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(части третья и четвертая статьи 361); неповиновение или иное неисполнение приказа (части вторая и третья статьи 367); сопротивление начальнику или принуждение его к нарушению служебных обязанностей (части вторая и третья статьи 368); насильственные действия в отношении начальника (части вторая и третья статьи 369); нарушение уставных правил взаимоотношений между военнослужащими при отсутствии между ними отношений подчиненности (части вторая и третья статьи 370); самовольное оставление части или места службы (часть вторая статьи 372); дезертирство (части вторая и третья статьи 373); уклонение от воинской службы путем членовредительства или иным способом (часть третья статьи 374); нарушение правил несения боевого дежурства (часть вторая статьи 375); нарушение уставных правил несения караульной (вахтенной) службы (часть вторая статьи 377); нарушение правил несения службы по охране общественного порядка и обеспечению общественной безопасности (часть третья статьи 379); злоупотребление властью (части вторая и третья статьи 380); превышение власти или служебных полномочий (части вторая и третья статьи 380-1); бездействие власти (части вторая, третья статьи 380-2); халатное отношение к службе (часть вторая статьи 381); нарушение правил обращения с оружием, а также с веществами и предметами, представляющими опасность для окружающих (часть третья статьи 390); нарушение правил вождения или эксплуатации машин (часть третья статьи 391);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осужденных за следующие преступления, предусмотренные в Уголовном кодексе Республики Казахстан от 3 июля 2014 года (с изменениями и дополнениями, внесенными после 3 июля 2014 года до введения в действие настоящего Закона): убийство (статья 99); убийство, совершенное в состоянии аффекта (часть вторая статьи 101); причинение смерти по неосторожности (часть вторая статьи 104); доведение до самоубийства (части вторая и третья статьи 105); умышленное причинение тяжкого вреда здоровью (части вторая и третья статьи 106); истязание (часть вторая статьи 110); принуждение к изъятию или незаконное изъятие органов и тканей человека (части вторая и третья статьи 116); заражение вирусом иммунодефицита человека (ВИЧ) (часть третья статьи 118); оставление в опасности (часть четвертая статьи 119); изнасилование (статья 120); насильственные действия сексуального характера (статья 121); половое сношение или иные действия сексуального характера с лицом, не достигшим шестнадцатилетнего возраста (статья 122) за исключением случая совершения такого преступления несовершеннолетним; понуждение к половому сношению, мужеложству, лесбиянству или иным действиям сексуального характера (часть вторая статьи 123); развращение малолетних (статья 124) за исключением случая совершения такого преступления несовершеннолетним; похищение человека (статья 125); незаконное лишение свободы (части вторая и третья статьи 126); торговля людьми (статья 128); вовлечение несовершеннолетнего в совершение уголовных правонарушений (части вторая, третья, четвертая и пятая статьи 132); вовлечение несовершеннолетнего в совершение антиобщественных действий (части вторая и третья статьи 133); вовлечение несовершеннолетнего в занятие проституцией (статья 134); торговля несовершеннолетними (статья 135); подмена ребенка (часть вторая статьи 136); незаконный вывоз несовершеннолетнего лица за пределы Республики Казахстан (части вторая и третья статьи 143); вовлечение несовершеннолетних в изготовление продукции эротического содержания (статья 144) за исключением случая совершения такого преступления несовершеннолетним; нарушение правил охраны труда (часть четвертая статьи 156); планирование, подготовка, развязывание или ведение агрессивной войны (статья 160); пропаганда или публичные призывы к развязыванию агрессивной войны (статья 161); производство, приобретение или сбыт оружия массового поражения (статья 162); применение запрещенных средств и методов ведения войны (статья 163); нарушение законов и обычаев войны (статья 164); преступные нарушения норм международного гуманитарного права во время вооруженных конфликтов (статья 165); бездействие либо дача преступного приказа во время вооруженного конфликта (статья 166); геноцид (статья 168); экоцид (статья 169); наемничество (статья 170); участие в иностранных вооруженных конфликтах (статья 172); нападение на лиц или организации, пользующиеся международной защитой (статья 173); разжигание социальной, национальной, родовой, расовой, сословной или религиозной вражды (статья 174); государственная измена (статья 175); шпионаж (статья 176); посягательство на жизнь Первого Президента Республики Казахстан – Елбасы (статья 177); посягательство на жизнь Президента Республики Казахстан (статья 178); пропаганда или публичные призывы к захвату или удержанию власти, а равно захват или удержание власти либо насильственное изменение конституционного строя Республики Казахстан (статья 179); вооруженный мятеж (статья 181); диверсия (статья 184); кража (пункт 2) части третьей и часть четвертая статьи 188); скотокрадство (статья 188-1); присвоение или растрата вверенного чужого имущества (части третья и четвертая статьи 189); мошенничество (части третья и четвертая статьи 190); грабеж (части вторая, третья и четвертая статьи 191); разбой (статья 192); хищение предметов, имеющих особую ценность (статья 193); вымогательство (части вторая, третья и четвертая статьи 194); неправомерное завладение автомобилем или иным транспортным средством без цели хищения (часть четвертая статьи 200); умышленное уничтожение или повреждение предметов, имеющих особенную ценность (статья 203); создание и руководство финансовой (инвестиционной) пирамидой (статья 217); легализация (отмывание) денег и (или) иного имущества, полученных преступным путем (часть третья статьи 218); изготовление, хранение, перемещение или сбыт поддельных денег или ценных бумаг (статья 231); экономическая контрабанда (часть третья статьи 234); принуждение к совершению сделки или к отказу от ее совершения (части вторая и третья статьи 248); рейдерство (часть третья статьи 249); захват заложника (статья 261); создание и руководство организованной группой, преступной организацией, а равно участие в них (статья 262); создание и руководство преступным сообществом, а равно участие в нем (статья 263); создание и руководство транснациональной организованной группой, транснациональной преступной организацией, а равно участие в них (статья 264); создание и руководство транснациональным преступным сообществом, а равно участие в нем (статья 265); финансирование деятельности преступной группы, а равно хранение, распределение имущества, разработка каналов финансирования (статья 266); организация незаконного военизированного формирования (часть первая статьи 267); нападение на здания, сооружения, средства сообщения и связи или их захват (статья 269); угон, а равно захват воздушного или водного судна либо железнодорожного подвижного состава (статья 270); пиратство (часть третья статьи 271); массовые беспорядки (статья 272); распространение заведомо ложной информации (часть четвертая статьи 274); нарушение правил безопасности при ведении горных или строительных работ (часть третья статьи 277); недоброкачественное строительство (часть третья статьи 278); нарушение правил или требований нормативов в сфере архитектурной, градостроительной и строительной деятельности (часть вторая статьи 279); ненадлежащее выполнение экспертных работ или инжиниринговых услуг (часть вторая статьи 280); нарушение правил безопасности на взрывоопасных объектах (часть третья статьи 281); нарушение правил безопасности при осуществлении космической деятельности (часть третья статьи 282); незаконное обращение с радиоактивными веществами, радиоактивными отходами, ядерными материалами (часть третья статьи 283); хищение либо вымогательство радиоактивных веществ, радиоактивных отходов или ядерных материалов (части вторая и третья статьи 284); контрабанда изъятых из обращения предметов или предметов, обращение которых ограничено (части вторая, третья и четвертая статьи 286); незаконные приобретение, передача, сбыт, хранение, перевозка или ношение оружия, боеприпасов, взрывчатых веществ и взрывных устройств (часть четвертая статьи 287); незаконное изготовление оружия (часть вторая статьи 288); ненадлежащее исполнение обязанностей по охране оружия, боеприпасов, взрывчатых веществ или взрывных устройств (часть вторая статьи 290); хищение либо вымогательство оружия, боеприпасов, взрывчатых веществ и взрывных устройств (статья 291); нарушение требований пожарной безопасности (часть третья статьи 292); хулиганство (часть третья статьи 293); незаконное обращение с наркотическими средствами, психотропными веществами, их аналогами, прекурсорами без цели сбыта (часть четвертая статьи 296); 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 (статья 297); хищение либо вымогательство наркотических средств, психотропных веществ, их аналогов (статья 298); склонение к потреблению наркотических средств, психотропных веществ, их аналогов (части вторая, третья и четвертая статьи 299); пропаганда или незаконная реклама наркотических средств, психотропных веществ или их аналогов, прекурсоров (статья 299-1); незаконное культивирование запрещенных к возделыванию растений, содержащих наркотические вещества (часть вторая статьи 300); незаконный оборот ядовитых веществ, а также веществ, инструментов или оборудования, используемых для изготовления или переработки наркотических средств, психотропных или ядовитых веществ (части вторая и третья статьи 301); организация или содержание притонов для потребления наркотических средств, психотропных веществ, их аналогов и предоставление помещений для тех же целей (статья 302); нарушение санитарных правил или гигиенических нормативов (часть третья статьи 304); выпуск или продажа товаров, выполнение работ либо оказание услуг, не отвечающих требованиям безопасности (часть третья статьи 306); организация незаконного игорного бизнеса (часть третья статьи 307); вовлечение в занятие проституцией (части вторая и третья статьи 308); организация или содержание притонов для занятия проституцией и сводничество (части вторая и третья статьи 309);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(части вторая и третья статьи 312) за исключением случая совершения такого преступления несовершеннолетним; незаконное изъятие органов и тканей трупа человека (часть вторая статьи 315); ненадлежащее выполнение профессиональных обязанностей медицинским или фармацевтическим работником (часть четвертая статьи 317); незаконное проведение искусственного прерывания беременности (часть пятая статьи 319); незаконная медицинская и фармацевтическая деятельность и незаконная выдача либо подделка рецептов или иных документов, дающих право на получение наркотических средств или психотропных веществ (часть четвертая статьи 322); незаконная добыча рыбных ресурсов, других водных животных или растений (статья 335); незаконная охота (статья 337); незаконное обращение с редкими и находящимися под угрозой исчезновения, а также запрещенными к пользованию видами растений или животных, их частями или дериватами (статья 339); незаконная порубка, уничтожение или повреждение деревьев и кустарников (статья 340); уничтожение или повреждение лесов (статья 341); нарушение правил безопасности движения или эксплуатации железнодорожного, воздушного, морского или речного транспорта (часть третья статьи 344); нарушение правил дорожного движения или эксплуатации транспортных средств лицами, управляющими транспортными средствами (часть третья в случае совершения лицами, находившимися в состоянии алкогольного, наркотического и (или) токсикоманического опьянения, часть четвертая статьи 345); нарушение правил дорожного движения или эксплуатации транспортных средств лицами, управляющими транспортными средствами в состоянии алкогольного, наркотического и (или) токсикоманического опьянения (статья 345-1); управление транспортным средством лицом, лишенным права управления транспортными средствами, находящимся в состоянии алкогольного, наркотического и (или) токсикоманического опьянения, а равно передача управления транспортным средством такому лицу или допуск к управлению транспортным средством такого лица (статья 346); недоброкачественный ремонт транспортных средств или выпуск их в эксплуатацию с техническими неисправностями (часть четвертая статьи 348); допуск к управлению транспортным средством водителя, не имеющего права управления (часть четвертая статьи 349); умышленное приведение в негодность транспортных средств или путей сообщения (часть третья статьи 350); нарушение правил, обеспечивающих безопасную работу транспорта (часть третья статьи 351); нарушение действующих на транспорте правил (часть четвертая статьи 353); нарушение правил безопасности при строительстве, эксплуатации или ремонте магистральных трубопроводов (часть четвертая статьи 354); управление воздушным, морским, речным или маломерным судном лицом, находящимся в состоянии алкогольного, наркотического и (или) токсикоманического опьянения, передача управления такому лицу или допуск к управлению воздушным, морским, речным или маломерным судном такого лица (части четвертая и пятая статьи 358); допуск к управлению воздушным, морским или речным судном лица, не имеющего права управления (часть четвертая статьи 359); злоупотребление должностными полномочиями (часть четвертая статьи 361); превышение власти или должностных полномочий (часть четвертая статьи 362); воспрепятствование законной предпринимательской деятельности (части третья и четвертая статьи 365); получение взятки (части 1-1, вторая, третья и четвертая статьи 366); дача взятки (части вторая, третья и четвертая статьи 367); посредничество по взятке (часть вторая статьи 368); служебный подлог (часть четвертая статьи 369); бездействие по службе (часть четвертая статьи 370); применение насилия в отношении представителя власти (части вторая и третья статьи 380); посягательство на жизнь сотрудника правоохранительного, специального государственного органа, военнослужащего, государственного инспектора по охране животного мира, инспектора специализированной организации по охране животного мира, егеря (статья 380-1); применение насилия в отношении государственного инспектора по охране животного мира, инспектора специализированной организации по охране животного мира, егеря (статья 380-2); посягательство на жизнь лица, осуществляющего правосудие или досудебное расследование (статья 408); угроза или насильственные действия в связи с осуществлением правосудия или досудебного расследования (часть четвертая статьи 409); заведомо ложный донос (части третья и четвертая статьи 419); подкуп или принуждение к даче ложных показаний или уклонению от дачи показаний, ложному заключению либо к неправильному переводу (часть четвертая статьи 422); разглашение сведений о мерах безопасности, применяемых в отношении лиц, подлежащих государственной защите (часть вторая статьи 424); побег из мест лишения свободы, из-под ареста или из-под стражи (пункт 2) части второй статьи 426); неповиновение законным требованиям администрации уголовно-исполнительного учреждения (статья 428); 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(части вторая, третья и четвертая статьи 429); неповиновение или иное неисполнение приказа (часть третья статьи 437); сопротивление начальнику или принуждение его к нарушению служебных обязанностей (части вторая и третья статьи 438); насильственные действия в отношении начальника (части вторая и третья статьи 439); нарушение уставных правил взаимоотношений между военнослужащими при отсутствии между ними отношений подчиненности (части третья и четвертая статьи 440); самовольное оставление части или места службы (часть третья статьи 441); дезертирство (части вторая и третья статьи 442); уклонение или отказ от несения воинской службы (часть вторая статьи 443); нарушение правил несения боевого дежурства (части вторая и третья статьи 444); нарушение уставных правил несения караульной (вахтенной) службы (часть вторая статьи 446); нарушение правил несения службы по охране общественного порядка и обеспечению общественной безопасности (часть третья статьи 449); злоупотребление властью (части вторая и третья статьи 450); превышение власти (части вторая и третья статьи 451); бездействие власти (части вторая и третья статьи 452); халатное отношение к службе (часть вторая статьи 453); умышленное уничтожение или повреждение военного имущества (часть третья статьи 459); нарушение правил обращения с оружием, а также с веществами и предметами, представляющими опасность для окружающих (часть третья статьи 462); нарушение правил вождения или эксплуатации машин (часть четвертая статья 463); нарушение правил полетов или подготовки к ним (часть третья статьи 464); вождение машин, кораблевождение, управление военным летательным аппаратом лицом в состоянии алкогольного, наркотического или токсикоманического опьянения, передача вождения или управления либо допуск к вождению или управлению военной техникой такого лица (части третья, четвертая и пятая статьи 466).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6. Условия применения амнистии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Сроки или размеры неотбытой или неисполненной части основного наказания, предусмотренные пунктом 3 статьи 3, статьей 4 настоящего Закона, исчисляются на день введения его в действие.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Учреждения и органы, исполняющие наказание, в целях обеспечения своевременного исполнения настоящего Закона обязаны представить в суды следующие документы: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об освобождении от дальнейшего отбывания наказания либо о сокращении срока назначенного наказания;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приговора суда (с внесенными в него изменениями, если таковые имели место) и других судебных актов, вынесенных в отношении осужденного;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отбытом и оставшемся сроке наказания на день введения настоящего Закона в действие;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личное или контрольное дело осужденного;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статус социально уязвимых лиц, указанных в статье 2 настоящего Закона.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Органы, ведущие уголовный процесс, а также учреждения и органы, исполняющие наказание, принимают меры к обеспечению исполнения настоящего Закона в течение шести месяцев со дня введения его в действие.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Амнистия не применяется в случае, если лицо, в отношении которого может быть применена амнистия, или его законный представитель против этого возражает.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применении настоящего Закона снятие судимости производится на общих основаниях, установленных статьей 79 Уголовного кодекса Республики Казахстан от 3 июля 2014 года.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7. Применение амнистии к лицам, осужденным судами Республики Казахстан и отбывающим наказание за ее пределами, а также к лицам, переданным для отбывания наказания в Республику Казахстан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амнистии к лицам, осужденным судами Республики Казахстан и отбывающим наказание за ее пределами, а также к лицам, переданным для отбывания наказания в Республику Казахстан осуществляется в порядке, определяемом Уголовно-процессуальным кодексом Республики Казахстан и международными договорами, участником которых является Республика Казахстан.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8. Меры по реализации настоящего Закона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местные исполнительные органы областей, городов республиканского значения и столицы принимают меры по: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размещению в медико-социальных учреждениях (организациях) стационарного типа лиц с инвалидностью первой и второй групп и лиц, не способных к самостоятельному обслуживанию в связи с преклонным возрастом, освобожденных от наказания по амнистии и не имеющих супруги (супруга) или близких родственников;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передаче освобожденных несовершеннолетних на воспитание родителей или лиц, их заменяющих, либо направлению в специализированный государственный орган с оказанием содействия в продолжении получения ими среднего, технического или профессионального образования;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продолжения лечения, назначенного по приговору суда, которое к моменту применения настоящего Закона в ходе исполнения приговора не завершено;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размещению освобожденных от наказания по амнистии в центрах для ресоциализации лиц, оказавшихся в трудной жизненной ситуации, не имеющих определенного места жительства;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обеспечению трудоустройства трудоспособных лиц, освобожденных из учреждений, и оказанию им социальной и иной помощи в соответствии с законодательством Республики Казахстан.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9. Порядок введения в действие настоящего Закона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