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f0c3" w14:textId="261f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Таджикистан об оказании безвозмездной военно-технической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2021 года № 436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Таджикистан об оказании безвозмездной военно-технической помощи".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и Правительством Республики Таджикистан об оказании безвозмездной военно-технической помощи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Таджикистан об оказании безвозмездной военно-технической помощи, совершенное в Нур-Султане 17 апреля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