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60aa" w14:textId="fe26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Совместной (объединенной) системе связи вооруженных сил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2021 года № 369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Совместной (объединенной) системе связи вооруженных сил государств-участников Содружества Независимых Государств".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Совместной (объединенной) системе связи вооруженных сил государств-участников Содружества Независимых Государств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Совместной (объединенной) системе связи вооруженных сил государств-участников Содружества Независимых Государств, совершенное 29 мая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