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1201" w14:textId="7541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30 июня 1998 года № 3985 "Об образовании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2021 года № 289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дополнений в Указ Президента Республики Казахстан от 30 июня 1998 года № 3985 "Об образовании Совета иностранных инвесторов при Президенте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 Казахстан от 30 июня 1998 года № 3985 "Об образовании Совета иностранных инвесторов при Президенте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следующие изменения и дополнения: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иностранных инвесторов при Президенте Республики Казахстан, утвержденном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Секретариатом с иностранной стороны является ассоциация "Казахстанский совет иностранных инвесторов" (далее – секретариат с иностранной стороны).";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Основным критерием для приема в члены Совета является вложение в экономику Республики Казахстан международными организациями и иностранными компаниями, представленными их претендентами, прямых инвестиций на сумму, эквивалентную не менее 500 миллионам долларов США, для инвесторов, работающих в сфере недропользования, и не менее 125 миллионам долларов США, для инвесторов – в иных секторах экономики.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Совета также могут быть представители международных и иных организаций, банков, активно участвующих в работе по формированию благоприятного инвестиционного климата и активизации инвестиционных процессов в экономике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первоначально претендентам по решению Комиссии предоставляется статус наблюдателя Совета.";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15, 16, 17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Заявки рассматриваются рабочим органом Совета в порядке очередности их поступления и, в случае их соответствия критериям, установленным пунктом 13 настоящего Положения, выносятся на рассмотрение Комиссии.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в соответствии с рекомендацией рабочего органа Совета претендент не удовлетворяет критериям, установленным пунктом 13 настоящего Положения, но осуществляет деятельность в приоритетном секторе экономики, заявка претендента может быть внесена на рассмотрение Комиссии для включения в состав наблюдателей Совета при соответствии не менее чем 6 из нижеприведенных условий: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инвестиционной деятельности в Республике Казахстан сроком не менее 3 лет;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новых рабочих мест, семьдесят процентов которых должно быть занято казахстанскими сотрудниками;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вклад в социально-экономическое развитие (обучение казахстанских специалистов, создание равных условий труда, участие в реализации социально значимых проектов в Республике Казахстан, реализация "экологически чистых проектов" в Республике Казахстан, участие в работе по повышению инвестиционного имиджа Республики Казахстан);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экспортоориентированной продукции на территории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импорт технологий в Республику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приоритетам развития экономики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лидерство на рынке и в отрасли, высокие рейтинги от международных рейтинговых агентств;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рекомендаций государственных органов Республики Казахстан, казахстанских и иностранных промышленных и деловых ассоциаций, дипломатических представительств, аккредитованных в Республике Казахстан;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 и деловая репутация международной организации или иностранной компании.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положительном решении Комиссии претендент включается в состав наблюдателей Совета с возможностью пересмотра статуса компании через два года и его включения в состав Совета с иностранной стороны в случае положительного решения Комиссии.";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По решению Председателя Совета претендент может быть включен в состав Совета без предоставления статуса наблюдателя.";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19, 20, 21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 состоит из шести представителей с казахстанской стороны и шести представителей с иностранной стороны.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(председатель Комиссии), заместители первых руководителей министерств иностранных дел, юстиции, национальной экономики, индустрии и инфраструктурного развития Республики Казахстан, первый руководитель рабочего органа Совета (секретарь Комиссии).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Комиссии проводятся по мере необходимости, но не менее одного раза в год. Решения Комиссии принимаются большинством голосов. В случае равного распределения голосов, решающим является голос председателя Комиссии.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вырабатывает рекомендации Президенту Республики Казахстан по составу Совета с иностранной стороны, повышению эффективности деятельности Совета, утверждает составы наблюдателей Совета в порядке, определяемом главой 6 настоящего Положения, осуществляет оценку деятельности членов Совета и соответствующих им компаний для целей Совета.";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Наблюдатели могут участвовать на пленарном и промежуточном заседаниях, тематических встречах, рабочих группах и дополнительных встречах Председателя, Совета, а также выступать с докладом по согласованию с рабочим органом.";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29, 30, 31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В целях выработки рекомендаций и предложений Совету по исполнению протокольных поручений пленарных заседаний Совета, совершенствованию инвестиционной политики, улучшению инвестиционного климата Республики Казахстан, содействию иностранных инвесторов в вопросах развития местного содержания, индустриально-инновационного развития Казахстана и операционной деятельности компаний, осуществляющих инвестиции в Казахстан, развитию цифровой отрасли экономики Республики Казахстан решениями Комиссии могут создаваться совместные постоянные рабочие группы Совета.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Всего может быть создано не более пяти совместных постоянных рабочих групп Совета.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Положения о совместных постоянных рабочих группах, составы с казахстанской и иностранной сторон, годовые планы работ и отчеты утверждаются сопредседателями совместных постоянных рабочих групп Совета.";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В целях проработки рекомендаций и оперативного решения вопросов иностранных инвесторов в той или иной сфере экономики, по итогам пленарных и промежуточных заседаний Совета, а также тематических и дополнительных встреч Председателя Совета могут создаваться совместные временные рабочие группы Совета.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временные рабочие группы Совета создаются распоряжением Премьер-Министра Республики Казахстан или по решению руководителя министерства, курирующего вопросы, связанные с деятельностью данной рабочей группы.";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 изложить в следующей редакции: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Общее руководство деятельностью совместных постоянных рабочих групп Совета осуществляют сопредседатели от казахстанской и иностранной сторон.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Сопредседателем совместной постоянной рабочей группы с казахстанской стороны может быть должностное лицо на уровне первого руководителя министерства, курирующего вопросы, связанные с деятельностью данной рабочей группы.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Сопредседателем совместной постоянной рабочей группы с иностранной стороны могут быть глава казахстанского представительства международной организации или иностранной компании, один из руководителей, который является членом Совета.";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Рабочие группы вырабатывают рекомендации Совету, которые предварительно обсуждаются на промежуточных заседаниях Совета, рассматриваются и утверждаются протоколом пленарных заседаний Совета.";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36, 37, 38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Пленарные заседания Совета проводятся один раз в год, каждый второй четверг июня.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Председатель Совета проводит дополнительные рабочие встречи, в том числе посредством видеоконференцсвязи, с руководителями международных организаций и иностранных компаний, являющимися членами Совета.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Основная тема и место проведения пленарного заседания определяются председателем Совета.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Пленарное заседание Совета состоит из 2 сессий: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открытая сессия – проводится с участием средств массовой информации, в ходе которой обсуждаются отчет об исполнении протокольных поручений предыдущего пленарного заседания Совета, основная тема заседания и итоговый доклад о выработанных в течение года рекомендациях рабочих групп Совета;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закрытая сессия – проводится без участия средств массовой информации и предполагает свободное обсуждение различных вопросов членами Совета.";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40, 41, 42, 43, 44, 45, 46, 47, 48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период между пленарными заседаниями Совета проводится промежуточное заседание под председательством Премьер-Министра Республики Казахстан.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Премьер-Министр Республики Казахстан проводит дополнительные тематические встречи с руководителями местных компаний-членов Совета.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промежуточном заседании, тематических встречах Премьер-Министра Республики Казахстан и дополнительных встречах Председателя Совета могут принимать участие члены и наблюдатели Совета, руководители государственных органов Республики Казахстан, сопредседатели совместных постоянных рабочих групп Совета, а также постоянные представители иностранных членов Совета в Республике Казахстан.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промежуточных заседаниях Совета обсуждаются предварительные результаты исполнения протокольных решений последнего пленарного заседания Совета, ход подготовки к пленарным заседаниям Совета, рекомендации, выработанные рабочими группами Совета.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тематических встречах Совета обсуждаются текущие проблемы иностранных инвесторов, рекомендации по тематике встречи, выработанные рабочими группами Совета.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Данные рекомендации озвучиваются сопредседателями совместных рабочих групп Совета и по итогам обсуждения учитываются при подготовке протокола промежуточного заседания и тематической встречи Совета.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необходимости на пленарные и промежуточные заседания Совета, тематические встречи и дополнительные встречи Председателя Совета могут быть приглашены представители заинтересованных государственных органов Республики Казахстан, а также международных организаций и иностранных компаний, не входящие в состав Совета.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Решения, принятые по итогам пленарных и промежуточных заседаний, тематических встреч и дополнительных встреч Председателя Совета, оформляются протоколом.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Рабочий орган Совета вносит согласованный с Премьер-Министром Республики Казахстан и заинтересованными государственными органами проект протокола пленарного заседания Совета и дополнительных встреч Председателя Совета с приложением закрепления контроля исполнения поручений в месячный срок со дня проведения пленарного заседания или дополнительной встречи Председателя Совета.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Рабочий орган Совета обеспечивает рассылку протокола пленарных и промежуточных заседаний, тематических встреч, а также дополнительных встреч Председателя Совета и приложений к ним участникам заседаний в течение месяца с момента его подписания.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Рабочий орган Совета выполняет функции по: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и внесению на рассмотрение Комиссии рекомендаций по составам Совета, совместных рабочих групп Совета и Комиссии;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и проведению пленарных заседаний и промежуточных заседаний, тематических встреч и дополнительных встреч Председателя Совета;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координации деятельности совместных рабочих групп;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ведению мониторинга исполнения протокольных решений Совета, его совместных рабочих групп и Комиссии.";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Положению о Совете иностранных инвесторов при Президенте Республики Казахстан: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Информация об участии международной организации/иностранной компании в реализации инвестиционных проектов в Казахстане с указанием срока инвестиционной деятельности на территории Республики Казахстан.";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Численность казахстанских сотрудников с указанием процентного соотношения их численности к общей численности сотрудников компании и мероприятия по повышению их квалификации.".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