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6daf" w14:textId="eb8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августа 2015 года № 667 "Об определении лицензиара по осуществлению лицензирования деятельности в сфере товарных бирж и признании утратившими силу постановлений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2021 года № 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2015 года № 667 "Об определении лицензиара по осуществлению лицензирования деятельности в сфере товарных бирж и признании утратившими силу постановлений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лицензиаром по осуществлению лицензирования деятельности в сфере товарных бирж Агентство по защите и развитию конкуренции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