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2c3a" w14:textId="bbf2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подведомственных организаций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2021 года № 241. Утратило силу постановлением Правительства Республики Казахстан от 18 января 2022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"Информационно-аналитический центр охраны окружающей среды" Министерства экологии, геологии и природных ресурсов Республики Казахстан путем преобразования в товарищество с ограниченной ответственностью "Информационно-аналитический центр охраны окружающей среды" (далее – товарищество) со стопроцентным участием государства в его уставном капитале;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"Международный центр зеленых технологий и инвестиционных проектов" (по согласованию) путем присоединения к нему акционерного общества "Жасыл даму".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товарищества передачу 100 (сто) процентов государственной доли участия в оплату акций некоммерческого акционерного общества "Международный центр зеленых технологий и инвестиционных проектов";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241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21-153, исключить.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экологии, геологии и природных ресурсов Республики Казахстан":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пункт 1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 пункт 1 исключить.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