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fdca" w14:textId="1a6f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10 октября 2006 года № 198 "О Комиссии по вопросам гражданства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2021 года № 236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10 октября 2006 года № 198 "О Комиссии по вопросам гражданства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10 октября 2006 года № 198 "О Комиссии по вопросам гражданства при Президенте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следующие изменения: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вопросам гражданства при Президенте Республики Казахстан,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Решение Комиссии принимается большинством голосов от числа ее членов, присутствующих на заседании. При разделении голосов членов Комиссии поровну решающим является голос председательствующего. Решение Комиссии оформляется протоколом, подписываемым председателем.";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абзацы седьмой и тринадцатый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28 и 29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Органы внутренних дел регистрируют утрату гражданства Республики Казахстан: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поступления лица на воинскую службу, в службу безопасности, полицию, органы юстиции или иные органы государственной власти и управления другого государства, за исключением случаев, предусмотренных межгосударственными договорами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гражданство Республики Казахстан приобретено в результате представления заведомо ложных сведений или фальшивых документов;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основаниям, предусмотренным межгосударственными договорами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приобрело гражданство другого государства;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добровольному волеизъявлению ребенка, являющегося гражданином Республики Казахстан, переданного на усыновление иностранцам, при достижении им совершеннолетия;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Загранучреждения регистрируют утрату гражданства Республики Казахстан в отношении лиц, проживающих за пределами Республики Казахстан: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поступления лица на воинскую службу, в службу безопасности, полицию, органы юстиции или иные органы государственной власти и управления другого государства, за исключением случаев, предусмотренных межгосударственными договорами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гражданство Республики Казахстан приобретено в результате представления заведомо ложных сведений или фальшивых документов;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межгосударственными договорами Республики Казахстан;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лицо приобрело гражданство другого государства;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добровольному волеизъявлению ребенка, являющегося гражданином Республики Казахстан, переданного на усыновление иностранцам, при достижении им совершеннолетия;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