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c785" w14:textId="119c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августа 2017 года № 502 "Об утверждении Правил разработки проекта республиканского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2021 года № 192. Утратило силу постановлением Правительства Республики Казахстан от 23 мая 2025 года № 359.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23.05.2025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августа 2017 года № 502 "Об утверждении Правил разработки проекта республиканского бюджета" (САПП Республики Казахстан, 2017 г., № 36-37-38, ст. 250)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проекта республиканского бюджета,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Процесс разработки проекта республиканского бюджета включает в себя следующие этапы: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проекта прогноза социально-экономического развития Республики Казахстан и его одобрение Правительством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лимитов расходов администраторов республиканских бюджетных программ;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проектов стратегических планов или проектов изменений и дополнений в стратегические планы, проектов бюджетных программ центральных государственных органов, проектов бюджетных программ администраторов республиканских бюджетных программ, не разрабатывающих стратегические планы, бюджетных заявок администраторов республиканских бюджетных программ и их рассмотрение Республиканской бюджетной комиссией;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проекта закона о республиканском бюджете.";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Определение лимитов расходов администраторов республиканских бюджетных программ";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Лимиты расходов администраторов республиканских бюджетных программ определяются центральным уполномоченным органом по бюджетному планированию.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Лимиты расходов администраторов республиканских бюджетных программ, разрабатывающих стратегические планы, определяются на основе проектов стратегических планов или проектов изменений и дополнений в стратегические планы с учетом предложений Республиканской бюджетной комиссии к заключениям центрального уполномоченного органа по государственному планированию, оценки реализации стратегических планов и бюджетных программ, оценки социально-экономического эффекта бюджетных расходов за предыдущий год.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Лимиты расходов администраторов республиканских бюджетных программ,  не разрабатывающих стратегические планы, определяются на основе полномочий, определенных в положении о государственном органе, оценки реализации бюджетных программ, оценки социально-экономического эффекта бюджетных расходов за предыдущий год.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определения лимитов расходов администраторов бюджетных программ определяется центральным уполномоченным органом по бюджетному планированию.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планирования расходов бюджета администраторы республиканских бюджетных программ, разрабатывающие стратегические планы, представляют: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срок до 15 марта текущего финансового года в центральный уполномоченный орган по государственному планированию проекты стратегических планов или проекты изменений и дополнений в стратегические планы, проекты бюджетных программ, одобренные ведомственной бюджетной комиссией;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финансовой потребности для достижения целей и целевых индикаторов проектов стратегических планов;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срок до 15 мая текущего финансового года в центральный уполномоченный орган по бюджетному планированию проекты стратегических планов или проекты изменений и дополнений в стратегические планы, имеющие положительные предложения Республиканской бюджетной комиссии, бюджетные заявки в полном объеме и проекты бюджетных программ.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Администраторы республиканских бюджетных программ, не разрабатывающие стратегические планы, в срок до 15 мая текущего финансового года представляют в центральный уполномоченный орган по бюджетному планированию бюджетные заявки в полном объеме и проекты бюджетных программ.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оценки результатов к документам, указанным в настоящем пункте, прилагаются результаты оценки.";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Планирование расходов на новые инициативы администратора бюджетных программ по увеличению базовых расходов осуществляется за счет перераспределения средств базовых расходов этого администратора бюджетных программ, утвержденных в законе о республиканском бюджете в предыдущий плановый период.";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Центральный уполномоченный орган по государственному планированию с учетом результатов оценки эффективности достижения целей стратегических планов и показателей бюджетных программ рассматривает: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проекты стратегических планов или проекты изменений и дополнений в стратегические планы на предмет их соответствия стратегическим и программным документам, обеспечения достижения целей и целевых индикаторов стратегических и программных документов, степени достижимости целевых индикаторов, влияния на социально-экономическое развитие страны;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бюджетных программ администраторов республиканских бюджетных программ, разрабатывающих стратегические планы, на предмет правильности выбора показателей результатов, наличия взаимоувязки показателей результатов бюджетных программ с целевыми индикаторами стратегического плана, степени достижимости показателей результатов.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государственному планированию по результатам рассмотрения проектов стратегических планов или проектов изменений и дополнений в стратегические планы, проектов бюджетных программ формирует заключения согласно форме, утвержденной уполномоченным органом    по государственному планированию, и направляет не позднее 15 апреля текущего финансового года центральному уполномоченному органу по бюджетному планированию для вынесения на рассмотрение Республиканской бюджетной комиссии и администраторам бюджетных программ.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стратегических планов или проекты изменений и дополнений в стратегические планы дорабатываются администраторами республиканских бюджетных программ с учетом предложений Республиканской бюджетной комиссии и вносятся в центральный уполномоченный орган по бюджетному планированию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бюджетному планированию с учетом результатов анализа исполнения бюджета за отчетный финансовый год, а также результатов оценки эффективности достижения целей стратегических планов и показателей бюджетных программ рассматривает: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бюджетные заявки администраторов бюджетных программ на предмет их соответствия бюджетному и иному законодательству Республики Казахстан, прогнозу социально-экономического развития, действующим натуральным нормам и проектам бюджетных программ, при этом при рассмотрении бюджетных заявок также используется база данных цен на товары, работы, услуги, установленная законодательством Республики Казахстан о государственных закупках, в качестве ориентира при расчете по видам расходов по каждой бюджетной программе;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показатели проектов бюджетных программ администраторов бюджетных программ, разрабатывающих стратегические планы, на предмет их взаимосвязи с целями и целевыми индикаторами стратегического плана;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показатели проектов бюджетных программ администраторов бюджетных программ, не разрабатывающих стратегические планы, на предмет их соответствия функциям, полномочиям, направлениям деятельности администратора бюджетных программ.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Центральный уполномоченный орган по бюджетному планированию по итогам рассмотрения проектов стратегических планов или проектов изменений и дополнений в стратегические планы, бюджетных заявок, проектов бюджетных программ администраторов республиканских бюджетных программ формирует заключения по бюджетным заявкам и проектам бюджетных программ.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центрального уполномоченного органа по бюджетному планированию по проектам бюджетных программ формируются с учетом заключений центрального уполномоченного органа по государственному планированию и предложений Республиканской бюджетной комиссии по проектам стратегических планов или проектам изменений и дополнений в стратегические планы.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бюджетному планированию вносит на рассмотрение Республиканской бюджетной комиссии заключения по бюджетным заявкам и проектам бюджетных программ.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Бюджетная заявка Счетного комитета по контролю за исполнением республиканского бюджета направляется для рассмотрения в центральный уполномоченный орган по бюджетному планированию, который готовит заключение на нее и включает в проект республиканского бюджета без внесения изменений.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 между администраторами бюджетных программ и центральным уполномоченным органом по бюджетному планированию рассматриваются Республиканской бюджетной комиссией.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Республиканская бюджетная комиссия рассматривает материалы,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настоящем пункте Правил, и вырабатывает по ним предложения.";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Администраторы республиканских бюджетных программ в соответствии  с предложениями Республиканской бюджетной комиссии в срок до 1 августа текущего финансового года представляют: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центральный уполномоченный орган по бюджетному планированию доработанные проекты бюджетных программ и бюджетные заявки;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центральный уполномоченный орган по государственному планированию доработанные проекты стратегических планов или проекты изменений и дополнений в стратегические планы, проекты бюджетных программ администраторов республиканских бюджетных программ, разрабатывающих стратегические планы.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Администраторы бюджетных программ, не разрабатывающие стратегические планы, в соответствии с предложениями Республиканской бюджетной комиссии в срок до 1 августа текущего финансового года представляют в центральный уполномоченный орган по бюджетному планированию доработанные проекты бюджетных программ и бюджетные заявки.";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Проект закона о республиканском бюджете вносится Правительством Республики Казахстан в Парламент Республики Казахстан не позднее 1 сентября текущего финансового года.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одновременно с проектом закона о республиканском бюджете представляет следующие документы и материалы: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прогноз социально-экономического развития республики;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о состоянии государственного и гарантированного государством долга по видам долга за два отчетных финансовых года и на 1 июля текущего финансового года;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о привлеченных государственных и гарантированных государством займах по видам и формам за два отчетных финансовых года и на 1 июля текущего финансового года;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прогнозную консолидированную финансовую отчетность по республиканскому бюджету;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пояснительную записку, раскрывающую решения, заложенные в проекте республиканского бюджета, а также содержащую информацию об учете рекомендаций Счетного комитета по контролю за исполнением республиканского бюджета, внесенных в рамках предварительной оценки проекта республиканского бюджета.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пояснительной записке прилагается перечень бюджетных инвестиций, в том числе направленных на реализацию проектов государственно-частного партнерства, в разрезе государственных программ;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 администраторов бюджетных программ за подписью первого руководителя администратора бюджетных программ, включающие: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стратегических планов или проекты изменений и дополнений в стратегические планы центральных государственных органов;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бюджетных программ администраторов бюджетных программ;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экономического эффекта от заявляемых расходов на бюджетные инвестиционные проекты, формирование и (или) увеличение уставных капиталов юридических лиц, бюджетные субсидии;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пояснительную записку, содержащую: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текущей ситуации, имеющихся проблем;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путей улучшения ситуации и решения проблем, достижения целей и планируемых целевых индикаторов, определенных в проекте стратегического плана государственного органа;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целей бюджетных программ и планируемых конечных результатов бюджетных программ;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направления расходования бюджетных средств в разрезе бюджетных программ и бюджетных подпрограмм, описание прямых результатов бюджетных программ;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исполнения бюджетных программ и достигнутых показателей результатов за два отчетных финансовых года, а также сведения (причины, последствия) об отклонении объема планируемых бюджетных средств на плановый период от объема бюджетных средств, утвержденных в законе о республиканском бюджете в предыдущий плановый период;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показателях результатов деятельности за два отчетных финансовых года субъектов квазигосударственного сектора, которым в проекте республиканского бюджета предусмотрены бюджетные средства на увеличение их уставных капиталов и (или) предоставление бюджетных кредитов;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начатых (продолжающихся) бюджетных инвестиционных проектах, включенных в проект бюджета на плановый период, с указанием расходов, выделенных и использованных за счет средств республиканского бюджета в предыдущие финансовые годы.".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