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6dbb" w14:textId="3756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2021 года № 169.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bookmarkStart w:name="z7" w:id="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Премьер-Министр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      А. Мамин</w:t>
      </w:r>
    </w:p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29 марта 2021 года № 169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Изменения, которые вносятся в некоторые решения Правительства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2014 года № 341 "Об утверждении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инфляции" (САПП Республики Казахстан, 2014 г., № 27, ст. 217):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инфляции, утвержденных указанным постановлением: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отсутствии сведений в информационных системах к заявлению прилагается документ, удостоверяющий личность (паспорт гражданина Республики Казахстан, удостоверение личности гражданина Республики Казахстан, удостоверение лица без гражданства, вид на жительство иностранца в Республике Казахстан, удостоверение кандаса до получения гражданства Республики Казахстан).".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24.01.2024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/>
          <w:color w:val="000000"/>
          <w:sz w:val="28"/>
        </w:rPr>
        <w:t xml:space="preserve"> Утратил силу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/>
          <w:color w:val="000000"/>
          <w:sz w:val="28"/>
        </w:rPr>
        <w:t xml:space="preserve"> Утратил силу постановлением Правительства РК от 24.11.2023 </w:t>
      </w:r>
      <w:r>
        <w:rPr>
          <w:rFonts w:ascii="Times New Roman"/>
          <w:b w:val="false"/>
          <w:i w:val="false"/>
          <w:color w:val="000000"/>
          <w:sz w:val="28"/>
        </w:rPr>
        <w:t>№ 1041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(САПП Республики Казахстан, 2017 г., № 8, ст. 46):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74),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77) изложить в следующей редакции: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"74) выработка и внесение предложений в Правительство Республики Казахстан по определению регионов для расселения кандасов и переселенцев;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определение порядка присвоения или продления статуса кандаса;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определение порядка включения в региональную квоту приема кандасов и переселенцев;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утверждение типового положения Комиссии по включению в региональную квоту приема кандасов, а также типовых правил и условий оплаты пособий кандасам и членам их семей, переселившимся в Республику Казахстан вне региональной квоты приема кандасов;";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80) и</w:t>
      </w:r>
      <w:r>
        <w:rPr>
          <w:rFonts w:ascii="Times New Roman"/>
          <w:b w:val="false"/>
          <w:i w:val="false"/>
          <w:color w:val="000000"/>
          <w:sz w:val="28"/>
        </w:rPr>
        <w:t xml:space="preserve"> 80-1)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"80) определение порядка деятельности центров адаптации и интеграции кандасов, центров временного размещения;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80-1) определение порядка и сроков первичного расселения этнических казахов и членов их семей, по их желанию, до присвоения статуса кандаса, а также внутренних мигрантов в случае переселения в рамках региональной квоты приема переселенцев в центрах временного размещения;";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95) изложить в следующей редакции: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"95) разработка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накоплений;";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рассмотрение жалобы на отказ в присвоении или продлении статуса кандаса;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мониторинга реализации региональной квоты приема кандасов и переселенцев;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установление региональной квоты приема кандасов и переселенцев на предстоящий год и распределение ее между областями, городами республиканского значения, столицей;".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2017 года № 602 "Об утверждении Концепции миграционной политики Республики Казахстан на 2017 – 2021 годы и Плана мероприятий по реализации Концепции миграционной политики Республики Казахстан на 2017 – 2021 годы":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миграционной политики Республики Казахстан на 2017 – 2021 годы, утвержденной указанным постановлением: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Анализ текущей ситуации":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двенадцатую изложить в следующей редакции: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"Показательны результаты этнической миграции. Начиная с 1991 года число прибывших этнических репатриантов превысило 1 млн человек. Благодаря демографическому вкладу прибывших кандасов за годы независимости удалось снизить уровень отрицательного сальдо миграции на 28 %.";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Цель, задачи, принципы и основные подходы миграционной политики Республики Казахстан":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"4.1 Разработка дифференцированных механизмов отбора и использования иностранной рабочей силы":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новых условиях квота будет формироваться не только с учетом потребностей работодателей, но и в соответствии с установленными показателями социально-экономического развития регионов, региональных квот внутренних переселенцев и приема кандасов.";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"4.3 Совершенствование системы управления этнической миграцией":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четырнадцатую и пятнадцатую изложить в следующей редакции: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таких центрах будут проходить курс адаптации этнические репатрианты, желающие попасть в региональную квоту приема кандасов, не имеющие среднего и высшего образования, прибывшие из стран с отличной от нашей правовой системой.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содействия интеграции кандасов в казахстанское общество в регионах, испытывающих наибольший приток этнических репатриантов, будет создана необходимая для адаптации социальная инфраструктура, в том числе с участием неправительственных организаций.";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"4.5 Мониторинг и учет внешней и внутренней миграции":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"Механизм регулирования миграционных процессов Республики Казахстан будет осуществляться целенаправленно по следующим автоматизированным информационным системам: "Иностранная рабочая сила", "Кандасы", "Миграционная полиция", "Беркут", интегрированным с информационными системами соответствующих государственных органов.";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Этапы реализации. Ожидаемые результаты":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части четвертой изложить в следующей редакции: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достижение к 2021 году удельного веса трудоустроенных кандасов (из числа кандасов, обратившихся за содействием в органы занятости населения) до 86 %;";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миграционной политики Республики Казахстан на 2017 – 2021 годы, утвержденном указанным постановлением: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исполнения региональной квоты приема кандасов, предусматривающий: распределение региональной квоты приема кандасов; организацию добровольного переселения кандасов; мониторинг предоставления мер государственной поддержки кандасам; внесение предложений по совершенствованию порядка добровольного переселения кандасов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(созыв),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2018 года № 513 "Об утверждении Правил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 (САПП Республики Казахстан, 2018 г., № 49, ст. 253):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для реализации новых бизнес-идей участникам Государственной программы развития продуктивной занятости и массового предпринимательства на 2017 – 2021 годы "Еңбек", утвержденных указанным постановлением: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этом, для членов малообеспеченных и (или) многодетных семей - получателей адресной социальной помощи, а также переселенцам и кандасам из числа претендентов прохождение обучения основам предпринимательства по проекту "Бастау Бизнес" или обучения в рамках первого направления Программы не требуется.";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документ, удостоверяющий личность, а для кандасов – удостоверение кандаса (для сверки представляется подлинник документа);".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 (САПП Республики Казахстан, 2018 г., № 63, ст. 361):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утвержденной указанным постановлением: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2.1 изложить в следующей редакции: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социальный контракт – соглашение, определяющее права и обязанности сторон, об участии в активных мерах содействия занятости между гражданином Республики Казахстан либо кандасом из числа безработных, отдельных категорий занятых лиц, определяемых Правительством Республики Казахстан, а также иных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 (далее – Закон), и центром занятости населения, 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с физическими и юридическими лицами, вовлеченными в организацию активных мер содействия занятости, а также об оказании государственной адресной социальной помощи;";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Цели, задачи, целевые индикаторы и показатели результатов реализации программы "Еңбек":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"4.2.3 Развитие рынка труда через содействие занятости населения и мобильность трудовых ресурсов":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Повышение мобильности трудовых ресурсов":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"7. Показатели результатов по мобильности трудовых ресурсов":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 и 2, изложить в следующей редакции: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кандасов и переселенцев, охваченных мерами социальной поддержки в рамках повышения мобильности трудовых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трудоустроенных, направленных на обучение, охваченных мерами по содействию предпринимательской инициативе из числа трудоспособных кандасов и переселенцев, за исключением работников, находящихся в отпуске, для обеспечения социальных целей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направления, пути достижения поставленных целей и задач программы "Еңбек", соответствующие меры":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 Второе направление: развитие массового предпринимательства":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пятой изложить в следующей редакции: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переселенцы и кандасы.";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"5.2.5. Предоставление государственных грантов на реализацию новых бизнес-идей":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"Претендентами на получение государственных грантов являются участники программы "Еңбек", прошедшие курсы обучения основам предпринимательства в организациях технического и профессионального, послесреднего образования, высшего и (или) послевузовского образования или по проекту "Бастау Бизнес", завершившие обучение в рамках первого направления программы "Еңбек" и ранее не получавшие гранты в рамках других государственных программ, а также переселенцы и кандасы, члены малообеспеченных и (или) многодетных семей из числа получателей адресной социальной помощи.";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 Третье направление: развитие рынка труда через содействие занятости населения и мобильность трудовых ресурсов":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"5.3.1. Содействие в обеспечении занятости":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профессиональная ориентация осуществляется для лиц, ищущих работу, безработных лиц, независимо от регистрации в центрах занятости населения, отдельных категорий занятых лиц, определяемых Правительством Республики Казахстан, молодежи категории NEET, кандасов а также студентов, учащихся старших классов общеобразовательных школ.";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"5.3.2. Повышение мобильности трудовых ресурсов":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шестую и седьмую изложить в следующей редакции: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"Местные органы по вопросам занятости населения регионов приема после утверждения региональной квоты приема кандасов и переселенцев на предстоящий год, на основании предложений МИО и заявлений, поступивших через загранучреждения Республики Казахстан от этнических казахов и кандасов, представляют в уполномоченный орган по вопросам занятости населения информацию о возможности приема переселенцев и кандасов.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должна содержать сведения о потребности региона в трудовых ресурсах с указанием профессий (специальностей), возможностях и наличии социальной инфраструктуры для обеспечения переселенцев и кандасов, а также их семей.";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одиннадцатую и двенадцатую изложить в следующей редакции: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"Регионы выбытия и приема обеспечивают взаимодействие по добровольному межрегиональному переселению путем организации ярмарок вакансий в регионах выбытия, представления информации о необходимом количестве переселенцев и кандасов, ситуации на рынке труда, спросе и предложении на рабочую силу, условиях обеспечения социальной инфраструктурой и организации ознакомительных выездов в регионы приема.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добровольного межрегионального переселения являются лица и члены их семей, включенные в региональную квоту приема переселенцев и кандасов, утвержденную в соответствии с законодательством Республики Казахстан, а также работодатели, оказывающие содействие в переселении.";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четырнадцатую изложить в следующей редакции: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"Выпускники из числа участников проекта проекта "Мәңгілік ел жастары – индустрияға!" ("Серпін"), а также кандасы участвуют в добровольном межрегиональном переселении независимо от региона/государства выбытия и подают заявление на участие в программе "Еңбек" по месту обучения после завершения обучения.";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первую изложить в следующей редакции: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"Обретение гражданства Республики Казахстан кандасами и членами их семей, включенными в региональную квоту приема кандасов, не является основанием для прекращения предоставленных мер государственной поддержки в добровольном переселении в рамках программы "Еңбек".";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двадцать седьмую изложить в следующей редакции: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"Работодатели могут устанавливать дополнительные меры поддержки переселенцев и кандасов, которые указываются в социальном контракте.";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сорок четвертую изложить в следующей редакции: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"Кандасы, включенные в региональную квоту приема кандасов решением комиссии по включению в региональную квоту приема кандасов, выпускники из числа участников проекта проекта "Мәңгілік ел жастары – индустрияға!" ("Серпін"), а также самостоятельно прибывшие обращаются в центр занятости населения региона приема.";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семьдесят вторую изложить в следующей редакции: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обеспечения жильем переселенцев и кандасов МИО осуществляют: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жилья, приобретение (выкуп) жилья, в том числе у работодателей, построивших жилье за счет собственных средств;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проектно-сметной документации по строящимся объектам в рамках программы "Еңбек";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отвод земельных участков для строительства жилья и инженерно-коммуникационной инфраструктуры;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объектов инженерной инфраструктуры.";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"5.4.2. Развитие молодежного предпринимательства "Жас кәсіпкер":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семнадцатой изложить в следующей редакции: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обеспечивает путем размещения на информационном ресурсе доступ МИО других регионов к информации, которая должна содержать сведения о потребности региона в трудовых ресурсах с указанием профессий (специальностей), возможностях и наличии социальной инфраструктуры для обеспечения переселенцев и кандасов, а также их семей;";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Государственной программы развития продуктивной занятости и массового предпринимательства на 2017 –2021 годы "Еңбек":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"Третье направление. Развитие рынка труда через содействие занятости населения и мобильность трудовых ресурсов":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"2. Повышение мобильности трудовых ресурсов":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"Показатели результатов":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семей кандасов и переселенцев, охваченных мерами социальной поддержки в рамках повышения мобильности трудовых ресурсов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"Мероприятия":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индивидуальных социальных контрактов с переселенцем и/или кандасом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МТСЗН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к 5 числу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