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09ff" w14:textId="4b80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908 "О некоторых вопросах приватизации на 2021 &amp;#8210;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2021 года № 133.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‒ 2025 годы"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"Фонд национального благосостояния "Самрук-Қазына":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11.7,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