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0e40" w14:textId="50c0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анализа эффективности применения налоговых льгот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2021 года № 131.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осуществления анализа эффективности применения налоговых льгот.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2021 года № 131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анализа эффективности применения налоговых льгот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анализа эффективности применения налоговых льгот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(далее – Налоговый кодекс) и определяют порядок осуществления анализа эффективности применения налоговых льгот.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налоговые льготы – преимущества, предоставленные в соответствии с нормами налогового законодательства налогоплательщикам в виде понижения ставки, полного освобождения от уплаты одного или нескольких налогов, вычетов, корректировок из налогооблагаемой базы с целью снижения налогового бремени;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налоговые расходы – объем неполученных (упущенных) доходов республиканского и местного бюджетов, обусловленных льготами, предоставленными налогоплательщикам в соответствии с нормами Налогового кодекса в целях их поддержки и развития;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стандартные налоговые льготы – льготы, соответствующие международной практике, без применения которых финансово-экономические операции в соответствующих сферах теряют свою целесообразность;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стимулирующие льготы – льготы, направленные на развитие отраслей экономики или категорий налогоплательщиков.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анализа эффективности применения налоговых льгот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государственных доходов Министерства финансов Республики Казахстан (далее – Комитет) ежегодно, не позднее 1 сентября текущего года, представляет данные по налоговым расходам в разрезе отраслей, категорий и налогов в уполномоченный орган в области налоговой политики (далее – уполномоченный орган).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на основе полученных данных определяет налоговые льготы, требующие проведения анализа эффективности их применения.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Стандартные налоговые льготы не являются предметом проведения анализа эффективности применения налоговых льгот.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уполномоченный орган направляет запрос в Комитет и заинтересованные центральные государственные органы для получения дополнительных данных.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Критериями отбора налоговых льгот для анализа являются размер налоговых расходов, приоритетность или показатели развития отрасли. Анализ эффективности применения налоговых льгот проводится по налоговым льготам, действующим более трех лет.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и заинтересованные центральные государственные органы в срок не позднее 30 (тридцать) календарных дней со дня поступления запроса уполномоченного органа направляют запрашиваемые данные в уполномоченный орган.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Центральные государственные органы при представлении соответствующей информации также представляют информацию по: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соответствию целей проводимой социально-экономической политики государственным программам;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росту показателей (количество рабочих мест, объем производимой продукции (предоставленных услуг), сумма уплаченных налогов в бюджет, совокупного годового дохода и иные);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востребованности налоговой льготы (соотношение численности налогоплательщиков, воспользовавшихся правом на льготы, с общей численностью налогоплательщиков).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исполнению бюджета вносит в уполномоченный орган предложения об исключении налоговых льгот.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проведения анализа эффективности применения налоговых льгот используются следующие методы: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динамичная модель общего равновесия для расчета положительного мультипликативного воздействия роста расходов на производство продукции и отрицательного мультипликативного воздействия роста сокращения государственных расходов от предоставления налоговых льгот;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микросимуляционные (на уровне субъектов предпринимательства) модели для анализа налоговых льгот, предоставленных предприятиям, работающим в специальных экономических зонах, индустриальных зонах, стратегически важных отраслях экономики и получающим инвестиционные налоговые преференции по разным видам налогов, и другие методы.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Итоги проведенного анализа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при выработке предложения об исключении/сокращении размера (срока) налоговой льготы по итогам проведенного анализа выносит предложение на рассмотрение Консультационного совета по вопросам налогообложения (далее – Консультационный совет).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Консультационный совет рассматривает представленные уполномоченным органом материалы, предложения и рекомендует одно из следующих предложений: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сохранении или продлении налоговой льготы;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исключении или сокращении размера (срока) налоговой льготы.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Рекомендации Консультационного совета об исключении или сокращении размера налоговой льготы являются основанием для разработки уполномоченным органом концепции проекта Закона Республики Казахстан, предусматривающего внесение изменений и дополнений в Налоговый кодекс, в порядке, предусмотренном законодательством Республики Казахстан.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