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2c54" w14:textId="c1f2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сохранении биологического разнообразия к Рамочной конвенции по защите морской среды Каспийского моря"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2021 года № 102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сохранении биологического разнообразия к Рамочной конвенции по защите морской среды Каспийского моря".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сохранении биологического разнообразия к Рамочной конвенции по защите морской среды Каспийского моря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сохранении биологического разнообразия к Рамочной конвенции по защите морской среды Каспийского моря, совершенный в Ашхабаде 30 мая 2014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