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c884" w14:textId="6d9c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июля 2011 года № 830 "О премиях в области науки и государственных научных стипендиях"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943.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830 "О премиях в области науки и государственных научных стипендиях" (САПП Республики Казахстан, 2011 г., № 48, ст. 650.)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премий в области науки, государственных научных стипендий,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"Глава.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Порядок присуждения премий в области науки, государственных научных стипендий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июня 2020 года № 242 "Об утверждении Правил оказания государственной услуги "Прием работ на соискание премий в области науки, государственных научных стипендий" (зарегистрирован в реестре государственной регистрации нормативных правовых актов под № 20852).";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ученый – физическое лицо, осуществляющее научные исследования и получающее результаты научной и (или) научно-технической деятельности;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науки (далее -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научный работник – физическое лицо, работающее в научной организации, высшем учебном заведении или научном подразделении организации, имеющее высшее образование, получающее и реализующее результат научной и (или) научно-технической деятельности;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организация – юридическое лицо, основными видами деятельности которого являются осуществление научной, научно-технической и инновационной деятельности, в том числе реализация права на объекты интеллектуальной собственности, а также проведение научно-исследовательских и опытно-конструкторских работ;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отраслевой уполномоченный орган – государственный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присуждения премий в области науки";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Конкурсная комиссия состоит из нечетного количества, но не менее 11 членов Конкурсной комиссии.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Конкурсной комиссии считаются правомочными при участии в них не менее двух третей от общего количества членов Конкурсной комиссии.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протоколом.";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Критерии отбора работ для присуждения премий разрабатываются и утверждаются уполномоченным органом (по премиям в области аграрной науки – Министерством сельского хозяйства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членов конкурсной комиссии формируются секции для предварительного рассмотрения работ, выдвинутых на соискание премий. Секции оценивают работы кандидатов по критериям, утвержденным уполномоченным органом.";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присуждения государственной научной стипендии";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Критерии отбора кандидатов на присуждение государственных научных стипендий разрабатываются и утверждаются уполномоченным органом.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 членов конкурсной комиссии формируются экспертные группы для предварительного рассмотрения работ кандидатов, выдвинутых на соискание государственных научных стипендий. Экспертные группы оценивают работы кандидатов по критериям, утвержденным уполномоченным органом.".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