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3f84" w14:textId="ad03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2021 – 2023 годы"</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2020 года № 840.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01.01.2021.</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Принять к исполнению республиканский бюджет на 2021 – 2023 годы, в том числе на 2021 год в следующих объемах:</w:t>
      </w:r>
    </w:p>
    <w:bookmarkEnd w:id="1"/>
    <w:bookmarkStart w:name="z9" w:id="2"/>
    <w:p>
      <w:pPr>
        <w:spacing w:after="0"/>
        <w:ind w:left="0"/>
        <w:jc w:val="both"/>
      </w:pPr>
      <w:r>
        <w:rPr>
          <w:rFonts w:ascii="Times New Roman"/>
          <w:b w:val="false"/>
          <w:i w:val="false"/>
          <w:color w:val="000000"/>
          <w:sz w:val="28"/>
        </w:rPr>
        <w:t>
      1) доходы – 12 405 717 446 тысяч тенге, в том числе по:</w:t>
      </w:r>
    </w:p>
    <w:bookmarkEnd w:id="2"/>
    <w:bookmarkStart w:name="z10" w:id="3"/>
    <w:p>
      <w:pPr>
        <w:spacing w:after="0"/>
        <w:ind w:left="0"/>
        <w:jc w:val="both"/>
      </w:pPr>
      <w:r>
        <w:rPr>
          <w:rFonts w:ascii="Times New Roman"/>
          <w:b w:val="false"/>
          <w:i w:val="false"/>
          <w:color w:val="000000"/>
          <w:sz w:val="28"/>
        </w:rPr>
        <w:t>
      налоговым поступлениям – 6 913 806 526 тысяч тенге;</w:t>
      </w:r>
    </w:p>
    <w:bookmarkEnd w:id="3"/>
    <w:bookmarkStart w:name="z11" w:id="4"/>
    <w:p>
      <w:pPr>
        <w:spacing w:after="0"/>
        <w:ind w:left="0"/>
        <w:jc w:val="both"/>
      </w:pPr>
      <w:r>
        <w:rPr>
          <w:rFonts w:ascii="Times New Roman"/>
          <w:b w:val="false"/>
          <w:i w:val="false"/>
          <w:color w:val="000000"/>
          <w:sz w:val="28"/>
        </w:rPr>
        <w:t>
      неналоговым поступлениям – 286 899 962 тысячи тенге;</w:t>
      </w:r>
    </w:p>
    <w:bookmarkEnd w:id="4"/>
    <w:bookmarkStart w:name="z12" w:id="5"/>
    <w:p>
      <w:pPr>
        <w:spacing w:after="0"/>
        <w:ind w:left="0"/>
        <w:jc w:val="both"/>
      </w:pPr>
      <w:r>
        <w:rPr>
          <w:rFonts w:ascii="Times New Roman"/>
          <w:b w:val="false"/>
          <w:i w:val="false"/>
          <w:color w:val="000000"/>
          <w:sz w:val="28"/>
        </w:rPr>
        <w:t>
      поступлениям от продажи основного капитала – 3 585 654 тысячи тенге;</w:t>
      </w:r>
    </w:p>
    <w:bookmarkEnd w:id="5"/>
    <w:bookmarkStart w:name="z13" w:id="6"/>
    <w:p>
      <w:pPr>
        <w:spacing w:after="0"/>
        <w:ind w:left="0"/>
        <w:jc w:val="both"/>
      </w:pPr>
      <w:r>
        <w:rPr>
          <w:rFonts w:ascii="Times New Roman"/>
          <w:b w:val="false"/>
          <w:i w:val="false"/>
          <w:color w:val="000000"/>
          <w:sz w:val="28"/>
        </w:rPr>
        <w:t>
      поступлениям трансфертов – 5 201 425 304 тысячи тенге;</w:t>
      </w:r>
    </w:p>
    <w:bookmarkEnd w:id="6"/>
    <w:bookmarkStart w:name="z14" w:id="7"/>
    <w:p>
      <w:pPr>
        <w:spacing w:after="0"/>
        <w:ind w:left="0"/>
        <w:jc w:val="both"/>
      </w:pPr>
      <w:r>
        <w:rPr>
          <w:rFonts w:ascii="Times New Roman"/>
          <w:b w:val="false"/>
          <w:i w:val="false"/>
          <w:color w:val="000000"/>
          <w:sz w:val="28"/>
        </w:rPr>
        <w:t>
      2) затраты – 14 913 573 621 тысяча тенге;</w:t>
      </w:r>
    </w:p>
    <w:bookmarkEnd w:id="7"/>
    <w:bookmarkStart w:name="z15" w:id="8"/>
    <w:p>
      <w:pPr>
        <w:spacing w:after="0"/>
        <w:ind w:left="0"/>
        <w:jc w:val="both"/>
      </w:pPr>
      <w:r>
        <w:rPr>
          <w:rFonts w:ascii="Times New Roman"/>
          <w:b w:val="false"/>
          <w:i w:val="false"/>
          <w:color w:val="000000"/>
          <w:sz w:val="28"/>
        </w:rPr>
        <w:t>
      3) чистое бюджетное кредитование – 221 035 695 тысяч тенге, в том числе:</w:t>
      </w:r>
    </w:p>
    <w:bookmarkEnd w:id="8"/>
    <w:bookmarkStart w:name="z16" w:id="9"/>
    <w:p>
      <w:pPr>
        <w:spacing w:after="0"/>
        <w:ind w:left="0"/>
        <w:jc w:val="both"/>
      </w:pPr>
      <w:r>
        <w:rPr>
          <w:rFonts w:ascii="Times New Roman"/>
          <w:b w:val="false"/>
          <w:i w:val="false"/>
          <w:color w:val="000000"/>
          <w:sz w:val="28"/>
        </w:rPr>
        <w:t>
      бюджетные кредиты – 389 634 093 тысячи тенге;</w:t>
      </w:r>
    </w:p>
    <w:bookmarkEnd w:id="9"/>
    <w:bookmarkStart w:name="z17" w:id="10"/>
    <w:p>
      <w:pPr>
        <w:spacing w:after="0"/>
        <w:ind w:left="0"/>
        <w:jc w:val="both"/>
      </w:pPr>
      <w:r>
        <w:rPr>
          <w:rFonts w:ascii="Times New Roman"/>
          <w:b w:val="false"/>
          <w:i w:val="false"/>
          <w:color w:val="000000"/>
          <w:sz w:val="28"/>
        </w:rPr>
        <w:t>
      погашение бюджетных кредитов – 168 598 398 тысяч тенге;</w:t>
      </w:r>
    </w:p>
    <w:bookmarkEnd w:id="10"/>
    <w:bookmarkStart w:name="z18" w:id="11"/>
    <w:p>
      <w:pPr>
        <w:spacing w:after="0"/>
        <w:ind w:left="0"/>
        <w:jc w:val="both"/>
      </w:pPr>
      <w:r>
        <w:rPr>
          <w:rFonts w:ascii="Times New Roman"/>
          <w:b w:val="false"/>
          <w:i w:val="false"/>
          <w:color w:val="000000"/>
          <w:sz w:val="28"/>
        </w:rPr>
        <w:t>
      4) сальдо по операциям с финансовыми активами – 30 773 330 тысяч тенге, в том числе:</w:t>
      </w:r>
    </w:p>
    <w:bookmarkEnd w:id="11"/>
    <w:bookmarkStart w:name="z19" w:id="12"/>
    <w:p>
      <w:pPr>
        <w:spacing w:after="0"/>
        <w:ind w:left="0"/>
        <w:jc w:val="both"/>
      </w:pPr>
      <w:r>
        <w:rPr>
          <w:rFonts w:ascii="Times New Roman"/>
          <w:b w:val="false"/>
          <w:i w:val="false"/>
          <w:color w:val="000000"/>
          <w:sz w:val="28"/>
        </w:rPr>
        <w:t>
      приобретение финансовых активов – 30 773 330 тысяч тенге;</w:t>
      </w:r>
    </w:p>
    <w:bookmarkEnd w:id="12"/>
    <w:bookmarkStart w:name="z20" w:id="13"/>
    <w:p>
      <w:pPr>
        <w:spacing w:after="0"/>
        <w:ind w:left="0"/>
        <w:jc w:val="both"/>
      </w:pPr>
      <w:r>
        <w:rPr>
          <w:rFonts w:ascii="Times New Roman"/>
          <w:b w:val="false"/>
          <w:i w:val="false"/>
          <w:color w:val="000000"/>
          <w:sz w:val="28"/>
        </w:rPr>
        <w:t>
      5) дефицит бюджета – -2 759 665 200 тысяч тенге или 3,5 процента к валовому внутреннему продукту страны;</w:t>
      </w:r>
    </w:p>
    <w:bookmarkEnd w:id="13"/>
    <w:p>
      <w:pPr>
        <w:spacing w:after="0"/>
        <w:ind w:left="0"/>
        <w:jc w:val="both"/>
      </w:pPr>
      <w:r>
        <w:rPr>
          <w:rFonts w:ascii="Times New Roman"/>
          <w:b w:val="false"/>
          <w:i w:val="false"/>
          <w:color w:val="000000"/>
          <w:sz w:val="28"/>
        </w:rPr>
        <w:t>
      6) ненефтяной дефицит бюджета – -8 243 730 200 тысяч тенге или 10,6 процента к валовому внутреннему продукту страны;</w:t>
      </w:r>
    </w:p>
    <w:p>
      <w:pPr>
        <w:spacing w:after="0"/>
        <w:ind w:left="0"/>
        <w:jc w:val="both"/>
      </w:pPr>
      <w:r>
        <w:rPr>
          <w:rFonts w:ascii="Times New Roman"/>
          <w:b w:val="false"/>
          <w:i w:val="false"/>
          <w:color w:val="000000"/>
          <w:sz w:val="28"/>
        </w:rPr>
        <w:t>
      7) финансирование дефицита бюджета – 2 759 665 200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09.12.2021 </w:t>
      </w:r>
      <w:r>
        <w:rPr>
          <w:rFonts w:ascii="Times New Roman"/>
          <w:b w:val="false"/>
          <w:i w:val="false"/>
          <w:color w:val="000000"/>
          <w:sz w:val="28"/>
        </w:rPr>
        <w:t>№ 873</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Утвердить:</w:t>
      </w:r>
    </w:p>
    <w:bookmarkEnd w:id="14"/>
    <w:bookmarkStart w:name="z22" w:id="15"/>
    <w:p>
      <w:pPr>
        <w:spacing w:after="0"/>
        <w:ind w:left="0"/>
        <w:jc w:val="both"/>
      </w:pPr>
      <w:r>
        <w:rPr>
          <w:rFonts w:ascii="Times New Roman"/>
          <w:b w:val="false"/>
          <w:i w:val="false"/>
          <w:color w:val="000000"/>
          <w:sz w:val="28"/>
        </w:rPr>
        <w:t xml:space="preserve">
      1) перечень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5"/>
    <w:bookmarkStart w:name="z23" w:id="16"/>
    <w:p>
      <w:pPr>
        <w:spacing w:after="0"/>
        <w:ind w:left="0"/>
        <w:jc w:val="both"/>
      </w:pPr>
      <w:r>
        <w:rPr>
          <w:rFonts w:ascii="Times New Roman"/>
          <w:b w:val="false"/>
          <w:i w:val="false"/>
          <w:color w:val="000000"/>
          <w:sz w:val="28"/>
        </w:rPr>
        <w:t xml:space="preserve">
      2) перечень приоритетных республиканских бюджетных инвестиций министерств по чрезвычайным ситуациям, обороны, индустрии и инфраструктурного развития, Управления Делами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(для служебного пользования);"</w:t>
      </w:r>
    </w:p>
    <w:bookmarkEnd w:id="16"/>
    <w:bookmarkStart w:name="z387" w:id="17"/>
    <w:p>
      <w:pPr>
        <w:spacing w:after="0"/>
        <w:ind w:left="0"/>
        <w:jc w:val="both"/>
      </w:pPr>
      <w:r>
        <w:rPr>
          <w:rFonts w:ascii="Times New Roman"/>
          <w:b w:val="false"/>
          <w:i w:val="false"/>
          <w:color w:val="000000"/>
          <w:sz w:val="28"/>
        </w:rPr>
        <w:t xml:space="preserve">
      2-1)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17"/>
    <w:bookmarkStart w:name="z388" w:id="18"/>
    <w:p>
      <w:pPr>
        <w:spacing w:after="0"/>
        <w:ind w:left="0"/>
        <w:jc w:val="both"/>
      </w:pPr>
      <w:r>
        <w:rPr>
          <w:rFonts w:ascii="Times New Roman"/>
          <w:b w:val="false"/>
          <w:i w:val="false"/>
          <w:color w:val="000000"/>
          <w:sz w:val="28"/>
        </w:rPr>
        <w:t xml:space="preserve">
      2-2) распределение сумм целевых текущих трансфертов областным бюджетам на передачу функций охраны объектов в конкурентную среду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18"/>
    <w:bookmarkStart w:name="z389" w:id="19"/>
    <w:p>
      <w:pPr>
        <w:spacing w:after="0"/>
        <w:ind w:left="0"/>
        <w:jc w:val="both"/>
      </w:pPr>
      <w:r>
        <w:rPr>
          <w:rFonts w:ascii="Times New Roman"/>
          <w:b w:val="false"/>
          <w:i w:val="false"/>
          <w:color w:val="000000"/>
          <w:sz w:val="28"/>
        </w:rPr>
        <w:t xml:space="preserve">
      2-3) распределение сумм целевых текущих трансфертов областным бюджетам, бюджету столицы на выплату надбавок медицинским работникам, задействованным в противоэпидемических мероприятиях в рамках борьбы с коронавирусом (COVID-19),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19"/>
    <w:bookmarkStart w:name="z390" w:id="20"/>
    <w:p>
      <w:pPr>
        <w:spacing w:after="0"/>
        <w:ind w:left="0"/>
        <w:jc w:val="both"/>
      </w:pPr>
      <w:r>
        <w:rPr>
          <w:rFonts w:ascii="Times New Roman"/>
          <w:b w:val="false"/>
          <w:i w:val="false"/>
          <w:color w:val="000000"/>
          <w:sz w:val="28"/>
        </w:rPr>
        <w:t xml:space="preserve">
      2-4) распределение сумм целевых текущих трансфертов областным бюджетам, бюджетам городов республиканского значения, столицы на выплату компенсации за наем (аренду) жилья и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 за счет средств целевого трансферта из Национального фонда Республики Казахстан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0"/>
    <w:bookmarkStart w:name="z391" w:id="21"/>
    <w:p>
      <w:pPr>
        <w:spacing w:after="0"/>
        <w:ind w:left="0"/>
        <w:jc w:val="both"/>
      </w:pPr>
      <w:r>
        <w:rPr>
          <w:rFonts w:ascii="Times New Roman"/>
          <w:b w:val="false"/>
          <w:i w:val="false"/>
          <w:color w:val="000000"/>
          <w:sz w:val="28"/>
        </w:rPr>
        <w:t xml:space="preserve">
      2-5) распределение сумм целевых текущих трансфертов бюджету Туркестанской области на проведение капитального ремонта водных обьектов в сфере водного хозяйства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1"/>
    <w:p>
      <w:pPr>
        <w:spacing w:after="0"/>
        <w:ind w:left="0"/>
        <w:jc w:val="both"/>
      </w:pPr>
      <w:r>
        <w:rPr>
          <w:rFonts w:ascii="Times New Roman"/>
          <w:b w:val="false"/>
          <w:i w:val="false"/>
          <w:color w:val="000000"/>
          <w:sz w:val="28"/>
        </w:rPr>
        <w:t xml:space="preserve">
      2-6) распределение сумм целевых текущих трансфертов бюджету Акмолинской области на создание лесонасаждений вдоль автомобильной дороги Астана – Щучинск на участках Шортанды – Щучинск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Start w:name="z14487" w:id="22"/>
    <w:p>
      <w:pPr>
        <w:spacing w:after="0"/>
        <w:ind w:left="0"/>
        <w:jc w:val="both"/>
      </w:pPr>
      <w:r>
        <w:rPr>
          <w:rFonts w:ascii="Times New Roman"/>
          <w:b w:val="false"/>
          <w:i w:val="false"/>
          <w:color w:val="000000"/>
          <w:sz w:val="28"/>
        </w:rPr>
        <w:t xml:space="preserve">
      2-7)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2"/>
    <w:bookmarkStart w:name="z24" w:id="23"/>
    <w:p>
      <w:pPr>
        <w:spacing w:after="0"/>
        <w:ind w:left="0"/>
        <w:jc w:val="both"/>
      </w:pPr>
      <w:r>
        <w:rPr>
          <w:rFonts w:ascii="Times New Roman"/>
          <w:b w:val="false"/>
          <w:i w:val="false"/>
          <w:color w:val="000000"/>
          <w:sz w:val="28"/>
        </w:rPr>
        <w:t xml:space="preserve">
      3)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3"/>
    <w:bookmarkStart w:name="z25" w:id="24"/>
    <w:p>
      <w:pPr>
        <w:spacing w:after="0"/>
        <w:ind w:left="0"/>
        <w:jc w:val="both"/>
      </w:pPr>
      <w:r>
        <w:rPr>
          <w:rFonts w:ascii="Times New Roman"/>
          <w:b w:val="false"/>
          <w:i w:val="false"/>
          <w:color w:val="000000"/>
          <w:sz w:val="28"/>
        </w:rPr>
        <w:t xml:space="preserve">
      4) распределение сумм целевых текущих трансфертов областным бюджетам, бюджетам городов республиканского значения, столицы на субсидирование в рамках гарантирования и страхования займов субъектов агропромышленного комплекса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4"/>
    <w:bookmarkStart w:name="z26" w:id="25"/>
    <w:p>
      <w:pPr>
        <w:spacing w:after="0"/>
        <w:ind w:left="0"/>
        <w:jc w:val="both"/>
      </w:pPr>
      <w:r>
        <w:rPr>
          <w:rFonts w:ascii="Times New Roman"/>
          <w:b w:val="false"/>
          <w:i w:val="false"/>
          <w:color w:val="000000"/>
          <w:sz w:val="28"/>
        </w:rPr>
        <w:t xml:space="preserve">
      5)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25"/>
    <w:bookmarkStart w:name="z27" w:id="26"/>
    <w:p>
      <w:pPr>
        <w:spacing w:after="0"/>
        <w:ind w:left="0"/>
        <w:jc w:val="both"/>
      </w:pPr>
      <w:r>
        <w:rPr>
          <w:rFonts w:ascii="Times New Roman"/>
          <w:b w:val="false"/>
          <w:i w:val="false"/>
          <w:color w:val="000000"/>
          <w:sz w:val="28"/>
        </w:rPr>
        <w:t xml:space="preserve">
      6)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26"/>
    <w:bookmarkStart w:name="z28" w:id="27"/>
    <w:p>
      <w:pPr>
        <w:spacing w:after="0"/>
        <w:ind w:left="0"/>
        <w:jc w:val="both"/>
      </w:pPr>
      <w:r>
        <w:rPr>
          <w:rFonts w:ascii="Times New Roman"/>
          <w:b w:val="false"/>
          <w:i w:val="false"/>
          <w:color w:val="000000"/>
          <w:sz w:val="28"/>
        </w:rPr>
        <w:t xml:space="preserve">
      7) распределение сумм целевых текущих трансфертов областным бюджетам, бюджетам городов республиканского значения, столицы на субсидирование купонного вознаграждения по облигациям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27"/>
    <w:bookmarkStart w:name="z29" w:id="28"/>
    <w:p>
      <w:pPr>
        <w:spacing w:after="0"/>
        <w:ind w:left="0"/>
        <w:jc w:val="both"/>
      </w:pPr>
      <w:r>
        <w:rPr>
          <w:rFonts w:ascii="Times New Roman"/>
          <w:b w:val="false"/>
          <w:i w:val="false"/>
          <w:color w:val="000000"/>
          <w:sz w:val="28"/>
        </w:rPr>
        <w:t xml:space="preserve">
      8) распределение сумм целевых текущих трансфертов областным бюджетам, бюджетам городов республиканского значения, столицы на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28"/>
    <w:bookmarkStart w:name="z30" w:id="29"/>
    <w:p>
      <w:pPr>
        <w:spacing w:after="0"/>
        <w:ind w:left="0"/>
        <w:jc w:val="both"/>
      </w:pPr>
      <w:r>
        <w:rPr>
          <w:rFonts w:ascii="Times New Roman"/>
          <w:b w:val="false"/>
          <w:i w:val="false"/>
          <w:color w:val="000000"/>
          <w:sz w:val="28"/>
        </w:rPr>
        <w:t xml:space="preserve">
      9) распределение сумм целевых текущих трансфертов областным бюджетам, бюджетам городов республиканского значения, столицы на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29"/>
    <w:bookmarkStart w:name="z393" w:id="30"/>
    <w:p>
      <w:pPr>
        <w:spacing w:after="0"/>
        <w:ind w:left="0"/>
        <w:jc w:val="both"/>
      </w:pPr>
      <w:r>
        <w:rPr>
          <w:rFonts w:ascii="Times New Roman"/>
          <w:b w:val="false"/>
          <w:i w:val="false"/>
          <w:color w:val="000000"/>
          <w:sz w:val="28"/>
        </w:rPr>
        <w:t xml:space="preserve">
      9-1) распределение сумм целевых текущих трансфертов областным бюджетам, бюджетам городов республиканского значения, столицы на субсидирование развития семеноводства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постановлению;</w:t>
      </w:r>
    </w:p>
    <w:bookmarkEnd w:id="30"/>
    <w:bookmarkStart w:name="z394" w:id="31"/>
    <w:p>
      <w:pPr>
        <w:spacing w:after="0"/>
        <w:ind w:left="0"/>
        <w:jc w:val="both"/>
      </w:pPr>
      <w:r>
        <w:rPr>
          <w:rFonts w:ascii="Times New Roman"/>
          <w:b w:val="false"/>
          <w:i w:val="false"/>
          <w:color w:val="000000"/>
          <w:sz w:val="28"/>
        </w:rPr>
        <w:t xml:space="preserve">
      9-2)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настоящему постановлению;</w:t>
      </w:r>
    </w:p>
    <w:bookmarkEnd w:id="31"/>
    <w:bookmarkStart w:name="z31" w:id="32"/>
    <w:p>
      <w:pPr>
        <w:spacing w:after="0"/>
        <w:ind w:left="0"/>
        <w:jc w:val="both"/>
      </w:pPr>
      <w:r>
        <w:rPr>
          <w:rFonts w:ascii="Times New Roman"/>
          <w:b w:val="false"/>
          <w:i w:val="false"/>
          <w:color w:val="000000"/>
          <w:sz w:val="28"/>
        </w:rPr>
        <w:t xml:space="preserve">
      10)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32"/>
    <w:bookmarkStart w:name="z32" w:id="33"/>
    <w:p>
      <w:pPr>
        <w:spacing w:after="0"/>
        <w:ind w:left="0"/>
        <w:jc w:val="both"/>
      </w:pPr>
      <w:r>
        <w:rPr>
          <w:rFonts w:ascii="Times New Roman"/>
          <w:b w:val="false"/>
          <w:i w:val="false"/>
          <w:color w:val="000000"/>
          <w:sz w:val="28"/>
        </w:rPr>
        <w:t xml:space="preserve">
      11)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33"/>
    <w:bookmarkStart w:name="z33" w:id="34"/>
    <w:p>
      <w:pPr>
        <w:spacing w:after="0"/>
        <w:ind w:left="0"/>
        <w:jc w:val="both"/>
      </w:pPr>
      <w:r>
        <w:rPr>
          <w:rFonts w:ascii="Times New Roman"/>
          <w:b w:val="false"/>
          <w:i w:val="false"/>
          <w:color w:val="000000"/>
          <w:sz w:val="28"/>
        </w:rPr>
        <w:t xml:space="preserve">
      12)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34"/>
    <w:bookmarkStart w:name="z34" w:id="35"/>
    <w:p>
      <w:pPr>
        <w:spacing w:after="0"/>
        <w:ind w:left="0"/>
        <w:jc w:val="both"/>
      </w:pPr>
      <w:r>
        <w:rPr>
          <w:rFonts w:ascii="Times New Roman"/>
          <w:b w:val="false"/>
          <w:i w:val="false"/>
          <w:color w:val="000000"/>
          <w:sz w:val="28"/>
        </w:rPr>
        <w:t xml:space="preserve">
      13)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35"/>
    <w:bookmarkStart w:name="z35" w:id="36"/>
    <w:p>
      <w:pPr>
        <w:spacing w:after="0"/>
        <w:ind w:left="0"/>
        <w:jc w:val="both"/>
      </w:pPr>
      <w:r>
        <w:rPr>
          <w:rFonts w:ascii="Times New Roman"/>
          <w:b w:val="false"/>
          <w:i w:val="false"/>
          <w:color w:val="000000"/>
          <w:sz w:val="28"/>
        </w:rPr>
        <w:t xml:space="preserve">
      14)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36"/>
    <w:bookmarkStart w:name="z36" w:id="37"/>
    <w:p>
      <w:pPr>
        <w:spacing w:after="0"/>
        <w:ind w:left="0"/>
        <w:jc w:val="both"/>
      </w:pPr>
      <w:r>
        <w:rPr>
          <w:rFonts w:ascii="Times New Roman"/>
          <w:b w:val="false"/>
          <w:i w:val="false"/>
          <w:color w:val="000000"/>
          <w:sz w:val="28"/>
        </w:rPr>
        <w:t xml:space="preserve">
      15)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37"/>
    <w:bookmarkStart w:name="z37" w:id="38"/>
    <w:p>
      <w:pPr>
        <w:spacing w:after="0"/>
        <w:ind w:left="0"/>
        <w:jc w:val="both"/>
      </w:pPr>
      <w:r>
        <w:rPr>
          <w:rFonts w:ascii="Times New Roman"/>
          <w:b w:val="false"/>
          <w:i w:val="false"/>
          <w:color w:val="000000"/>
          <w:sz w:val="28"/>
        </w:rPr>
        <w:t xml:space="preserve">
      16) распределение сумм целевых текущих трансфертов областным бюджетам, бюджетам городов республиканского значения, столицы на развитие рынка труда за счет средств республиканского бюджета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38"/>
    <w:bookmarkStart w:name="z395" w:id="39"/>
    <w:p>
      <w:pPr>
        <w:spacing w:after="0"/>
        <w:ind w:left="0"/>
        <w:jc w:val="both"/>
      </w:pPr>
      <w:r>
        <w:rPr>
          <w:rFonts w:ascii="Times New Roman"/>
          <w:b w:val="false"/>
          <w:i w:val="false"/>
          <w:color w:val="000000"/>
          <w:sz w:val="28"/>
        </w:rPr>
        <w:t xml:space="preserve">
      16-1) распределение сумм целевых текущих трансфертов областному бюджету Северо-Казахстанской области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 – 2021 годы "Еңбек"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настоящему постановлению;</w:t>
      </w:r>
    </w:p>
    <w:bookmarkEnd w:id="39"/>
    <w:bookmarkStart w:name="z38" w:id="40"/>
    <w:p>
      <w:pPr>
        <w:spacing w:after="0"/>
        <w:ind w:left="0"/>
        <w:jc w:val="both"/>
      </w:pPr>
      <w:r>
        <w:rPr>
          <w:rFonts w:ascii="Times New Roman"/>
          <w:b w:val="false"/>
          <w:i w:val="false"/>
          <w:color w:val="000000"/>
          <w:sz w:val="28"/>
        </w:rPr>
        <w:t xml:space="preserve">
      17)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40"/>
    <w:bookmarkStart w:name="z39" w:id="41"/>
    <w:p>
      <w:pPr>
        <w:spacing w:after="0"/>
        <w:ind w:left="0"/>
        <w:jc w:val="both"/>
      </w:pPr>
      <w:r>
        <w:rPr>
          <w:rFonts w:ascii="Times New Roman"/>
          <w:b w:val="false"/>
          <w:i w:val="false"/>
          <w:color w:val="000000"/>
          <w:sz w:val="28"/>
        </w:rPr>
        <w:t xml:space="preserve">
      18)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41"/>
    <w:bookmarkStart w:name="z40" w:id="42"/>
    <w:p>
      <w:pPr>
        <w:spacing w:after="0"/>
        <w:ind w:left="0"/>
        <w:jc w:val="both"/>
      </w:pPr>
      <w:r>
        <w:rPr>
          <w:rFonts w:ascii="Times New Roman"/>
          <w:b w:val="false"/>
          <w:i w:val="false"/>
          <w:color w:val="000000"/>
          <w:sz w:val="28"/>
        </w:rPr>
        <w:t xml:space="preserve">
      19)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дошкольного образования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42"/>
    <w:bookmarkStart w:name="z41" w:id="43"/>
    <w:p>
      <w:pPr>
        <w:spacing w:after="0"/>
        <w:ind w:left="0"/>
        <w:jc w:val="both"/>
      </w:pPr>
      <w:r>
        <w:rPr>
          <w:rFonts w:ascii="Times New Roman"/>
          <w:b w:val="false"/>
          <w:i w:val="false"/>
          <w:color w:val="000000"/>
          <w:sz w:val="28"/>
        </w:rPr>
        <w:t xml:space="preserve">
      20)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дошкольного образования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43"/>
    <w:p>
      <w:pPr>
        <w:spacing w:after="0"/>
        <w:ind w:left="0"/>
        <w:jc w:val="both"/>
      </w:pPr>
      <w:r>
        <w:rPr>
          <w:rFonts w:ascii="Times New Roman"/>
          <w:b w:val="false"/>
          <w:i w:val="false"/>
          <w:color w:val="000000"/>
          <w:sz w:val="28"/>
        </w:rPr>
        <w:t xml:space="preserve">
      20-1) распределение сумм целевых текущих трансфертов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bookmarkStart w:name="z14488" w:id="44"/>
    <w:p>
      <w:pPr>
        <w:spacing w:after="0"/>
        <w:ind w:left="0"/>
        <w:jc w:val="both"/>
      </w:pPr>
      <w:r>
        <w:rPr>
          <w:rFonts w:ascii="Times New Roman"/>
          <w:b w:val="false"/>
          <w:i w:val="false"/>
          <w:color w:val="000000"/>
          <w:sz w:val="28"/>
        </w:rPr>
        <w:t xml:space="preserve">
      20-2)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организаций дошкольного образования и возмещение сумм, выплаченных по данному направлению расходов за счет средств местных бюджетов, согласно </w:t>
      </w:r>
      <w:r>
        <w:rPr>
          <w:rFonts w:ascii="Times New Roman"/>
          <w:b w:val="false"/>
          <w:i w:val="false"/>
          <w:color w:val="000000"/>
          <w:sz w:val="28"/>
        </w:rPr>
        <w:t>приложению 20-2</w:t>
      </w:r>
      <w:r>
        <w:rPr>
          <w:rFonts w:ascii="Times New Roman"/>
          <w:b w:val="false"/>
          <w:i w:val="false"/>
          <w:color w:val="000000"/>
          <w:sz w:val="28"/>
        </w:rPr>
        <w:t xml:space="preserve"> к настоящему постановлению;</w:t>
      </w:r>
    </w:p>
    <w:bookmarkEnd w:id="44"/>
    <w:bookmarkStart w:name="z42" w:id="45"/>
    <w:p>
      <w:pPr>
        <w:spacing w:after="0"/>
        <w:ind w:left="0"/>
        <w:jc w:val="both"/>
      </w:pPr>
      <w:r>
        <w:rPr>
          <w:rFonts w:ascii="Times New Roman"/>
          <w:b w:val="false"/>
          <w:i w:val="false"/>
          <w:color w:val="000000"/>
          <w:sz w:val="28"/>
        </w:rPr>
        <w:t xml:space="preserve">
      21)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45"/>
    <w:bookmarkStart w:name="z43" w:id="46"/>
    <w:p>
      <w:pPr>
        <w:spacing w:after="0"/>
        <w:ind w:left="0"/>
        <w:jc w:val="both"/>
      </w:pPr>
      <w:r>
        <w:rPr>
          <w:rFonts w:ascii="Times New Roman"/>
          <w:b w:val="false"/>
          <w:i w:val="false"/>
          <w:color w:val="000000"/>
          <w:sz w:val="28"/>
        </w:rPr>
        <w:t xml:space="preserve">
      22)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образования, за исключением организаций дополнительного образования для взрослых,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46"/>
    <w:bookmarkStart w:name="z44" w:id="47"/>
    <w:p>
      <w:pPr>
        <w:spacing w:after="0"/>
        <w:ind w:left="0"/>
        <w:jc w:val="both"/>
      </w:pPr>
      <w:r>
        <w:rPr>
          <w:rFonts w:ascii="Times New Roman"/>
          <w:b w:val="false"/>
          <w:i w:val="false"/>
          <w:color w:val="000000"/>
          <w:sz w:val="28"/>
        </w:rPr>
        <w:t xml:space="preserve">
      23)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образования, за исключением организаций дополнительного образования для взрослых,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47"/>
    <w:bookmarkStart w:name="z45" w:id="48"/>
    <w:p>
      <w:pPr>
        <w:spacing w:after="0"/>
        <w:ind w:left="0"/>
        <w:jc w:val="both"/>
      </w:pPr>
      <w:r>
        <w:rPr>
          <w:rFonts w:ascii="Times New Roman"/>
          <w:b w:val="false"/>
          <w:i w:val="false"/>
          <w:color w:val="000000"/>
          <w:sz w:val="28"/>
        </w:rPr>
        <w:t xml:space="preserve">
      24)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среднего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48"/>
    <w:bookmarkStart w:name="z46" w:id="49"/>
    <w:p>
      <w:pPr>
        <w:spacing w:after="0"/>
        <w:ind w:left="0"/>
        <w:jc w:val="both"/>
      </w:pPr>
      <w:r>
        <w:rPr>
          <w:rFonts w:ascii="Times New Roman"/>
          <w:b w:val="false"/>
          <w:i w:val="false"/>
          <w:color w:val="000000"/>
          <w:sz w:val="28"/>
        </w:rPr>
        <w:t xml:space="preserve">
      25) распределение сумм целевых текущих трансфертов областным бюджетам, бюджетам городов республиканского значения, столицы на доплату за степень магистра методистам методических центров (кабинетов) государственных организаций среднего образования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49"/>
    <w:bookmarkStart w:name="z14489" w:id="50"/>
    <w:p>
      <w:pPr>
        <w:spacing w:after="0"/>
        <w:ind w:left="0"/>
        <w:jc w:val="both"/>
      </w:pPr>
      <w:r>
        <w:rPr>
          <w:rFonts w:ascii="Times New Roman"/>
          <w:b w:val="false"/>
          <w:i w:val="false"/>
          <w:color w:val="000000"/>
          <w:sz w:val="28"/>
        </w:rPr>
        <w:t xml:space="preserve">
      25-1)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среднего образования и возмещение сумм, выплаченных по данному направлению расходов за счет средств местных бюджетов, согласно </w:t>
      </w:r>
      <w:r>
        <w:rPr>
          <w:rFonts w:ascii="Times New Roman"/>
          <w:b w:val="false"/>
          <w:i w:val="false"/>
          <w:color w:val="000000"/>
          <w:sz w:val="28"/>
        </w:rPr>
        <w:t>приложению 25-1</w:t>
      </w:r>
      <w:r>
        <w:rPr>
          <w:rFonts w:ascii="Times New Roman"/>
          <w:b w:val="false"/>
          <w:i w:val="false"/>
          <w:color w:val="000000"/>
          <w:sz w:val="28"/>
        </w:rPr>
        <w:t xml:space="preserve"> к настоящему постановлению;</w:t>
      </w:r>
    </w:p>
    <w:bookmarkEnd w:id="50"/>
    <w:bookmarkStart w:name="z47" w:id="51"/>
    <w:p>
      <w:pPr>
        <w:spacing w:after="0"/>
        <w:ind w:left="0"/>
        <w:jc w:val="both"/>
      </w:pPr>
      <w:r>
        <w:rPr>
          <w:rFonts w:ascii="Times New Roman"/>
          <w:b w:val="false"/>
          <w:i w:val="false"/>
          <w:color w:val="000000"/>
          <w:sz w:val="28"/>
        </w:rPr>
        <w:t xml:space="preserve">
      26)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51"/>
    <w:bookmarkStart w:name="z48" w:id="52"/>
    <w:p>
      <w:pPr>
        <w:spacing w:after="0"/>
        <w:ind w:left="0"/>
        <w:jc w:val="both"/>
      </w:pPr>
      <w:r>
        <w:rPr>
          <w:rFonts w:ascii="Times New Roman"/>
          <w:b w:val="false"/>
          <w:i w:val="false"/>
          <w:color w:val="000000"/>
          <w:sz w:val="28"/>
        </w:rPr>
        <w:t xml:space="preserve">
      27) распределение сумм целевых текущих трансфертов областным бюджетам, бюджетам городов республиканского значения, столицы на приобретение оборудования для колледжей в рамках проекта "Жас маман"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52"/>
    <w:bookmarkStart w:name="z49" w:id="53"/>
    <w:p>
      <w:pPr>
        <w:spacing w:after="0"/>
        <w:ind w:left="0"/>
        <w:jc w:val="both"/>
      </w:pPr>
      <w:r>
        <w:rPr>
          <w:rFonts w:ascii="Times New Roman"/>
          <w:b w:val="false"/>
          <w:i w:val="false"/>
          <w:color w:val="000000"/>
          <w:sz w:val="28"/>
        </w:rPr>
        <w:t xml:space="preserve">
      28)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53"/>
    <w:bookmarkStart w:name="z50" w:id="54"/>
    <w:p>
      <w:pPr>
        <w:spacing w:after="0"/>
        <w:ind w:left="0"/>
        <w:jc w:val="both"/>
      </w:pPr>
      <w:r>
        <w:rPr>
          <w:rFonts w:ascii="Times New Roman"/>
          <w:b w:val="false"/>
          <w:i w:val="false"/>
          <w:color w:val="000000"/>
          <w:sz w:val="28"/>
        </w:rPr>
        <w:t xml:space="preserve">
      29)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54"/>
    <w:bookmarkStart w:name="z14490" w:id="55"/>
    <w:p>
      <w:pPr>
        <w:spacing w:after="0"/>
        <w:ind w:left="0"/>
        <w:jc w:val="both"/>
      </w:pPr>
      <w:r>
        <w:rPr>
          <w:rFonts w:ascii="Times New Roman"/>
          <w:b w:val="false"/>
          <w:i w:val="false"/>
          <w:color w:val="000000"/>
          <w:sz w:val="28"/>
        </w:rPr>
        <w:t xml:space="preserve">
      29-1)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технического и профессионального, послесреднего образования и возмещение сумм, выплаченных по данному направлению расходов за счет средств местных бюджетов, согласно </w:t>
      </w:r>
      <w:r>
        <w:rPr>
          <w:rFonts w:ascii="Times New Roman"/>
          <w:b w:val="false"/>
          <w:i w:val="false"/>
          <w:color w:val="000000"/>
          <w:sz w:val="28"/>
        </w:rPr>
        <w:t>приложению 29-1</w:t>
      </w:r>
      <w:r>
        <w:rPr>
          <w:rFonts w:ascii="Times New Roman"/>
          <w:b w:val="false"/>
          <w:i w:val="false"/>
          <w:color w:val="000000"/>
          <w:sz w:val="28"/>
        </w:rPr>
        <w:t xml:space="preserve"> к настоящему постановлению;</w:t>
      </w:r>
    </w:p>
    <w:bookmarkEnd w:id="55"/>
    <w:bookmarkStart w:name="z51" w:id="56"/>
    <w:p>
      <w:pPr>
        <w:spacing w:after="0"/>
        <w:ind w:left="0"/>
        <w:jc w:val="both"/>
      </w:pPr>
      <w:r>
        <w:rPr>
          <w:rFonts w:ascii="Times New Roman"/>
          <w:b w:val="false"/>
          <w:i w:val="false"/>
          <w:color w:val="000000"/>
          <w:sz w:val="28"/>
        </w:rPr>
        <w:t xml:space="preserve">
      30)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56"/>
    <w:bookmarkStart w:name="z52" w:id="57"/>
    <w:p>
      <w:pPr>
        <w:spacing w:after="0"/>
        <w:ind w:left="0"/>
        <w:jc w:val="both"/>
      </w:pPr>
      <w:r>
        <w:rPr>
          <w:rFonts w:ascii="Times New Roman"/>
          <w:b w:val="false"/>
          <w:i w:val="false"/>
          <w:color w:val="000000"/>
          <w:sz w:val="28"/>
        </w:rPr>
        <w:t xml:space="preserve">
      31)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57"/>
    <w:bookmarkStart w:name="z53" w:id="58"/>
    <w:p>
      <w:pPr>
        <w:spacing w:after="0"/>
        <w:ind w:left="0"/>
        <w:jc w:val="both"/>
      </w:pPr>
      <w:r>
        <w:rPr>
          <w:rFonts w:ascii="Times New Roman"/>
          <w:b w:val="false"/>
          <w:i w:val="false"/>
          <w:color w:val="000000"/>
          <w:sz w:val="28"/>
        </w:rPr>
        <w:t xml:space="preserve">
      32)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58"/>
    <w:bookmarkStart w:name="z54" w:id="59"/>
    <w:p>
      <w:pPr>
        <w:spacing w:after="0"/>
        <w:ind w:left="0"/>
        <w:jc w:val="both"/>
      </w:pPr>
      <w:r>
        <w:rPr>
          <w:rFonts w:ascii="Times New Roman"/>
          <w:b w:val="false"/>
          <w:i w:val="false"/>
          <w:color w:val="000000"/>
          <w:sz w:val="28"/>
        </w:rPr>
        <w:t xml:space="preserve">
      33)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59"/>
    <w:bookmarkStart w:name="z55" w:id="60"/>
    <w:p>
      <w:pPr>
        <w:spacing w:after="0"/>
        <w:ind w:left="0"/>
        <w:jc w:val="both"/>
      </w:pPr>
      <w:r>
        <w:rPr>
          <w:rFonts w:ascii="Times New Roman"/>
          <w:b w:val="false"/>
          <w:i w:val="false"/>
          <w:color w:val="000000"/>
          <w:sz w:val="28"/>
        </w:rPr>
        <w:t xml:space="preserve">
      34)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60"/>
    <w:bookmarkStart w:name="z56" w:id="61"/>
    <w:p>
      <w:pPr>
        <w:spacing w:after="0"/>
        <w:ind w:left="0"/>
        <w:jc w:val="both"/>
      </w:pPr>
      <w:r>
        <w:rPr>
          <w:rFonts w:ascii="Times New Roman"/>
          <w:b w:val="false"/>
          <w:i w:val="false"/>
          <w:color w:val="000000"/>
          <w:sz w:val="28"/>
        </w:rPr>
        <w:t xml:space="preserve">
      35)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61"/>
    <w:bookmarkStart w:name="z57" w:id="62"/>
    <w:p>
      <w:pPr>
        <w:spacing w:after="0"/>
        <w:ind w:left="0"/>
        <w:jc w:val="both"/>
      </w:pPr>
      <w:r>
        <w:rPr>
          <w:rFonts w:ascii="Times New Roman"/>
          <w:b w:val="false"/>
          <w:i w:val="false"/>
          <w:color w:val="000000"/>
          <w:sz w:val="28"/>
        </w:rPr>
        <w:t xml:space="preserve">
      36)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62"/>
    <w:bookmarkStart w:name="z58" w:id="63"/>
    <w:p>
      <w:pPr>
        <w:spacing w:after="0"/>
        <w:ind w:left="0"/>
        <w:jc w:val="both"/>
      </w:pPr>
      <w:r>
        <w:rPr>
          <w:rFonts w:ascii="Times New Roman"/>
          <w:b w:val="false"/>
          <w:i w:val="false"/>
          <w:color w:val="000000"/>
          <w:sz w:val="28"/>
        </w:rPr>
        <w:t xml:space="preserve">
      37)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63"/>
    <w:bookmarkStart w:name="z59" w:id="64"/>
    <w:p>
      <w:pPr>
        <w:spacing w:after="0"/>
        <w:ind w:left="0"/>
        <w:jc w:val="both"/>
      </w:pPr>
      <w:r>
        <w:rPr>
          <w:rFonts w:ascii="Times New Roman"/>
          <w:b w:val="false"/>
          <w:i w:val="false"/>
          <w:color w:val="000000"/>
          <w:sz w:val="28"/>
        </w:rPr>
        <w:t xml:space="preserve">
      38)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64"/>
    <w:bookmarkStart w:name="z60" w:id="65"/>
    <w:p>
      <w:pPr>
        <w:spacing w:after="0"/>
        <w:ind w:left="0"/>
        <w:jc w:val="both"/>
      </w:pPr>
      <w:r>
        <w:rPr>
          <w:rFonts w:ascii="Times New Roman"/>
          <w:b w:val="false"/>
          <w:i w:val="false"/>
          <w:color w:val="000000"/>
          <w:sz w:val="28"/>
        </w:rPr>
        <w:t xml:space="preserve">
      39) распределение сумм целевых текущих трансфертов областным бюджетам, бюджетам городов республиканского значения,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65"/>
    <w:bookmarkStart w:name="z397" w:id="66"/>
    <w:p>
      <w:pPr>
        <w:spacing w:after="0"/>
        <w:ind w:left="0"/>
        <w:jc w:val="both"/>
      </w:pPr>
      <w:r>
        <w:rPr>
          <w:rFonts w:ascii="Times New Roman"/>
          <w:b w:val="false"/>
          <w:i w:val="false"/>
          <w:color w:val="000000"/>
          <w:sz w:val="28"/>
        </w:rPr>
        <w:t xml:space="preserve">
      39-1) распределение сумм целевых текущих трансфертов бюджету Северо-Казахстанской области на сохранение археологических памятников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39-1</w:t>
      </w:r>
      <w:r>
        <w:rPr>
          <w:rFonts w:ascii="Times New Roman"/>
          <w:b w:val="false"/>
          <w:i w:val="false"/>
          <w:color w:val="000000"/>
          <w:sz w:val="28"/>
        </w:rPr>
        <w:t xml:space="preserve"> к настоящему постановлению;</w:t>
      </w:r>
    </w:p>
    <w:bookmarkEnd w:id="66"/>
    <w:bookmarkStart w:name="z398" w:id="67"/>
    <w:p>
      <w:pPr>
        <w:spacing w:after="0"/>
        <w:ind w:left="0"/>
        <w:jc w:val="both"/>
      </w:pPr>
      <w:r>
        <w:rPr>
          <w:rFonts w:ascii="Times New Roman"/>
          <w:b w:val="false"/>
          <w:i w:val="false"/>
          <w:color w:val="000000"/>
          <w:sz w:val="28"/>
        </w:rPr>
        <w:t xml:space="preserve">
      39-2)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39-2</w:t>
      </w:r>
      <w:r>
        <w:rPr>
          <w:rFonts w:ascii="Times New Roman"/>
          <w:b w:val="false"/>
          <w:i w:val="false"/>
          <w:color w:val="000000"/>
          <w:sz w:val="28"/>
        </w:rPr>
        <w:t xml:space="preserve"> к настоящему постановлению;</w:t>
      </w:r>
    </w:p>
    <w:bookmarkEnd w:id="67"/>
    <w:bookmarkStart w:name="z61" w:id="68"/>
    <w:p>
      <w:pPr>
        <w:spacing w:after="0"/>
        <w:ind w:left="0"/>
        <w:jc w:val="both"/>
      </w:pPr>
      <w:r>
        <w:rPr>
          <w:rFonts w:ascii="Times New Roman"/>
          <w:b w:val="false"/>
          <w:i w:val="false"/>
          <w:color w:val="000000"/>
          <w:sz w:val="28"/>
        </w:rPr>
        <w:t xml:space="preserve">
      40)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68"/>
    <w:bookmarkStart w:name="z62" w:id="69"/>
    <w:p>
      <w:pPr>
        <w:spacing w:after="0"/>
        <w:ind w:left="0"/>
        <w:jc w:val="both"/>
      </w:pPr>
      <w:r>
        <w:rPr>
          <w:rFonts w:ascii="Times New Roman"/>
          <w:b w:val="false"/>
          <w:i w:val="false"/>
          <w:color w:val="000000"/>
          <w:sz w:val="28"/>
        </w:rPr>
        <w:t xml:space="preserve">
      41)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 – Ел бесігі"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69"/>
    <w:bookmarkStart w:name="z63" w:id="70"/>
    <w:p>
      <w:pPr>
        <w:spacing w:after="0"/>
        <w:ind w:left="0"/>
        <w:jc w:val="both"/>
      </w:pPr>
      <w:r>
        <w:rPr>
          <w:rFonts w:ascii="Times New Roman"/>
          <w:b w:val="false"/>
          <w:i w:val="false"/>
          <w:color w:val="000000"/>
          <w:sz w:val="28"/>
        </w:rPr>
        <w:t xml:space="preserve">
      42)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бизнеса-2025"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70"/>
    <w:bookmarkStart w:name="z64" w:id="71"/>
    <w:p>
      <w:pPr>
        <w:spacing w:after="0"/>
        <w:ind w:left="0"/>
        <w:jc w:val="both"/>
      </w:pPr>
      <w:r>
        <w:rPr>
          <w:rFonts w:ascii="Times New Roman"/>
          <w:b w:val="false"/>
          <w:i w:val="false"/>
          <w:color w:val="000000"/>
          <w:sz w:val="28"/>
        </w:rPr>
        <w:t xml:space="preserve">
      43) распределение сумм целевых текущих трансфертов областным бюджетам, бюджетам городов республиканского значения, столицы на субсидирование ставки вознаграждения и на гарантирование по кредитам в рамках Государственной программы поддержки и развития бизнеса "Дорожная карта бизнеса-2025" и Механизма кредитования приоритетных проектов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w:t>
      </w:r>
    </w:p>
    <w:bookmarkEnd w:id="71"/>
    <w:bookmarkStart w:name="z399" w:id="72"/>
    <w:p>
      <w:pPr>
        <w:spacing w:after="0"/>
        <w:ind w:left="0"/>
        <w:jc w:val="both"/>
      </w:pPr>
      <w:r>
        <w:rPr>
          <w:rFonts w:ascii="Times New Roman"/>
          <w:b w:val="false"/>
          <w:i w:val="false"/>
          <w:color w:val="000000"/>
          <w:sz w:val="28"/>
        </w:rPr>
        <w:t xml:space="preserve">
      43-1)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w:t>
      </w:r>
      <w:r>
        <w:rPr>
          <w:rFonts w:ascii="Times New Roman"/>
          <w:b w:val="false"/>
          <w:i w:val="false"/>
          <w:color w:val="000000"/>
          <w:sz w:val="28"/>
        </w:rPr>
        <w:t>приложению 43-1</w:t>
      </w:r>
      <w:r>
        <w:rPr>
          <w:rFonts w:ascii="Times New Roman"/>
          <w:b w:val="false"/>
          <w:i w:val="false"/>
          <w:color w:val="000000"/>
          <w:sz w:val="28"/>
        </w:rPr>
        <w:t xml:space="preserve"> к настоящему постановлению;</w:t>
      </w:r>
    </w:p>
    <w:bookmarkEnd w:id="72"/>
    <w:bookmarkStart w:name="z65" w:id="73"/>
    <w:p>
      <w:pPr>
        <w:spacing w:after="0"/>
        <w:ind w:left="0"/>
        <w:jc w:val="both"/>
      </w:pPr>
      <w:r>
        <w:rPr>
          <w:rFonts w:ascii="Times New Roman"/>
          <w:b w:val="false"/>
          <w:i w:val="false"/>
          <w:color w:val="000000"/>
          <w:sz w:val="28"/>
        </w:rPr>
        <w:t xml:space="preserve">
      44) распределение сумм целевых текущих трансфертов областным бюджетам на финансирование приоритетных проектов транспортной инфраструктуры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73"/>
    <w:bookmarkStart w:name="z66" w:id="74"/>
    <w:p>
      <w:pPr>
        <w:spacing w:after="0"/>
        <w:ind w:left="0"/>
        <w:jc w:val="both"/>
      </w:pPr>
      <w:r>
        <w:rPr>
          <w:rFonts w:ascii="Times New Roman"/>
          <w:b w:val="false"/>
          <w:i w:val="false"/>
          <w:color w:val="000000"/>
          <w:sz w:val="28"/>
        </w:rPr>
        <w:t xml:space="preserve">
      45)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и (или) малообеспеченных многодетных семей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bookmarkEnd w:id="74"/>
    <w:bookmarkStart w:name="z67" w:id="75"/>
    <w:p>
      <w:pPr>
        <w:spacing w:after="0"/>
        <w:ind w:left="0"/>
        <w:jc w:val="both"/>
      </w:pPr>
      <w:r>
        <w:rPr>
          <w:rFonts w:ascii="Times New Roman"/>
          <w:b w:val="false"/>
          <w:i w:val="false"/>
          <w:color w:val="000000"/>
          <w:sz w:val="28"/>
        </w:rPr>
        <w:t xml:space="preserve">
      46)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bookmarkEnd w:id="75"/>
    <w:bookmarkStart w:name="z400" w:id="76"/>
    <w:p>
      <w:pPr>
        <w:spacing w:after="0"/>
        <w:ind w:left="0"/>
        <w:jc w:val="both"/>
      </w:pPr>
      <w:r>
        <w:rPr>
          <w:rFonts w:ascii="Times New Roman"/>
          <w:b w:val="false"/>
          <w:i w:val="false"/>
          <w:color w:val="000000"/>
          <w:sz w:val="28"/>
        </w:rPr>
        <w:t xml:space="preserve">
      46-1)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46-1</w:t>
      </w:r>
      <w:r>
        <w:rPr>
          <w:rFonts w:ascii="Times New Roman"/>
          <w:b w:val="false"/>
          <w:i w:val="false"/>
          <w:color w:val="000000"/>
          <w:sz w:val="28"/>
        </w:rPr>
        <w:t xml:space="preserve"> к настоящему постановлению;</w:t>
      </w:r>
    </w:p>
    <w:bookmarkEnd w:id="76"/>
    <w:bookmarkStart w:name="z68" w:id="77"/>
    <w:p>
      <w:pPr>
        <w:spacing w:after="0"/>
        <w:ind w:left="0"/>
        <w:jc w:val="both"/>
      </w:pPr>
      <w:r>
        <w:rPr>
          <w:rFonts w:ascii="Times New Roman"/>
          <w:b w:val="false"/>
          <w:i w:val="false"/>
          <w:color w:val="000000"/>
          <w:sz w:val="28"/>
        </w:rPr>
        <w:t xml:space="preserve">
      47) распределение сумм кредитования областным бюджетам на развитие продуктивной занятости и массового предпринимательства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bookmarkEnd w:id="77"/>
    <w:bookmarkStart w:name="z69" w:id="78"/>
    <w:p>
      <w:pPr>
        <w:spacing w:after="0"/>
        <w:ind w:left="0"/>
        <w:jc w:val="both"/>
      </w:pPr>
      <w:r>
        <w:rPr>
          <w:rFonts w:ascii="Times New Roman"/>
          <w:b w:val="false"/>
          <w:i w:val="false"/>
          <w:color w:val="000000"/>
          <w:sz w:val="28"/>
        </w:rPr>
        <w:t xml:space="preserve">
      48) распределение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bookmarkEnd w:id="78"/>
    <w:bookmarkStart w:name="z70" w:id="79"/>
    <w:p>
      <w:pPr>
        <w:spacing w:after="0"/>
        <w:ind w:left="0"/>
        <w:jc w:val="both"/>
      </w:pPr>
      <w:r>
        <w:rPr>
          <w:rFonts w:ascii="Times New Roman"/>
          <w:b w:val="false"/>
          <w:i w:val="false"/>
          <w:color w:val="000000"/>
          <w:sz w:val="28"/>
        </w:rPr>
        <w:t xml:space="preserve">
      49)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Нур-Султане, Алматы, Шымкенте, Семее и моногородах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постановлению;</w:t>
      </w:r>
    </w:p>
    <w:bookmarkEnd w:id="79"/>
    <w:bookmarkStart w:name="z401" w:id="80"/>
    <w:p>
      <w:pPr>
        <w:spacing w:after="0"/>
        <w:ind w:left="0"/>
        <w:jc w:val="both"/>
      </w:pPr>
      <w:r>
        <w:rPr>
          <w:rFonts w:ascii="Times New Roman"/>
          <w:b w:val="false"/>
          <w:i w:val="false"/>
          <w:color w:val="000000"/>
          <w:sz w:val="28"/>
        </w:rPr>
        <w:t xml:space="preserve">
      49-1) распределение сумм кредитования областным бюджетам, бюджетам городов республиканского значения, столицы для реализации предпринимательских инициатив в рамках Дорожной карты занятости на 2020 – 2021 годы за счет целевого трансферта из Национального фонда Республики Казахстан согласно </w:t>
      </w:r>
      <w:r>
        <w:rPr>
          <w:rFonts w:ascii="Times New Roman"/>
          <w:b w:val="false"/>
          <w:i w:val="false"/>
          <w:color w:val="000000"/>
          <w:sz w:val="28"/>
        </w:rPr>
        <w:t>приложению 49-1</w:t>
      </w:r>
      <w:r>
        <w:rPr>
          <w:rFonts w:ascii="Times New Roman"/>
          <w:b w:val="false"/>
          <w:i w:val="false"/>
          <w:color w:val="000000"/>
          <w:sz w:val="28"/>
        </w:rPr>
        <w:t xml:space="preserve"> к настоящему постановлению;</w:t>
      </w:r>
    </w:p>
    <w:bookmarkEnd w:id="80"/>
    <w:p>
      <w:pPr>
        <w:spacing w:after="0"/>
        <w:ind w:left="0"/>
        <w:jc w:val="both"/>
      </w:pPr>
      <w:r>
        <w:rPr>
          <w:rFonts w:ascii="Times New Roman"/>
          <w:b w:val="false"/>
          <w:i w:val="false"/>
          <w:color w:val="000000"/>
          <w:sz w:val="28"/>
        </w:rPr>
        <w:t xml:space="preserve">
      49-2) распределение сумм кредитования областным бюджетам, бюджетам городов республиканского значения, столицы на проведение капитального ремонта общего имущества объектов кондоминиумов согласно </w:t>
      </w:r>
      <w:r>
        <w:rPr>
          <w:rFonts w:ascii="Times New Roman"/>
          <w:b w:val="false"/>
          <w:i w:val="false"/>
          <w:color w:val="000000"/>
          <w:sz w:val="28"/>
        </w:rPr>
        <w:t>приложению 49-2</w:t>
      </w:r>
      <w:r>
        <w:rPr>
          <w:rFonts w:ascii="Times New Roman"/>
          <w:b w:val="false"/>
          <w:i w:val="false"/>
          <w:color w:val="000000"/>
          <w:sz w:val="28"/>
        </w:rPr>
        <w:t xml:space="preserve"> к настоящему постановлению;</w:t>
      </w:r>
    </w:p>
    <w:bookmarkStart w:name="z71" w:id="81"/>
    <w:p>
      <w:pPr>
        <w:spacing w:after="0"/>
        <w:ind w:left="0"/>
        <w:jc w:val="both"/>
      </w:pPr>
      <w:r>
        <w:rPr>
          <w:rFonts w:ascii="Times New Roman"/>
          <w:b w:val="false"/>
          <w:i w:val="false"/>
          <w:color w:val="000000"/>
          <w:sz w:val="28"/>
        </w:rPr>
        <w:t xml:space="preserve">
      50) распределение сумм резерва Правительства Республики Казахстан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bookmarkEnd w:id="81"/>
    <w:bookmarkStart w:name="z72" w:id="82"/>
    <w:p>
      <w:pPr>
        <w:spacing w:after="0"/>
        <w:ind w:left="0"/>
        <w:jc w:val="both"/>
      </w:pPr>
      <w:r>
        <w:rPr>
          <w:rFonts w:ascii="Times New Roman"/>
          <w:b w:val="false"/>
          <w:i w:val="false"/>
          <w:color w:val="000000"/>
          <w:sz w:val="28"/>
        </w:rPr>
        <w:t xml:space="preserve">
      51) распределение сумм поступлений трансфертов из областных бюджетов, бюджетов городов республиканского значения, столицы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постановлению.</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27.05.2021 </w:t>
      </w:r>
      <w:r>
        <w:rPr>
          <w:rFonts w:ascii="Times New Roman"/>
          <w:b w:val="false"/>
          <w:i w:val="false"/>
          <w:color w:val="000000"/>
          <w:sz w:val="28"/>
        </w:rPr>
        <w:t>№ 353</w:t>
      </w:r>
      <w:r>
        <w:rPr>
          <w:rFonts w:ascii="Times New Roman"/>
          <w:b w:val="false"/>
          <w:i w:val="false"/>
          <w:color w:val="ff0000"/>
          <w:sz w:val="28"/>
        </w:rPr>
        <w:t xml:space="preserve"> (вводится в действие с 01.01.2021); от 11.10.2021 </w:t>
      </w:r>
      <w:r>
        <w:rPr>
          <w:rFonts w:ascii="Times New Roman"/>
          <w:b w:val="false"/>
          <w:i w:val="false"/>
          <w:color w:val="000000"/>
          <w:sz w:val="28"/>
        </w:rPr>
        <w:t>№ 722</w:t>
      </w:r>
      <w:r>
        <w:rPr>
          <w:rFonts w:ascii="Times New Roman"/>
          <w:b w:val="false"/>
          <w:i w:val="false"/>
          <w:color w:val="ff0000"/>
          <w:sz w:val="28"/>
        </w:rPr>
        <w:t xml:space="preserve"> (вводится в действие с 1 января 2021 года); от 09.12.2021 </w:t>
      </w:r>
      <w:r>
        <w:rPr>
          <w:rFonts w:ascii="Times New Roman"/>
          <w:b w:val="false"/>
          <w:i w:val="false"/>
          <w:color w:val="000000"/>
          <w:sz w:val="28"/>
        </w:rPr>
        <w:t>№ 873</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3" w:id="83"/>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выделить из средств, предусмотренных в республиканском бюджете на 2021 год на реализацию мероприятий в рамках Дорожной карты занятости на 2020 – 2021 годы, сумму в размере 77 500 000 тысяч тенге для перечисления целевых трансфертов на развитие областным бюджетам, бюджетам городов республиканского значения, столицы на строительство и (или) реконструкцию объектов в рамках Дорожной карты занятости на 2020 – 2021 годы.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27.05.2021 </w:t>
      </w:r>
      <w:r>
        <w:rPr>
          <w:rFonts w:ascii="Times New Roman"/>
          <w:b w:val="false"/>
          <w:i w:val="false"/>
          <w:color w:val="000000"/>
          <w:sz w:val="28"/>
        </w:rPr>
        <w:t>№ 353</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4" w:id="84"/>
    <w:p>
      <w:pPr>
        <w:spacing w:after="0"/>
        <w:ind w:left="0"/>
        <w:jc w:val="both"/>
      </w:pPr>
      <w:r>
        <w:rPr>
          <w:rFonts w:ascii="Times New Roman"/>
          <w:b w:val="false"/>
          <w:i w:val="false"/>
          <w:color w:val="000000"/>
          <w:sz w:val="28"/>
        </w:rPr>
        <w:t xml:space="preserve">
      4. Утвердить распределение сумм целевых трансфертов областным бюджетам, бюджетам городов республиканского значения, столицы на реализацию мероприятий по строительству и (или) реконструкции объектов в рамках Дорожной карты занятости на 2020 – 2021 годы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постановлению.</w:t>
      </w:r>
    </w:p>
    <w:bookmarkEnd w:id="84"/>
    <w:bookmarkStart w:name="z75" w:id="85"/>
    <w:p>
      <w:pPr>
        <w:spacing w:after="0"/>
        <w:ind w:left="0"/>
        <w:jc w:val="both"/>
      </w:pPr>
      <w:r>
        <w:rPr>
          <w:rFonts w:ascii="Times New Roman"/>
          <w:b w:val="false"/>
          <w:i w:val="false"/>
          <w:color w:val="000000"/>
          <w:sz w:val="28"/>
        </w:rPr>
        <w:t>
      5. Министерству труда и социальной защиты населения Республики Казахстан в установленном законодательством порядке внести в Правительство Республики Казахстан в срок до 1 февраля 2021 года проекты решений о порядке использования целевых текущих трансфертов областными бюджетами, бюджетами городов республиканского значения, столицы на 2021 год, указанных в подпунктах 13) и 14) пункта 2 настоящего постановления.</w:t>
      </w:r>
    </w:p>
    <w:bookmarkEnd w:id="85"/>
    <w:bookmarkStart w:name="z76" w:id="86"/>
    <w:p>
      <w:pPr>
        <w:spacing w:after="0"/>
        <w:ind w:left="0"/>
        <w:jc w:val="both"/>
      </w:pPr>
      <w:r>
        <w:rPr>
          <w:rFonts w:ascii="Times New Roman"/>
          <w:b w:val="false"/>
          <w:i w:val="false"/>
          <w:color w:val="000000"/>
          <w:sz w:val="28"/>
        </w:rPr>
        <w:t>
      6. Министерству здравоохранения Республики Казахстан в установленном законодательством порядке внести в Правительство Республики Казахстан в срок до 1 марта 2021 года проект решения о порядке использования целевых текущих трансфертов областными бюджетами, бюджетами городов республиканского значения, столицы на 2021 год, указанного в подпункте 38) пункта 2 настоящего постановления.</w:t>
      </w:r>
    </w:p>
    <w:bookmarkEnd w:id="86"/>
    <w:bookmarkStart w:name="z402" w:id="87"/>
    <w:p>
      <w:pPr>
        <w:spacing w:after="0"/>
        <w:ind w:left="0"/>
        <w:jc w:val="both"/>
      </w:pPr>
      <w:r>
        <w:rPr>
          <w:rFonts w:ascii="Times New Roman"/>
          <w:b w:val="false"/>
          <w:i w:val="false"/>
          <w:color w:val="000000"/>
          <w:sz w:val="28"/>
        </w:rPr>
        <w:t xml:space="preserve">
      6-1. Утвердить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 согласно </w:t>
      </w:r>
      <w:r>
        <w:rPr>
          <w:rFonts w:ascii="Times New Roman"/>
          <w:b w:val="false"/>
          <w:i w:val="false"/>
          <w:color w:val="000000"/>
          <w:sz w:val="28"/>
        </w:rPr>
        <w:t>приложению 52-1</w:t>
      </w:r>
      <w:r>
        <w:rPr>
          <w:rFonts w:ascii="Times New Roman"/>
          <w:b w:val="false"/>
          <w:i w:val="false"/>
          <w:color w:val="000000"/>
          <w:sz w:val="28"/>
        </w:rPr>
        <w:t xml:space="preserve"> к настоящему постановлению.</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6-1 в соответствии с постановлением Правительства РК от 27.05.2021 </w:t>
      </w:r>
      <w:r>
        <w:rPr>
          <w:rFonts w:ascii="Times New Roman"/>
          <w:b w:val="false"/>
          <w:i w:val="false"/>
          <w:color w:val="000000"/>
          <w:sz w:val="28"/>
        </w:rPr>
        <w:t>№ 353</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7" w:id="88"/>
    <w:p>
      <w:pPr>
        <w:spacing w:after="0"/>
        <w:ind w:left="0"/>
        <w:jc w:val="both"/>
      </w:pPr>
      <w:r>
        <w:rPr>
          <w:rFonts w:ascii="Times New Roman"/>
          <w:b w:val="false"/>
          <w:i w:val="false"/>
          <w:color w:val="000000"/>
          <w:sz w:val="28"/>
        </w:rPr>
        <w:t xml:space="preserve">
      7. Утвердить перечень государственных заданий на 2021 год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постановлению.</w:t>
      </w:r>
    </w:p>
    <w:bookmarkEnd w:id="88"/>
    <w:bookmarkStart w:name="z78" w:id="89"/>
    <w:p>
      <w:pPr>
        <w:spacing w:after="0"/>
        <w:ind w:left="0"/>
        <w:jc w:val="both"/>
      </w:pPr>
      <w:r>
        <w:rPr>
          <w:rFonts w:ascii="Times New Roman"/>
          <w:b w:val="false"/>
          <w:i w:val="false"/>
          <w:color w:val="000000"/>
          <w:sz w:val="28"/>
        </w:rPr>
        <w:t>
      8. Центральным исполнительным органам до 1 февраля 2021 года обеспечить приведение ранее принятых решений Правительства Республики Казахстан в соответствие с настоящим постановлением.</w:t>
      </w:r>
    </w:p>
    <w:bookmarkEnd w:id="89"/>
    <w:bookmarkStart w:name="z79" w:id="90"/>
    <w:p>
      <w:pPr>
        <w:spacing w:after="0"/>
        <w:ind w:left="0"/>
        <w:jc w:val="both"/>
      </w:pPr>
      <w:r>
        <w:rPr>
          <w:rFonts w:ascii="Times New Roman"/>
          <w:b w:val="false"/>
          <w:i w:val="false"/>
          <w:color w:val="000000"/>
          <w:sz w:val="28"/>
        </w:rPr>
        <w:t>
      9. Настоящее постановление вводится в действие с 1 января 2021 года.</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82" w:id="91"/>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91"/>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 от 28.12.2021 </w:t>
      </w:r>
      <w:r>
        <w:rPr>
          <w:rFonts w:ascii="Times New Roman"/>
          <w:b w:val="false"/>
          <w:i w:val="false"/>
          <w:color w:val="ff0000"/>
          <w:sz w:val="28"/>
        </w:rPr>
        <w:t>№ 945</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год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1 266 618 681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329 536 864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55 318 376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54 915 963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879 976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467 298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467 298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467 298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49 795 709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1 969 536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40 835 655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вневедомственной экспертизы по рабочему проекту "Строительство комплекса пожарного депо на 4 автомобиля II типа для IIIА и IВ климатических подрайонов с обычными геологическими условиями в селе Косшы"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69 922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Большое Чебачье Бурабайского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93 557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ПСД на строительство водно-спасательной станции в городе Актау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1 520 708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и пожарного депо на 4 автомобиля для Департамента по чрезвычайным ситуациям и государственного учреждения "Служба пожаротушения и аварийно-спасательных работ" в городе Туркестане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8 960 626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бассейне реки Аксай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селезадерживающей плотины в верховьях реки Улкен Алматы ниже устья реки Аюсай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279 595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279 595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2 472 431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войнской части 3656 Национальной гвардии Республики Казахстан в городе Астана (авиационная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3 140 535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места в учреждении "УГ-157/9" из типового проекта "Специализированное исправительное учреждение на 1500 мест" для IVA, IVГ климатических подрайонов с обычными геологическими условиями ТП РК 1500 СИУ (IVA, IVГ)-2.2-2012"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места в учреждении "АП-162/2"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судебной экспертизы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Института судебной экспертизы на 150 сотрудников по адресу: город Нур-Султан, район Алматы, район пересечения улиц А431 и № 226 (проектные наименования), севернее трассы Астана-Караганда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5 518 734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5 518 734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Жамбылского областного суда на 10 составов по пр. Толе би, 90 в городе Таразе.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здания Сатпаевского городского суда.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432 647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2-этажного здания Арысского районного суда в г.Арысь, мкр."Коктем-2", участок 090, Арысский район,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2 363 832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городе Туркестане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Нур-Султане с реконструкцией действующего здания (разработка проектно-сметной документации, строительно-монтажные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ограждение Национального парка под открытым небом на основе археологических раскопок древнего городища Бозок в архитектурном стиле средневековья. РГКП "Государственный историко-культурный музей-заповедник "Бозок"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626 558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626 558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14 345 616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сквера с благоустройством пешеходной зоны (Променад) в поселке Бурабай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новых зданий кордона Золотоборского лесничества ГНПП "Бурабай" в поселке Мадениет"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новых зданий кордона Буландинского лесничества ГНПП "Бурабай" в поселке Макинка"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велосипедной и пешеходной дорожки вдоль побережья озера Большое Чебачье от курортной зоны "AQBURA" до озера Бурабай"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455 780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инженерных сетей от озера Щучье до озера Карасу"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автомобильной дороги от поселка Боровое до курортной зоны "AQBURA"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"Строительство новых зданий кордона Приозерного лесничества ГНПП "Бурабай" в поселке Котырколь"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новых зданий кордона Акылбайского лесничества ГНПП "Бурабай" в городе Щучинске"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"Голубой залив" Боровского лесничества ГНПП "Бурабай". Корректировка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и водозаборных сооружений Кишкентайского месторождения до объектов водоснабжения города Макинска Буландынского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Нуринского группового водопровода в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530 582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сооружений для подпитки Астанинского водохранилища"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в селах Жаныс би и Шенбертал Иргизского района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174 039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1-ая очередь строительства (2-й пусковой комплекс).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1-ая очередь строительства (3-й пусковой комплекс).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174 039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города Жезказган Карагандинской области" (Корректировка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3 233 287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второй линии магистрального водовода от головного водозабора "Такырколь" до насосной станции №3 в Шиелийском районе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второй линии магистрального водовода от головного водозабора "Такырколь" до насосной станции №1 в Жанакорганском районе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Кызылординского гидроузла Кызылординской области. I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"Сохранение Кокаральской дамбы и восстановление дельты реки Сырдарья"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протоке Караузяк для аккумулирования воды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водопроводных сетей населенных пунктов Акшымырау и Кызан группового водопровода "Казба-Акшымырау-Кызан" Мангистауского филиала РГП "Казводхоз". 2-й этап строительства. (Строительство второй нити водовода между селами Акшымырау и Кызан)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600 689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Булаевского группового водопровода и строительство водоводов и отводов к сельским населенным пунктам (СНП) Тайыншинского района СКО, 4-ая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водоводов, отводов к сельским населенным пунктам, подключенных к Ишимскому групповому водопроводу, расположенному в Северо-Казахстанской области, район Шал акына, с. Мерген, с. Куприяновка, с. Крещенка, с. Белоградовка, с. Городецкое, с. Кривощеково, с. Алкагаш, с. Ровное, с. Аканбарак, с. Коноваловка, с. Коктерек"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499 830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228 095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распределительного канала Р-3 на Келесском массиве орошения в Казыгуртском районе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плотины Коксарайского контррегулятора по увеличению устойчивости на реке Сырдарья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18 536 518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5 560 955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12 975 563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пограничных отделений "Байтурасай" и "Жайсан"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пограничных отделений "Узынагаш", "Кенерал", "Кайрак", "Бирлик"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пограничных отделений "Арлан" и "Шарбақты"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 "Кызыл ту", "Келтесай", "им. Баян Батыра", "Аккол", "Жанажол", "Жамбыл", "Ашикен", "Каракудук", "Аралагаш", "Каскат", "Есиль", "Талсай" департамента ПС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132 024 111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Cоздание и ввод в эксплуатацию космической системы связи "KazSat-2R"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117 103 837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60 300 714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"Астана-Караганда-Балхаш-Курты-Капшагай-Алматы" участок "Курты-Бурылбайтал"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402 596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-Катон-Карагай - Рахмановские ключи"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 - гр. РФ" участок "Кызылорда-Жезказган" км 12-424, протяженностью 412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365 463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544 758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"Центр - Запад"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"Уральск - Оренбург" участок "Подстепное - Федоровка - гр РФ. (на Илек)" протяженностью 144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"Караганды-Аягоз-Тарбагатай-Бугаз" участок "Караганды-Аягоз"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"Актобе-Карабутак-Улгайсын"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"Семей-Усть-Каменогорск" протяженностью 195 км"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"Кызылорда-Павлодар-Успенка-гр. РФ" участок "Жезказган-Караганды"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9 799 286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"Астана-Караганда-Балхаш-Курты-Капшагай-Алматы" участок "Курты-Бурылбайтал"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Орск)-Актобе-Атырау-гр. РФ (на Астрахань)" участок "Кандыагаш-Макат"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729 438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729 438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и реконструкция пункта пропуска "Кордай" таможни "Кордай" на территории Кордайского сельского округа Кордайского района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и строительство пункта пропуска "Бесагаш"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376 980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9 309 091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городе Астане.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стационарно-лечебного корпуса на 200 коечных мест для РГП "Больница Медицинского центра Управления Делами Президента Республики Казахстан".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по проспекту Туран в городе Нур-Султане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Конституционного Совета Республики Казахстан в городе Нур-Султане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10 кВ для резервного электроснабжения объектов Правительственного центра (Резиденция Президента РК "Акорда", Сенат Парламента, Мажилис Парламента, Дом Министерств, Дом Правительства и Верховный Суд) в районе Есиль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резервного электроснабжения объектов, расположенных в жилых массивах Чубары и Караоткель, в районе Есиль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48 802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резервного электроснабжения существующего АБК, расположенного по адресу: район Есиль, жилой массив Караоткель, здание № 30а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130 495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детского сада на 160 мест для РГП "Детский сад "Қарлығаш" Медицинского центра Управления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городе Нур-Султане. II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10 кВ для резервного электроснабжения объекта "Министерство финансов", расположенного по пр. Женис,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склада "Чубары"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год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20 076 410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4 389 734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4 389 734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"Международный университет туризма и гостеприимства"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3 885 948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3 851 777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3 851 777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7 661 707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усиления их конкурентоспособности за счет предоставления эффективных финансовых мер поддержки экспорта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"Международный аэропорт Нурсултан Назарбаев" в целях реализации проекта "Модернизация инфраструктуры АО "Международный аэропорт Нурсултан Назарбаев"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год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141 625 302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810 463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высшим и послевузовским образованием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учебно-лабораторного корпуса "Kozybaev University Teaching and research center" Северо-Казахстанского государственного университета им. М.Козыбаева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биофармацевтического завода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1 597 008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604 645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5 827 148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4 122 050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1 705 098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3 236 937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Государственной программы жилищно-коммунального развития "Нұрлы жер" на 2020 – 2025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Актюбинская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1 948 866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1 948 866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1 074 729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2 010 976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1 619 849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322 995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1 348 830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малообеспеченных многодетных семей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638 400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224 304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1 955 647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4 211 374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2 762 559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1 844 682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1 298 178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Жамбылская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443 747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Костанайская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5 023 369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1 395 701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1 081 660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1 081 659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4 259 100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732 635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584 531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585 942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1 648 991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732 635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Мангистауская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385 471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19 197 621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827 604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827 604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в рамках Государственной программы развития туристской отрасли Республики Казахстан на 2019 – 2025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5 625 855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3 970 960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2 806 363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1 120 669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1 453 697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1 993 894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4 283 041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4 327 186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1 045 026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9 114 419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4 982 454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1 513 839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874 377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2 923 539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3 278 961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627 631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4 230 657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662 934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6 244 772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2 403 548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3 727 470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1 743 157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6 802 126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1 153 074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4 707 230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1 278 907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5 712 633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645 930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1 592 069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867 058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1 648 578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1 044 750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2 190 447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5 733 127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3 660 934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672 537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1 983 668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1 892 608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795 155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1 022 559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3 696 000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5 050 435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4 124 800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11 596 976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Государственной программы развития регионов до 2025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2 283 717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3 344 933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1 786 466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752 788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Туркестанской и Жамбылской областей для строительства административных зданий государственных учреждений в городах Туркестане и Таразе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1 358 401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816 727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76 373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689 058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85 668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308 846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 – 2025" и механизма кредитования приоритетных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84 373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888 096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2 963 129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Алматы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63 703 853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965 913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965 913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965 913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965 913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проекта "Организация многофункционального туристического комплекса "Караван-Сарай"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стимулирования экспортного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через АО "Банк Развития Казахстана" по реализации в лизинг автобусов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711 676 252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общежитий "Kozybaev University Teaching and research center" Северо-Казахстанского государственного университета им. М.Козыбаева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541 506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826 441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"Строительство многопрофильной больницы на 120 коек, расположенной по адресу: ул. Ладушкина 120А при РГП на ПХВ "Республиканский клинический госпиталь для инвалидов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20 889 237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Национального научного онкологического центра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324 117 588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324 117 588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6 741 491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Государственной программы жилищно-коммунального развития "Нұрлы жер" на 2020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164 214 380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65 058 971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2 637 444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1 266 991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1 936 119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1 796 162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2 467 092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2 364 405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1 910 590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1 744 649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1 076 194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3 205 360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2 488 411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1 813 107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25 152 638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962 834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1 628 290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5 610 488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3 474 042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2 258 111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1 557 733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5 301 839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работающей молодежи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99 155 409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2 340 232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9 933 244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6 354 085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9 777 282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6 024 499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6 595 913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4 636 942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6 691 604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5 986 626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3 417 074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4 514 838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2 089 057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8 426 925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14 001 890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2 319 553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4 665 313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1 380 332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144 459 953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72 134 279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3 021 962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Актюбинская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1 215 149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2 877 235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Жамбылская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2 256 689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1 524 633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Карагандинская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4 213 296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Костанайская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3 243 247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6 954 404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Северо - 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1 343 742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5 846 040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13 067 301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4 803 765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18 258 284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 водоснабжения и водоотведения в сельских населенных пунктах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69 325 674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2 931 437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4 303 308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2 577 144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279 822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14 295 231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7 568 901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5 041 186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6 720 285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1 131 694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1 396 146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8 155 762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3 744 984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8 185 172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в рамках Государственной программы развития туристской отрасли Республики Казахстан на 2019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3 327 302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3 088 277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3 088 277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вневедомственной экспертизы на ПСД по строительству визит-центра РГКП "Государственный историко-культурный заповедник музей "Иссык"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визит-центра Государственного историко-культурного заповедника-музея "Берел" в Жамбылском сельском округе Катон-Карагайского района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визит-центра "Шиликты" в Шиликтинском сельском округе Зайсанского района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"Гаухар-ана", Государственного историко-культурного заповедника-музея "Азрет Султан" в городе Туркестане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городища "Сауран", Государственного историко-культурного заповедника-музея "Азрет Султан" в городе Кентау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"Международный университет туризма и гостеприимства"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58 416 641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58 416 641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1 388 815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6 297 408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1 223 846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2 833 199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5 008 381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3 359 114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5 630 008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6 789 634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23 194 454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8 194 454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в селах Жаныс би и Шенбертал Иргизского района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села Акпатер Казталовского района Западно-Казахстанской области IV-этап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2 318 873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города Жезказгана Карагандинской области" (Корректировка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участка Эскулинского водовода в районе шахты 55 вдоль автодороги "Жезказган-Есиль-Петропавловск" за зону влияния горных работ Жезказганского месторождения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Эскулинского водозабора с учетом водоснабжения города Жезказгана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674 123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Айтек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ГЭ проекта "Строительство водохранилища на протоке Караузяк для аккумулирования воды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(II очередь).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1 143 773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проекта по производству главных передач ведущих мостов грузовой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автомобильных шин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проекта "Организация производства шин в городе Сарани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1 610 948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65 941 745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63 589 636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1 615 413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3 327 381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1 491 180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1 590 154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1 263 960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1 186 259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6 950 444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3 804 916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19 028 481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142 863 236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142 863 236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Государственной программы развития регионов до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81 173 293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967 877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1 391 460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706 854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3 863 379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1 859 480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1 877 421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1 442 822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3 571 707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1 437 591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1 795 651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1 429 182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Туркестане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2 263 725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2 068 375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11 211 313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3 239 721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3 267 185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2 274 480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1 260 653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1 325 253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2 685 085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3 912 165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2 336 376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6 338 592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 – 2025" и механизма кредитования приоритетных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3 750 891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4 541 958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2 376 039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2 421 479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2 760 215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1 244 105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3 574 009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7 017 377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5 947 785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8 352 215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7 282 623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84" w:id="92"/>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индустрии и инфраструктурного развития, Управления Делами Президента Республики Казахстан</w:t>
      </w:r>
    </w:p>
    <w:bookmarkEnd w:id="92"/>
    <w:p>
      <w:pPr>
        <w:spacing w:after="0"/>
        <w:ind w:left="0"/>
        <w:jc w:val="both"/>
      </w:pPr>
      <w:r>
        <w:rPr>
          <w:rFonts w:ascii="Times New Roman"/>
          <w:b w:val="false"/>
          <w:i w:val="false"/>
          <w:color w:val="ff0000"/>
          <w:sz w:val="28"/>
        </w:rPr>
        <w:t xml:space="preserve">
      Сноска. Приложение 2 -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385" w:id="9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93"/>
    <w:p>
      <w:pPr>
        <w:spacing w:after="0"/>
        <w:ind w:left="0"/>
        <w:jc w:val="both"/>
      </w:pPr>
      <w:r>
        <w:rPr>
          <w:rFonts w:ascii="Times New Roman"/>
          <w:b w:val="false"/>
          <w:i w:val="false"/>
          <w:color w:val="ff0000"/>
          <w:sz w:val="28"/>
        </w:rPr>
        <w:t xml:space="preserve">
      Сноска. Постановление дополнено приложением 2-1 в соответствии с постановленем Правительства РК от 23.02.2021 </w:t>
      </w:r>
      <w:r>
        <w:rPr>
          <w:rFonts w:ascii="Times New Roman"/>
          <w:b w:val="false"/>
          <w:i w:val="false"/>
          <w:color w:val="ff0000"/>
          <w:sz w:val="28"/>
        </w:rPr>
        <w:t>№ 84</w:t>
      </w:r>
      <w:r>
        <w:rPr>
          <w:rFonts w:ascii="Times New Roman"/>
          <w:b w:val="false"/>
          <w:i w:val="false"/>
          <w:color w:val="ff0000"/>
          <w:sz w:val="28"/>
        </w:rPr>
        <w:t xml:space="preserve"> (вводится в действие с 01.01.2021);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постановлением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7 637 651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2 431 690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590" w:id="9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94"/>
    <w:p>
      <w:pPr>
        <w:spacing w:after="0"/>
        <w:ind w:left="0"/>
        <w:jc w:val="both"/>
      </w:pPr>
      <w:r>
        <w:rPr>
          <w:rFonts w:ascii="Times New Roman"/>
          <w:b w:val="false"/>
          <w:i w:val="false"/>
          <w:color w:val="ff0000"/>
          <w:sz w:val="28"/>
        </w:rPr>
        <w:t xml:space="preserve">
      Сноска. Постановление дополнено приложением 2-1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7 637 834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2 431 873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передачу функций охраны объектов в конкурентную среду</w:t>
      </w:r>
    </w:p>
    <w:p>
      <w:pPr>
        <w:spacing w:after="0"/>
        <w:ind w:left="0"/>
        <w:jc w:val="both"/>
      </w:pPr>
      <w:r>
        <w:rPr>
          <w:rFonts w:ascii="Times New Roman"/>
          <w:b w:val="false"/>
          <w:i w:val="false"/>
          <w:color w:val="ff0000"/>
          <w:sz w:val="28"/>
        </w:rPr>
        <w:t xml:space="preserve">
      Сноска. Постановление дополнено приложением 2-2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711" w:id="9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бюджету столицы на выплату надбавок медицинским работникам, задействованным в противоэпидемических мероприятиях в рамках борьбы с коронавирусом (COVID-19)</w:t>
      </w:r>
    </w:p>
    <w:bookmarkEnd w:id="95"/>
    <w:p>
      <w:pPr>
        <w:spacing w:after="0"/>
        <w:ind w:left="0"/>
        <w:jc w:val="both"/>
      </w:pPr>
      <w:r>
        <w:rPr>
          <w:rFonts w:ascii="Times New Roman"/>
          <w:b w:val="false"/>
          <w:i w:val="false"/>
          <w:color w:val="ff0000"/>
          <w:sz w:val="28"/>
        </w:rPr>
        <w:t xml:space="preserve">
      Сноска. Постановление дополнено приложением 2-3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713" w:id="9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компенсации за наем (аренду) жилья и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 за счет средств целевого трансферта из Национального фонда Республики Казахстан</w:t>
      </w:r>
    </w:p>
    <w:bookmarkEnd w:id="96"/>
    <w:p>
      <w:pPr>
        <w:spacing w:after="0"/>
        <w:ind w:left="0"/>
        <w:jc w:val="both"/>
      </w:pPr>
      <w:r>
        <w:rPr>
          <w:rFonts w:ascii="Times New Roman"/>
          <w:b w:val="false"/>
          <w:i w:val="false"/>
          <w:color w:val="ff0000"/>
          <w:sz w:val="28"/>
        </w:rPr>
        <w:t xml:space="preserve">
      Сноска. Постановление дополнено приложением 2-4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4" w:id="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3 643 226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6" w:id="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0" w:id="1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4" w:id="1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8" w:id="1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2" w:id="1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6" w:id="1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1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4" w:id="10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8" w:id="1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10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6" w:id="10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0" w:id="11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4" w:id="11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8" w:id="11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2" w:id="11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6" w:id="11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791" w:id="115"/>
    <w:p>
      <w:pPr>
        <w:spacing w:after="0"/>
        <w:ind w:left="0"/>
        <w:jc w:val="left"/>
      </w:pPr>
      <w:r>
        <w:rPr>
          <w:rFonts w:ascii="Times New Roman"/>
          <w:b/>
          <w:i w:val="false"/>
          <w:color w:val="000000"/>
        </w:rPr>
        <w:t xml:space="preserve"> Распределение сумм целевых текущих трансфертов бюджету Туркестанской области на проведение капитального ремонта водных объектов в сфере водного хозяйства</w:t>
      </w:r>
    </w:p>
    <w:bookmarkEnd w:id="115"/>
    <w:p>
      <w:pPr>
        <w:spacing w:after="0"/>
        <w:ind w:left="0"/>
        <w:jc w:val="both"/>
      </w:pPr>
      <w:r>
        <w:rPr>
          <w:rFonts w:ascii="Times New Roman"/>
          <w:b w:val="false"/>
          <w:i w:val="false"/>
          <w:color w:val="ff0000"/>
          <w:sz w:val="28"/>
        </w:rPr>
        <w:t xml:space="preserve">
      Сноска. Постановление дополнено приложением 2-5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1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9"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816" w:id="118"/>
    <w:p>
      <w:pPr>
        <w:spacing w:after="0"/>
        <w:ind w:left="0"/>
        <w:jc w:val="left"/>
      </w:pPr>
      <w:r>
        <w:rPr>
          <w:rFonts w:ascii="Times New Roman"/>
          <w:b/>
          <w:i w:val="false"/>
          <w:color w:val="000000"/>
        </w:rPr>
        <w:t xml:space="preserve"> Распределение сумм целевых текущих трансфертов бюджету Акмолинской области на создание лесонасаждений вдоль автомобильной дороги Астана - Щучинск на участках Шортанды - Щучинск</w:t>
      </w:r>
    </w:p>
    <w:bookmarkEnd w:id="118"/>
    <w:p>
      <w:pPr>
        <w:spacing w:after="0"/>
        <w:ind w:left="0"/>
        <w:jc w:val="both"/>
      </w:pPr>
      <w:r>
        <w:rPr>
          <w:rFonts w:ascii="Times New Roman"/>
          <w:b w:val="false"/>
          <w:i w:val="false"/>
          <w:color w:val="ff0000"/>
          <w:sz w:val="28"/>
        </w:rPr>
        <w:t xml:space="preserve">
      Сноска. Постановление дополнено приложением 2-6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7" w:id="1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60 157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5" w:id="1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492" w:id="12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w:t>
      </w:r>
    </w:p>
    <w:bookmarkEnd w:id="121"/>
    <w:p>
      <w:pPr>
        <w:spacing w:after="0"/>
        <w:ind w:left="0"/>
        <w:jc w:val="both"/>
      </w:pPr>
      <w:r>
        <w:rPr>
          <w:rFonts w:ascii="Times New Roman"/>
          <w:b w:val="false"/>
          <w:i w:val="false"/>
          <w:color w:val="ff0000"/>
          <w:sz w:val="28"/>
        </w:rPr>
        <w:t xml:space="preserve">
      Сноска. Постановление дополнено приложением 2-7, в соответствии с постановлением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86" w:id="1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w:t>
      </w:r>
    </w:p>
    <w:bookmarkEnd w:id="122"/>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104 436 877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157 247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119 858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88" w:id="12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 рамках гарантирования и страхования займов субъектов агропромышленного комплекса</w:t>
      </w:r>
    </w:p>
    <w:bookmarkEnd w:id="123"/>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постановлением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76 394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0" w:id="12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bookmarkEnd w:id="124"/>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670 942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10 586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2" w:id="12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125"/>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52 457 299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243 044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748 916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40 949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119 358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4" w:id="12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купонного вознаграждения по облигациям</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33 144 980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33 144 980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6" w:id="12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127"/>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постановлениями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123 756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8" w:id="128"/>
    <w:p>
      <w:pPr>
        <w:spacing w:after="0"/>
        <w:ind w:left="0"/>
        <w:jc w:val="both"/>
      </w:pPr>
      <w:r>
        <w:rPr>
          <w:rFonts w:ascii="Times New Roman"/>
          <w:b w:val="false"/>
          <w:i w:val="false"/>
          <w:color w:val="ff0000"/>
          <w:sz w:val="28"/>
        </w:rPr>
        <w:t xml:space="preserve">
      Сноска. Приложение 9 исключено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949" w:id="12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семеноводства за счет целевого трансферта из Национального фонда Республики Казахстан</w:t>
      </w:r>
    </w:p>
    <w:bookmarkEnd w:id="129"/>
    <w:p>
      <w:pPr>
        <w:spacing w:after="0"/>
        <w:ind w:left="0"/>
        <w:jc w:val="both"/>
      </w:pPr>
      <w:r>
        <w:rPr>
          <w:rFonts w:ascii="Times New Roman"/>
          <w:b w:val="false"/>
          <w:i w:val="false"/>
          <w:color w:val="ff0000"/>
          <w:sz w:val="28"/>
        </w:rPr>
        <w:t xml:space="preserve">
      Сноска. Постановление дополнено приложением 9-1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1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4 300 000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8" w:id="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2" w:id="1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1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0" w:id="1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1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1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983" w:id="13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 за счет целевого трансферта из Национального фонда Республики Казахстан</w:t>
      </w:r>
    </w:p>
    <w:bookmarkEnd w:id="137"/>
    <w:p>
      <w:pPr>
        <w:spacing w:after="0"/>
        <w:ind w:left="0"/>
        <w:jc w:val="both"/>
      </w:pPr>
      <w:r>
        <w:rPr>
          <w:rFonts w:ascii="Times New Roman"/>
          <w:b w:val="false"/>
          <w:i w:val="false"/>
          <w:color w:val="ff0000"/>
          <w:sz w:val="28"/>
        </w:rPr>
        <w:t xml:space="preserve">
      Сноска. Постановление дополнено приложением 9-2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4" w:id="1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4 480 000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6" w:id="1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0" w:id="1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1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8" w:id="1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2" w:id="1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1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0" w:id="14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146"/>
    <w:p>
      <w:pPr>
        <w:spacing w:after="0"/>
        <w:ind w:left="0"/>
        <w:jc w:val="both"/>
      </w:pPr>
      <w:r>
        <w:rPr>
          <w:rFonts w:ascii="Times New Roman"/>
          <w:b w:val="false"/>
          <w:i w:val="false"/>
          <w:color w:val="ff0000"/>
          <w:sz w:val="28"/>
        </w:rPr>
        <w:t xml:space="preserve">
      Сноска. Приложение 10 -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гарантированный социальный пакет, в том числе на обеспечение продуктово-бытовыми наборами в cвязи с чрезвычайным положением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77 538 372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57 550 945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19 987 427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4 313 302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2" w:id="1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введение стандартов оказания специальных социальных услуг</w:t>
      </w:r>
    </w:p>
    <w:bookmarkEnd w:id="147"/>
    <w:p>
      <w:pPr>
        <w:spacing w:after="0"/>
        <w:ind w:left="0"/>
        <w:jc w:val="both"/>
      </w:pPr>
      <w:r>
        <w:rPr>
          <w:rFonts w:ascii="Times New Roman"/>
          <w:b w:val="false"/>
          <w:i w:val="false"/>
          <w:color w:val="ff0000"/>
          <w:sz w:val="28"/>
        </w:rPr>
        <w:t xml:space="preserve">
      Сноска. Приложение 11 с изменениями, внесенными постановлением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4" w:id="14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148"/>
    <w:p>
      <w:pPr>
        <w:spacing w:after="0"/>
        <w:ind w:left="0"/>
        <w:jc w:val="both"/>
      </w:pPr>
      <w:r>
        <w:rPr>
          <w:rFonts w:ascii="Times New Roman"/>
          <w:b w:val="false"/>
          <w:i w:val="false"/>
          <w:color w:val="ff0000"/>
          <w:sz w:val="28"/>
        </w:rPr>
        <w:t xml:space="preserve">
      Сноска. Приложение 12 - в редакции постановления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49"/>
          <w:p>
            <w:pPr>
              <w:spacing w:after="20"/>
              <w:ind w:left="20"/>
              <w:jc w:val="both"/>
            </w:pPr>
            <w:r>
              <w:rPr>
                <w:rFonts w:ascii="Times New Roman"/>
                <w:b w:val="false"/>
                <w:i w:val="false"/>
                <w:color w:val="000000"/>
                <w:sz w:val="20"/>
              </w:rPr>
              <w:t>
№ п/п</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194 889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153 498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97 036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85 631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124 234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 жертвам бытового насилия.</w:t>
            </w:r>
          </w:p>
        </w:tc>
      </w:tr>
    </w:tbl>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7" w:id="15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150"/>
    <w:p>
      <w:pPr>
        <w:spacing w:after="0"/>
        <w:ind w:left="0"/>
        <w:jc w:val="both"/>
      </w:pPr>
      <w:r>
        <w:rPr>
          <w:rFonts w:ascii="Times New Roman"/>
          <w:b w:val="false"/>
          <w:i w:val="false"/>
          <w:color w:val="ff0000"/>
          <w:sz w:val="28"/>
        </w:rPr>
        <w:t xml:space="preserve">
      Сноска. Приложение 13 -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1"/>
          <w:p>
            <w:pPr>
              <w:spacing w:after="20"/>
              <w:ind w:left="20"/>
              <w:jc w:val="both"/>
            </w:pPr>
            <w:r>
              <w:rPr>
                <w:rFonts w:ascii="Times New Roman"/>
                <w:b w:val="false"/>
                <w:i w:val="false"/>
                <w:color w:val="000000"/>
                <w:sz w:val="20"/>
              </w:rPr>
              <w:t>
№ п/п</w:t>
            </w:r>
          </w:p>
          <w:bookmarkEnd w:id="15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технических вспомогательных (компенсаторных)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14 279 153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4 069 519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947 409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2 555 856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катетерами одноразового использования детей инвалидов с диагнозом Spina bifida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средства передвижения (кресло-коляски)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9" w:id="15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152"/>
    <w:p>
      <w:pPr>
        <w:spacing w:after="0"/>
        <w:ind w:left="0"/>
        <w:jc w:val="both"/>
      </w:pPr>
      <w:r>
        <w:rPr>
          <w:rFonts w:ascii="Times New Roman"/>
          <w:b w:val="false"/>
          <w:i w:val="false"/>
          <w:color w:val="ff0000"/>
          <w:sz w:val="28"/>
        </w:rPr>
        <w:t xml:space="preserve">
      Сноска. Приложение 14 -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1" w:id="1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bookmarkEnd w:id="153"/>
    <w:p>
      <w:pPr>
        <w:spacing w:after="0"/>
        <w:ind w:left="0"/>
        <w:jc w:val="both"/>
      </w:pPr>
      <w:r>
        <w:rPr>
          <w:rFonts w:ascii="Times New Roman"/>
          <w:b w:val="false"/>
          <w:i w:val="false"/>
          <w:color w:val="ff0000"/>
          <w:sz w:val="28"/>
        </w:rPr>
        <w:t xml:space="preserve">
      Сноска. Приложение 15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126 071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3" w:id="15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рынка труда</w:t>
      </w:r>
    </w:p>
    <w:bookmarkEnd w:id="154"/>
    <w:p>
      <w:pPr>
        <w:spacing w:after="0"/>
        <w:ind w:left="0"/>
        <w:jc w:val="both"/>
      </w:pPr>
      <w:r>
        <w:rPr>
          <w:rFonts w:ascii="Times New Roman"/>
          <w:b w:val="false"/>
          <w:i w:val="false"/>
          <w:color w:val="ff0000"/>
          <w:sz w:val="28"/>
        </w:rPr>
        <w:t xml:space="preserve">
      Сноска. Приложение 16 -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Республики Казахстан, и работодателям, оказывающим содействие в переселении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в том числе молодежи категории NEET, членам малообеспеченных многодетных семей, малообеспеченным трудоспособным инвалидам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68 022 475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11 128 860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14 962 817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39 430 218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178" w:id="155"/>
    <w:p>
      <w:pPr>
        <w:spacing w:after="0"/>
        <w:ind w:left="0"/>
        <w:jc w:val="left"/>
      </w:pPr>
      <w:r>
        <w:rPr>
          <w:rFonts w:ascii="Times New Roman"/>
          <w:b/>
          <w:i w:val="false"/>
          <w:color w:val="000000"/>
        </w:rPr>
        <w:t xml:space="preserve"> Распределение сумм целевых текущих трансфертов областному бюджету Северо-Казахстанской области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2017-2021 годы "Еңбек"</w:t>
      </w:r>
    </w:p>
    <w:bookmarkEnd w:id="155"/>
    <w:p>
      <w:pPr>
        <w:spacing w:after="0"/>
        <w:ind w:left="0"/>
        <w:jc w:val="both"/>
      </w:pPr>
      <w:r>
        <w:rPr>
          <w:rFonts w:ascii="Times New Roman"/>
          <w:b w:val="false"/>
          <w:i w:val="false"/>
          <w:color w:val="ff0000"/>
          <w:sz w:val="28"/>
        </w:rPr>
        <w:t xml:space="preserve">
      Сноска. Постановление дополнено приложением 16-1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в редакции постановления Правительства РК от 17.08. 2021 </w:t>
      </w:r>
      <w:r>
        <w:rPr>
          <w:rFonts w:ascii="Times New Roman"/>
          <w:b w:val="false"/>
          <w:i w:val="false"/>
          <w:color w:val="ff0000"/>
          <w:sz w:val="28"/>
        </w:rPr>
        <w:t>№ 499</w:t>
      </w:r>
      <w:r>
        <w:rPr>
          <w:rFonts w:ascii="Times New Roman"/>
          <w:b w:val="false"/>
          <w:i w:val="false"/>
          <w:color w:val="ff0000"/>
          <w:sz w:val="28"/>
        </w:rPr>
        <w:t xml:space="preserve"> (вводится в действие с 1 января 2021 года).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4305" w:id="1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1 939 700</w:t>
            </w:r>
          </w:p>
        </w:tc>
      </w:tr>
      <w:tr>
        <w:trPr>
          <w:trHeight w:val="30" w:hRule="atLeast"/>
        </w:trPr>
        <w:tc>
          <w:tcPr>
            <w:tcW w:w="4100" w:type="dxa"/>
            <w:tcBorders/>
            <w:tcMar>
              <w:top w:w="15" w:type="dxa"/>
              <w:left w:w="15" w:type="dxa"/>
              <w:bottom w:w="15" w:type="dxa"/>
              <w:right w:w="15" w:type="dxa"/>
            </w:tcMar>
            <w:vAlign w:val="center"/>
          </w:tcPr>
          <w:bookmarkStart w:name="z14313"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5" w:id="15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158"/>
    <w:p>
      <w:pPr>
        <w:spacing w:after="0"/>
        <w:ind w:left="0"/>
        <w:jc w:val="both"/>
      </w:pPr>
      <w:r>
        <w:rPr>
          <w:rFonts w:ascii="Times New Roman"/>
          <w:b w:val="false"/>
          <w:i w:val="false"/>
          <w:color w:val="ff0000"/>
          <w:sz w:val="28"/>
        </w:rPr>
        <w:t xml:space="preserve">
      Сноска. Приложение 17 -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29 190 258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6 254 417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22 935 841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7" w:id="1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159"/>
    <w:p>
      <w:pPr>
        <w:spacing w:after="0"/>
        <w:ind w:left="0"/>
        <w:jc w:val="both"/>
      </w:pPr>
      <w:r>
        <w:rPr>
          <w:rFonts w:ascii="Times New Roman"/>
          <w:b w:val="false"/>
          <w:i w:val="false"/>
          <w:color w:val="ff0000"/>
          <w:sz w:val="28"/>
        </w:rPr>
        <w:t xml:space="preserve">
      Сноска. Приложение 18 -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с изменениями, внесенными постановлениями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1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62 808 072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333 778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3" w:id="1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1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5" w:id="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1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7" w:id="1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1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1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1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1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1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1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9" w:id="17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17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17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7" w:id="17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17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9" w:id="17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дошкольного образования</w:t>
      </w:r>
    </w:p>
    <w:bookmarkEnd w:id="178"/>
    <w:p>
      <w:pPr>
        <w:spacing w:after="0"/>
        <w:ind w:left="0"/>
        <w:jc w:val="both"/>
      </w:pPr>
      <w:r>
        <w:rPr>
          <w:rFonts w:ascii="Times New Roman"/>
          <w:b w:val="false"/>
          <w:i w:val="false"/>
          <w:color w:val="ff0000"/>
          <w:sz w:val="28"/>
        </w:rPr>
        <w:t xml:space="preserve">
      Сноска. Приложение 19 -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1" w:id="17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дошкольного образования</w:t>
      </w:r>
    </w:p>
    <w:bookmarkEnd w:id="179"/>
    <w:p>
      <w:pPr>
        <w:spacing w:after="0"/>
        <w:ind w:left="0"/>
        <w:jc w:val="both"/>
      </w:pPr>
      <w:r>
        <w:rPr>
          <w:rFonts w:ascii="Times New Roman"/>
          <w:b w:val="false"/>
          <w:i w:val="false"/>
          <w:color w:val="ff0000"/>
          <w:sz w:val="28"/>
        </w:rPr>
        <w:t xml:space="preserve">
      Сноска. Приложение 20 -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288 334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369 612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100 088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430" w:id="18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 за счет целевого трансферта из Национального фонда Республики Казахстан</w:t>
      </w:r>
    </w:p>
    <w:bookmarkEnd w:id="180"/>
    <w:p>
      <w:pPr>
        <w:spacing w:after="0"/>
        <w:ind w:left="0"/>
        <w:jc w:val="both"/>
      </w:pPr>
      <w:r>
        <w:rPr>
          <w:rFonts w:ascii="Times New Roman"/>
          <w:b w:val="false"/>
          <w:i w:val="false"/>
          <w:color w:val="ff0000"/>
          <w:sz w:val="28"/>
        </w:rPr>
        <w:t xml:space="preserve">
      Сноска. Постановление дополнено приложением 20-1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1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3 711 075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1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1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1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5" w:id="1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9" w:id="1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3" w:id="1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570" w:id="18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организаций дошкольного образования и возмещение сумм, выплаченных по данному направлению расходов за счет средств местных бюджетов</w:t>
      </w:r>
    </w:p>
    <w:bookmarkEnd w:id="189"/>
    <w:p>
      <w:pPr>
        <w:spacing w:after="0"/>
        <w:ind w:left="0"/>
        <w:jc w:val="both"/>
      </w:pPr>
      <w:r>
        <w:rPr>
          <w:rFonts w:ascii="Times New Roman"/>
          <w:b w:val="false"/>
          <w:i w:val="false"/>
          <w:color w:val="ff0000"/>
          <w:sz w:val="28"/>
        </w:rPr>
        <w:t xml:space="preserve">
      Сноска. Постановление дополнено приложением 20-2, в соответствии с постановлением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3" w:id="19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w:t>
      </w:r>
    </w:p>
    <w:bookmarkEnd w:id="190"/>
    <w:p>
      <w:pPr>
        <w:spacing w:after="0"/>
        <w:ind w:left="0"/>
        <w:jc w:val="both"/>
      </w:pPr>
      <w:r>
        <w:rPr>
          <w:rFonts w:ascii="Times New Roman"/>
          <w:b w:val="false"/>
          <w:i w:val="false"/>
          <w:color w:val="ff0000"/>
          <w:sz w:val="28"/>
        </w:rPr>
        <w:t xml:space="preserve">
      Сноска. Приложение 21 -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73 542 706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5" w:id="19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образования, за исключением организаций дополнительного образования для взрослых</w:t>
      </w:r>
    </w:p>
    <w:bookmarkEnd w:id="191"/>
    <w:p>
      <w:pPr>
        <w:spacing w:after="0"/>
        <w:ind w:left="0"/>
        <w:jc w:val="both"/>
      </w:pPr>
      <w:r>
        <w:rPr>
          <w:rFonts w:ascii="Times New Roman"/>
          <w:b w:val="false"/>
          <w:i w:val="false"/>
          <w:color w:val="ff0000"/>
          <w:sz w:val="28"/>
        </w:rPr>
        <w:t xml:space="preserve">
      Сноска. Приложение 22 -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473 942 505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31 276 944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34 477 007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26 776 788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19 403 993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7" w:id="19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образования, за исключением организаций дополнительного образования для взрослых</w:t>
      </w:r>
    </w:p>
    <w:bookmarkEnd w:id="192"/>
    <w:p>
      <w:pPr>
        <w:spacing w:after="0"/>
        <w:ind w:left="0"/>
        <w:jc w:val="both"/>
      </w:pPr>
      <w:r>
        <w:rPr>
          <w:rFonts w:ascii="Times New Roman"/>
          <w:b w:val="false"/>
          <w:i w:val="false"/>
          <w:color w:val="ff0000"/>
          <w:sz w:val="28"/>
        </w:rPr>
        <w:t xml:space="preserve">
      Сноска. Приложение 23 -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159 559 550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10 446 261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9" w:id="19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среднего образования</w:t>
      </w:r>
    </w:p>
    <w:bookmarkEnd w:id="193"/>
    <w:p>
      <w:pPr>
        <w:spacing w:after="0"/>
        <w:ind w:left="0"/>
        <w:jc w:val="both"/>
      </w:pPr>
      <w:r>
        <w:rPr>
          <w:rFonts w:ascii="Times New Roman"/>
          <w:b w:val="false"/>
          <w:i w:val="false"/>
          <w:color w:val="ff0000"/>
          <w:sz w:val="28"/>
        </w:rPr>
        <w:t xml:space="preserve">
      Сноска. Приложение 24 -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899 632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210 187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145 556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383 636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223 225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1" w:id="19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степень магистра методистам методических центров (кабинетов) государственных организаций среднего образования</w:t>
      </w:r>
    </w:p>
    <w:bookmarkEnd w:id="194"/>
    <w:p>
      <w:pPr>
        <w:spacing w:after="0"/>
        <w:ind w:left="0"/>
        <w:jc w:val="both"/>
      </w:pPr>
      <w:r>
        <w:rPr>
          <w:rFonts w:ascii="Times New Roman"/>
          <w:b w:val="false"/>
          <w:i w:val="false"/>
          <w:color w:val="ff0000"/>
          <w:sz w:val="28"/>
        </w:rPr>
        <w:t xml:space="preserve">
      Сноска. Приложение 25 -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77 894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572" w:id="19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среднего образования и возмещение сумм, выплаченных по данному направлению расходов за счет средств местных бюджетов</w:t>
      </w:r>
    </w:p>
    <w:bookmarkEnd w:id="195"/>
    <w:p>
      <w:pPr>
        <w:spacing w:after="0"/>
        <w:ind w:left="0"/>
        <w:jc w:val="both"/>
      </w:pPr>
      <w:r>
        <w:rPr>
          <w:rFonts w:ascii="Times New Roman"/>
          <w:b w:val="false"/>
          <w:i w:val="false"/>
          <w:color w:val="ff0000"/>
          <w:sz w:val="28"/>
        </w:rPr>
        <w:t xml:space="preserve">
      Сноска. Постановление дополнено приложением 25-1, в соответствии с постановлением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47 355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92 267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61 964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88 659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3" w:id="19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проведение внеурочных мероприятий педагогам физической культуры государственных организаций технического и профессионального, послесреднего образования</w:t>
      </w:r>
    </w:p>
    <w:bookmarkEnd w:id="196"/>
    <w:p>
      <w:pPr>
        <w:spacing w:after="0"/>
        <w:ind w:left="0"/>
        <w:jc w:val="both"/>
      </w:pPr>
      <w:r>
        <w:rPr>
          <w:rFonts w:ascii="Times New Roman"/>
          <w:b w:val="false"/>
          <w:i w:val="false"/>
          <w:color w:val="ff0000"/>
          <w:sz w:val="28"/>
        </w:rPr>
        <w:t xml:space="preserve">
      Сноска. Приложение 26 -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199 967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5" w:id="19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оборудования для колледжей в рамках проекта "Жас маман"</w:t>
      </w:r>
    </w:p>
    <w:bookmarkEnd w:id="197"/>
    <w:p>
      <w:pPr>
        <w:spacing w:after="0"/>
        <w:ind w:left="0"/>
        <w:jc w:val="both"/>
      </w:pPr>
      <w:r>
        <w:rPr>
          <w:rFonts w:ascii="Times New Roman"/>
          <w:b w:val="false"/>
          <w:i w:val="false"/>
          <w:color w:val="ff0000"/>
          <w:sz w:val="28"/>
        </w:rPr>
        <w:t xml:space="preserve">
      Сноска. Приложение 27 -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25 970 073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7" w:id="19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технического и профессионального, послесреднего образования</w:t>
      </w:r>
    </w:p>
    <w:bookmarkEnd w:id="198"/>
    <w:p>
      <w:pPr>
        <w:spacing w:after="0"/>
        <w:ind w:left="0"/>
        <w:jc w:val="both"/>
      </w:pPr>
      <w:r>
        <w:rPr>
          <w:rFonts w:ascii="Times New Roman"/>
          <w:b w:val="false"/>
          <w:i w:val="false"/>
          <w:color w:val="ff0000"/>
          <w:sz w:val="28"/>
        </w:rPr>
        <w:t xml:space="preserve">
      Сноска. Приложение 28 -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776 680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876 250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9" w:id="19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технического и профессионального, послесреднего образования</w:t>
      </w:r>
    </w:p>
    <w:bookmarkEnd w:id="199"/>
    <w:p>
      <w:pPr>
        <w:spacing w:after="0"/>
        <w:ind w:left="0"/>
        <w:jc w:val="both"/>
      </w:pPr>
      <w:r>
        <w:rPr>
          <w:rFonts w:ascii="Times New Roman"/>
          <w:b w:val="false"/>
          <w:i w:val="false"/>
          <w:color w:val="ff0000"/>
          <w:sz w:val="28"/>
        </w:rPr>
        <w:t xml:space="preserve">
      Сноска. Приложение 29 -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127 651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109 465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43 884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574" w:id="20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технического и профессионального, послесреднего образования и возмещение сумм, выплаченных по данному направлению расходов за счет средств местных бюджетов</w:t>
      </w:r>
    </w:p>
    <w:bookmarkEnd w:id="200"/>
    <w:p>
      <w:pPr>
        <w:spacing w:after="0"/>
        <w:ind w:left="0"/>
        <w:jc w:val="both"/>
      </w:pPr>
      <w:r>
        <w:rPr>
          <w:rFonts w:ascii="Times New Roman"/>
          <w:b w:val="false"/>
          <w:i w:val="false"/>
          <w:color w:val="ff0000"/>
          <w:sz w:val="28"/>
        </w:rPr>
        <w:t xml:space="preserve">
      Сноска. Постановление дополнено приложением 29-1, в соответствии с постановлением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310 020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12 871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1" w:id="20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w:t>
      </w:r>
    </w:p>
    <w:bookmarkEnd w:id="201"/>
    <w:p>
      <w:pPr>
        <w:spacing w:after="0"/>
        <w:ind w:left="0"/>
        <w:jc w:val="both"/>
      </w:pPr>
      <w:r>
        <w:rPr>
          <w:rFonts w:ascii="Times New Roman"/>
          <w:b w:val="false"/>
          <w:i w:val="false"/>
          <w:color w:val="ff0000"/>
          <w:sz w:val="28"/>
        </w:rPr>
        <w:t xml:space="preserve">
      Сноска. Приложение 30 -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105 495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308 584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3" w:id="20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w:t>
      </w:r>
    </w:p>
    <w:bookmarkEnd w:id="202"/>
    <w:p>
      <w:pPr>
        <w:spacing w:after="0"/>
        <w:ind w:left="0"/>
        <w:jc w:val="both"/>
      </w:pPr>
      <w:r>
        <w:rPr>
          <w:rFonts w:ascii="Times New Roman"/>
          <w:b w:val="false"/>
          <w:i w:val="false"/>
          <w:color w:val="ff0000"/>
          <w:sz w:val="28"/>
        </w:rPr>
        <w:t xml:space="preserve">
      Сноска. Приложение 31 - в редакции постановления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с изменениями, внесенными постановлениями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5" w:id="20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w:t>
      </w:r>
    </w:p>
    <w:bookmarkEnd w:id="203"/>
    <w:p>
      <w:pPr>
        <w:spacing w:after="0"/>
        <w:ind w:left="0"/>
        <w:jc w:val="both"/>
      </w:pPr>
      <w:r>
        <w:rPr>
          <w:rFonts w:ascii="Times New Roman"/>
          <w:b w:val="false"/>
          <w:i w:val="false"/>
          <w:color w:val="ff0000"/>
          <w:sz w:val="28"/>
        </w:rPr>
        <w:t xml:space="preserve">
      Сноска. Приложение 32 -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2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0" w:id="2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8" w:id="20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w:t>
      </w:r>
    </w:p>
    <w:bookmarkEnd w:id="207"/>
    <w:p>
      <w:pPr>
        <w:spacing w:after="0"/>
        <w:ind w:left="0"/>
        <w:jc w:val="both"/>
      </w:pPr>
      <w:r>
        <w:rPr>
          <w:rFonts w:ascii="Times New Roman"/>
          <w:b w:val="false"/>
          <w:i w:val="false"/>
          <w:color w:val="ff0000"/>
          <w:sz w:val="28"/>
        </w:rPr>
        <w:t xml:space="preserve">
      Сноска. Приложение 33 -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12 225 330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7 139 193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5 086 137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0" w:id="20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208"/>
    <w:p>
      <w:pPr>
        <w:spacing w:after="0"/>
        <w:ind w:left="0"/>
        <w:jc w:val="both"/>
      </w:pPr>
      <w:r>
        <w:rPr>
          <w:rFonts w:ascii="Times New Roman"/>
          <w:b w:val="false"/>
          <w:i w:val="false"/>
          <w:color w:val="ff0000"/>
          <w:sz w:val="28"/>
        </w:rPr>
        <w:t xml:space="preserve">
      Сноска. Приложение 34 -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09"/>
          <w:p>
            <w:pPr>
              <w:spacing w:after="20"/>
              <w:ind w:left="20"/>
              <w:jc w:val="both"/>
            </w:pPr>
            <w:r>
              <w:rPr>
                <w:rFonts w:ascii="Times New Roman"/>
                <w:b w:val="false"/>
                <w:i w:val="false"/>
                <w:color w:val="000000"/>
                <w:sz w:val="20"/>
              </w:rPr>
              <w:t>
№ п/п</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30 600 853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1 869 073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2" w:id="21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w:t>
      </w:r>
    </w:p>
    <w:bookmarkEnd w:id="210"/>
    <w:p>
      <w:pPr>
        <w:spacing w:after="0"/>
        <w:ind w:left="0"/>
        <w:jc w:val="both"/>
      </w:pPr>
      <w:r>
        <w:rPr>
          <w:rFonts w:ascii="Times New Roman"/>
          <w:b w:val="false"/>
          <w:i w:val="false"/>
          <w:color w:val="ff0000"/>
          <w:sz w:val="28"/>
        </w:rPr>
        <w:t xml:space="preserve">
      Сноска. Приложение 35 - в редакции постановления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391 519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22 899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3" w:id="211"/>
    <w:p>
      <w:pPr>
        <w:spacing w:after="0"/>
        <w:ind w:left="0"/>
        <w:jc w:val="both"/>
      </w:pPr>
      <w:r>
        <w:rPr>
          <w:rFonts w:ascii="Times New Roman"/>
          <w:b w:val="false"/>
          <w:i w:val="false"/>
          <w:color w:val="000000"/>
          <w:sz w:val="28"/>
        </w:rPr>
        <w:t>
      _________________________</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4" w:id="21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w:t>
      </w:r>
    </w:p>
    <w:bookmarkEnd w:id="212"/>
    <w:p>
      <w:pPr>
        <w:spacing w:after="0"/>
        <w:ind w:left="0"/>
        <w:jc w:val="both"/>
      </w:pPr>
      <w:r>
        <w:rPr>
          <w:rFonts w:ascii="Times New Roman"/>
          <w:b w:val="false"/>
          <w:i w:val="false"/>
          <w:color w:val="ff0000"/>
          <w:sz w:val="28"/>
        </w:rPr>
        <w:t xml:space="preserve">
      Сноска. Приложение 36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97 702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55 785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6" w:id="2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bookmarkEnd w:id="213"/>
    <w:p>
      <w:pPr>
        <w:spacing w:after="0"/>
        <w:ind w:left="0"/>
        <w:jc w:val="both"/>
      </w:pPr>
      <w:r>
        <w:rPr>
          <w:rFonts w:ascii="Times New Roman"/>
          <w:b w:val="false"/>
          <w:i w:val="false"/>
          <w:color w:val="ff0000"/>
          <w:sz w:val="28"/>
        </w:rPr>
        <w:t xml:space="preserve">
      Сноска. Приложение 37 -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14"/>
          <w:p>
            <w:pPr>
              <w:spacing w:after="20"/>
              <w:ind w:left="20"/>
              <w:jc w:val="both"/>
            </w:pPr>
            <w:r>
              <w:rPr>
                <w:rFonts w:ascii="Times New Roman"/>
                <w:b w:val="false"/>
                <w:i w:val="false"/>
                <w:color w:val="000000"/>
                <w:sz w:val="20"/>
              </w:rPr>
              <w:t>
№ п/п</w:t>
            </w:r>
          </w:p>
          <w:bookmarkEnd w:id="21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537 829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473 052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457 875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269 343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221 786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176 722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281 226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234 589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288 872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583 605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287 393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57 265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567 779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758 462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38 862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346 548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224 292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207 210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9" w:id="21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215"/>
    <w:p>
      <w:pPr>
        <w:spacing w:after="0"/>
        <w:ind w:left="0"/>
        <w:jc w:val="both"/>
      </w:pPr>
      <w:r>
        <w:rPr>
          <w:rFonts w:ascii="Times New Roman"/>
          <w:b w:val="false"/>
          <w:i w:val="false"/>
          <w:color w:val="ff0000"/>
          <w:sz w:val="28"/>
        </w:rPr>
        <w:t xml:space="preserve">
      Сноска. Приложение 38 - в редакции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1 769 791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1" w:id="21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216"/>
    <w:p>
      <w:pPr>
        <w:spacing w:after="0"/>
        <w:ind w:left="0"/>
        <w:jc w:val="both"/>
      </w:pPr>
      <w:r>
        <w:rPr>
          <w:rFonts w:ascii="Times New Roman"/>
          <w:b w:val="false"/>
          <w:i w:val="false"/>
          <w:color w:val="ff0000"/>
          <w:sz w:val="28"/>
        </w:rPr>
        <w:t xml:space="preserve">
      Сноска. Приложение 39 - в редакции постановления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с изменением, внесенным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633 861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879 844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542 246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608 540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525 834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110" w:id="217"/>
    <w:p>
      <w:pPr>
        <w:spacing w:after="0"/>
        <w:ind w:left="0"/>
        <w:jc w:val="left"/>
      </w:pPr>
      <w:r>
        <w:rPr>
          <w:rFonts w:ascii="Times New Roman"/>
          <w:b/>
          <w:i w:val="false"/>
          <w:color w:val="000000"/>
        </w:rPr>
        <w:t xml:space="preserve"> Распределение сумм целевых текущих трансфертов бюджету Северо-Казахстанской области на сохранение археологических памятников за счет целевого трансферта из Национального фонда Республики Казахстан</w:t>
      </w:r>
    </w:p>
    <w:bookmarkEnd w:id="217"/>
    <w:p>
      <w:pPr>
        <w:spacing w:after="0"/>
        <w:ind w:left="0"/>
        <w:jc w:val="both"/>
      </w:pPr>
      <w:r>
        <w:rPr>
          <w:rFonts w:ascii="Times New Roman"/>
          <w:b w:val="false"/>
          <w:i w:val="false"/>
          <w:color w:val="ff0000"/>
          <w:sz w:val="28"/>
        </w:rPr>
        <w:t xml:space="preserve">
      Сноска. Постановление дополнено приложением 39-1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21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124" w:id="22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w:t>
      </w:r>
    </w:p>
    <w:bookmarkEnd w:id="220"/>
    <w:p>
      <w:pPr>
        <w:spacing w:after="0"/>
        <w:ind w:left="0"/>
        <w:jc w:val="both"/>
      </w:pPr>
      <w:r>
        <w:rPr>
          <w:rFonts w:ascii="Times New Roman"/>
          <w:b w:val="false"/>
          <w:i w:val="false"/>
          <w:color w:val="ff0000"/>
          <w:sz w:val="28"/>
        </w:rPr>
        <w:t xml:space="preserve">
      Сноска. Постановление дополнено приложением 39-2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5" w:id="22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1 253 968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3"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7" w:id="2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1" w:id="2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5" w:id="2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9" w:id="2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3" w:id="2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7" w:id="2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1" w:id="2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5" w:id="23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9" w:id="23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3" w:id="2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7" w:id="2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1" w:id="2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5" w:id="2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2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3" w:id="2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7" w:id="2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3" w:id="23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w:t>
      </w:r>
    </w:p>
    <w:bookmarkEnd w:id="239"/>
    <w:p>
      <w:pPr>
        <w:spacing w:after="0"/>
        <w:ind w:left="0"/>
        <w:jc w:val="both"/>
      </w:pPr>
      <w:r>
        <w:rPr>
          <w:rFonts w:ascii="Times New Roman"/>
          <w:b w:val="false"/>
          <w:i w:val="false"/>
          <w:color w:val="ff0000"/>
          <w:sz w:val="28"/>
        </w:rPr>
        <w:t xml:space="preserve">
      Сноска. Приложение 40 -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постановлениями Правительства РК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658 655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658 655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639 982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639 982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439 057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375 977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845 724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845 724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5" w:id="24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 - Ел бесігі" за счет целевого трансферта из Национального фонда Республики Казахстан</w:t>
      </w:r>
    </w:p>
    <w:bookmarkEnd w:id="240"/>
    <w:p>
      <w:pPr>
        <w:spacing w:after="0"/>
        <w:ind w:left="0"/>
        <w:jc w:val="both"/>
      </w:pPr>
      <w:r>
        <w:rPr>
          <w:rFonts w:ascii="Times New Roman"/>
          <w:b w:val="false"/>
          <w:i w:val="false"/>
          <w:color w:val="ff0000"/>
          <w:sz w:val="28"/>
        </w:rPr>
        <w:t xml:space="preserve">
      Сноска. Приложение 41 -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0" w:id="2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58 835 217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8" w:id="2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2" w:id="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6" w:id="2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0" w:id="2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4" w:id="2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8" w:id="2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2" w:id="2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6" w:id="24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0" w:id="25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4" w:id="2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8" w:id="2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2" w:id="2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6" w:id="25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0" w:id="25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8 165 982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7" w:id="25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 – 2025"</w:t>
      </w:r>
    </w:p>
    <w:bookmarkEnd w:id="256"/>
    <w:p>
      <w:pPr>
        <w:spacing w:after="0"/>
        <w:ind w:left="0"/>
        <w:jc w:val="both"/>
      </w:pPr>
      <w:r>
        <w:rPr>
          <w:rFonts w:ascii="Times New Roman"/>
          <w:b w:val="false"/>
          <w:i w:val="false"/>
          <w:color w:val="ff0000"/>
          <w:sz w:val="28"/>
        </w:rPr>
        <w:t xml:space="preserve">
      Сноска. Приложение 42 -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4" w:id="2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1" w:id="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7" w:id="2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3" w:id="2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9" w:id="2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5" w:id="2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1" w:id="2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7" w:id="2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3" w:id="26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9" w:id="2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5" w:id="26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248 700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68 700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1" w:id="2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34 309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7" w:id="26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3" w:id="2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9" w:id="27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5" w:id="27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1" w:id="27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7" w:id="27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9" w:id="27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ставки вознаграждения и гарантирование по кредитам в рамках Государственной программы поддержки и развития бизнеса "Дорожная карта бизнеса – 2025" и Механизма кредитования приоритетных проектов</w:t>
      </w:r>
    </w:p>
    <w:bookmarkEnd w:id="275"/>
    <w:p>
      <w:pPr>
        <w:spacing w:after="0"/>
        <w:ind w:left="0"/>
        <w:jc w:val="both"/>
      </w:pPr>
      <w:r>
        <w:rPr>
          <w:rFonts w:ascii="Times New Roman"/>
          <w:b w:val="false"/>
          <w:i w:val="false"/>
          <w:color w:val="ff0000"/>
          <w:sz w:val="28"/>
        </w:rPr>
        <w:t xml:space="preserve">
      Сноска. Приложение 43 -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5" w:id="2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106 875 274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82 749 381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2" w:id="2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8" w:id="2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4" w:id="2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0" w:id="2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6" w:id="2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2" w:id="2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8" w:id="2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4" w:id="2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0" w:id="2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6" w:id="2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2" w:id="2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8" w:id="2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4" w:id="2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0" w:id="2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6" w:id="2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2" w:id="2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8" w:id="29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623" w:id="29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294"/>
    <w:p>
      <w:pPr>
        <w:spacing w:after="0"/>
        <w:ind w:left="0"/>
        <w:jc w:val="both"/>
      </w:pPr>
      <w:r>
        <w:rPr>
          <w:rFonts w:ascii="Times New Roman"/>
          <w:b w:val="false"/>
          <w:i w:val="false"/>
          <w:color w:val="ff0000"/>
          <w:sz w:val="28"/>
        </w:rPr>
        <w:t xml:space="preserve">
      Сноска. Постановление дополнено приложением 43-1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4" w:id="2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9 545 069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2"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6" w:id="2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71" w:id="29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298"/>
    <w:p>
      <w:pPr>
        <w:spacing w:after="0"/>
        <w:ind w:left="0"/>
        <w:jc w:val="both"/>
      </w:pPr>
      <w:r>
        <w:rPr>
          <w:rFonts w:ascii="Times New Roman"/>
          <w:b w:val="false"/>
          <w:i w:val="false"/>
          <w:color w:val="ff0000"/>
          <w:sz w:val="28"/>
        </w:rPr>
        <w:t xml:space="preserve">
      Сноска. Приложение 44 -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43 472 945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5 041 460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73" w:id="29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и (или) малообеспеченных многодетных семей за счет целевого трансферта из Национального фонда Республики Казахстан</w:t>
      </w:r>
    </w:p>
    <w:bookmarkEnd w:id="299"/>
    <w:p>
      <w:pPr>
        <w:spacing w:after="0"/>
        <w:ind w:left="0"/>
        <w:jc w:val="both"/>
      </w:pPr>
      <w:r>
        <w:rPr>
          <w:rFonts w:ascii="Times New Roman"/>
          <w:b w:val="false"/>
          <w:i w:val="false"/>
          <w:color w:val="ff0000"/>
          <w:sz w:val="28"/>
        </w:rPr>
        <w:t xml:space="preserve">
      Сноска. Приложение 45 -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1" w:id="3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приобретение: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жилья для малообеспеченных многодетных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жилья для социально уязвимых слоев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21 812 752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15 986 432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5 826 320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8"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4" w:id="3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0" w:id="3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6" w:id="3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2" w:id="3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8" w:id="3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4" w:id="3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0" w:id="3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3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2" w:id="3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8" w:id="3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4" w:id="3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1 974 329</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75" w:id="3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 за счет целевого трансферта из Национального фонда Республики Казахстан</w:t>
      </w:r>
    </w:p>
    <w:bookmarkEnd w:id="313"/>
    <w:p>
      <w:pPr>
        <w:spacing w:after="0"/>
        <w:ind w:left="0"/>
        <w:jc w:val="both"/>
      </w:pPr>
      <w:r>
        <w:rPr>
          <w:rFonts w:ascii="Times New Roman"/>
          <w:b w:val="false"/>
          <w:i w:val="false"/>
          <w:color w:val="ff0000"/>
          <w:sz w:val="28"/>
        </w:rPr>
        <w:t xml:space="preserve">
      Сноска. Приложение 46 -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0" w:id="3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2" w:id="3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6 480 000</w:t>
            </w:r>
          </w:p>
        </w:tc>
      </w:tr>
    </w:tbl>
    <w:bookmarkStart w:name="z11846" w:id="317"/>
    <w:p>
      <w:pPr>
        <w:spacing w:after="0"/>
        <w:ind w:left="0"/>
        <w:jc w:val="both"/>
      </w:pPr>
      <w:r>
        <w:rPr>
          <w:rFonts w:ascii="Times New Roman"/>
          <w:b w:val="false"/>
          <w:i w:val="false"/>
          <w:color w:val="000000"/>
          <w:sz w:val="28"/>
        </w:rPr>
        <w:t>
      ____________________________________</w:t>
      </w:r>
    </w:p>
    <w:bookmarkEnd w:id="3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848" w:id="31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 за счет целевого трансферта из Национального фонда Республики Казахстан</w:t>
      </w:r>
    </w:p>
    <w:bookmarkEnd w:id="318"/>
    <w:p>
      <w:pPr>
        <w:spacing w:after="0"/>
        <w:ind w:left="0"/>
        <w:jc w:val="both"/>
      </w:pPr>
      <w:r>
        <w:rPr>
          <w:rFonts w:ascii="Times New Roman"/>
          <w:b w:val="false"/>
          <w:i w:val="false"/>
          <w:color w:val="ff0000"/>
          <w:sz w:val="28"/>
        </w:rPr>
        <w:t xml:space="preserve">
      Сноска. Постановление дополнено приложением 46-1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9" w:id="3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4 721 712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7"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1" w:id="3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3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9" w:id="3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3" w:id="3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7" w:id="3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1" w:id="3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3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9" w:id="3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3" w:id="32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7" w:id="3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1" w:id="3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5" w:id="33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9" w:id="33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450 751</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77" w:id="334"/>
    <w:p>
      <w:pPr>
        <w:spacing w:after="0"/>
        <w:ind w:left="0"/>
        <w:jc w:val="left"/>
      </w:pPr>
      <w:r>
        <w:rPr>
          <w:rFonts w:ascii="Times New Roman"/>
          <w:b/>
          <w:i w:val="false"/>
          <w:color w:val="000000"/>
        </w:rPr>
        <w:t xml:space="preserve"> Распределение сумм кредитования областным бюджетам на развитие продуктивной занятости и массового предпринимательства</w:t>
      </w:r>
    </w:p>
    <w:bookmarkEnd w:id="334"/>
    <w:p>
      <w:pPr>
        <w:spacing w:after="0"/>
        <w:ind w:left="0"/>
        <w:jc w:val="both"/>
      </w:pPr>
      <w:r>
        <w:rPr>
          <w:rFonts w:ascii="Times New Roman"/>
          <w:b w:val="false"/>
          <w:i w:val="false"/>
          <w:color w:val="ff0000"/>
          <w:sz w:val="28"/>
        </w:rPr>
        <w:t xml:space="preserve">
      Сноска. Приложение 47 -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3" w:id="3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35 334 948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15 334 948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0"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6" w:id="3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2" w:id="3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8" w:id="3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4" w:id="3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0" w:id="3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6" w:id="3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2" w:id="3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8" w:id="3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4" w:id="3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0" w:id="3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6" w:id="3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3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8" w:id="3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bookmarkStart w:name="z12014" w:id="350"/>
    <w:p>
      <w:pPr>
        <w:spacing w:after="0"/>
        <w:ind w:left="0"/>
        <w:jc w:val="both"/>
      </w:pPr>
      <w:r>
        <w:rPr>
          <w:rFonts w:ascii="Times New Roman"/>
          <w:b w:val="false"/>
          <w:i w:val="false"/>
          <w:color w:val="000000"/>
          <w:sz w:val="28"/>
        </w:rPr>
        <w:t>
      ____________________________________</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79" w:id="351"/>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351"/>
    <w:p>
      <w:pPr>
        <w:spacing w:after="0"/>
        <w:ind w:left="0"/>
        <w:jc w:val="both"/>
      </w:pPr>
      <w:r>
        <w:rPr>
          <w:rFonts w:ascii="Times New Roman"/>
          <w:b w:val="false"/>
          <w:i w:val="false"/>
          <w:color w:val="ff0000"/>
          <w:sz w:val="28"/>
        </w:rPr>
        <w:t xml:space="preserve">
      Сноска. Приложение 48 - в редакции постановления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с изменениями, внесенными постановлением Правительства РК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81" w:id="352"/>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на содействие развитию предпринимательства</w:t>
      </w:r>
    </w:p>
    <w:bookmarkEnd w:id="352"/>
    <w:p>
      <w:pPr>
        <w:spacing w:after="0"/>
        <w:ind w:left="0"/>
        <w:jc w:val="both"/>
      </w:pPr>
      <w:r>
        <w:rPr>
          <w:rFonts w:ascii="Times New Roman"/>
          <w:b w:val="false"/>
          <w:i w:val="false"/>
          <w:color w:val="ff0000"/>
          <w:sz w:val="28"/>
        </w:rPr>
        <w:t xml:space="preserve">
      Сноска. Приложение 49 -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3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10 061 124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2" w:id="3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8" w:id="3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3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0" w:id="3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6" w:id="3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2" w:id="3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8" w:id="3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4" w:id="3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0" w:id="3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3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2" w:id="3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8" w:id="3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4" w:id="36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0" w:id="36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6" w:id="3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2" w:id="3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8" w:id="3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135" w:id="371"/>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для реализации предпринимательских инициатив в рамках Дорожной карты занятости на 2020-2021 годы за счет целевого трансферта из Национального фонда Республики Казахстан</w:t>
      </w:r>
    </w:p>
    <w:bookmarkEnd w:id="371"/>
    <w:p>
      <w:pPr>
        <w:spacing w:after="0"/>
        <w:ind w:left="0"/>
        <w:jc w:val="both"/>
      </w:pPr>
      <w:r>
        <w:rPr>
          <w:rFonts w:ascii="Times New Roman"/>
          <w:b w:val="false"/>
          <w:i w:val="false"/>
          <w:color w:val="ff0000"/>
          <w:sz w:val="28"/>
        </w:rPr>
        <w:t xml:space="preserve">
      Сноска. Постановление дополнено приложением 49-1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6" w:id="3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4" w:id="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8" w:id="3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2" w:id="3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6" w:id="3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0" w:id="3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4" w:id="3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8" w:id="3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2" w:id="3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6" w:id="3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0" w:id="3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3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8" w:id="3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2" w:id="3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6" w:id="3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0" w:id="3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205" w:id="388"/>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на проведение капитального ремонта общего имущества объектов кондоминиумов</w:t>
      </w:r>
    </w:p>
    <w:bookmarkEnd w:id="388"/>
    <w:p>
      <w:pPr>
        <w:spacing w:after="0"/>
        <w:ind w:left="0"/>
        <w:jc w:val="both"/>
      </w:pPr>
      <w:r>
        <w:rPr>
          <w:rFonts w:ascii="Times New Roman"/>
          <w:b w:val="false"/>
          <w:i w:val="false"/>
          <w:color w:val="ff0000"/>
          <w:sz w:val="28"/>
        </w:rPr>
        <w:t xml:space="preserve">
      Сноска. Постановление дополнено приложением 49-2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от 28.12.2021 </w:t>
      </w:r>
      <w:r>
        <w:rPr>
          <w:rFonts w:ascii="Times New Roman"/>
          <w:b w:val="false"/>
          <w:i w:val="false"/>
          <w:color w:val="ff0000"/>
          <w:sz w:val="28"/>
        </w:rPr>
        <w:t>№ 945</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6" w:id="3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9 900 766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4" w:id="3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8" w:id="3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2" w:id="3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6" w:id="3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424 388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0" w:id="3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4" w:id="3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8" w:id="3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постановления Правительства РК от 28.12.2021 </w:t>
            </w:r>
            <w:r>
              <w:rPr>
                <w:rFonts w:ascii="Times New Roman"/>
                <w:b w:val="false"/>
                <w:i w:val="false"/>
                <w:color w:val="ff0000"/>
                <w:sz w:val="20"/>
              </w:rPr>
              <w:t>№ 945</w:t>
            </w:r>
            <w:r>
              <w:rPr>
                <w:rFonts w:ascii="Times New Roman"/>
                <w:b w:val="false"/>
                <w:i w:val="false"/>
                <w:color w:val="ff0000"/>
                <w:sz w:val="20"/>
              </w:rPr>
              <w:t xml:space="preserve"> (вводится в действие с 01.01.2021).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2" w:id="3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6" w:id="3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3 251 452 </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386" w:id="399"/>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399"/>
    <w:p>
      <w:pPr>
        <w:spacing w:after="0"/>
        <w:ind w:left="0"/>
        <w:jc w:val="both"/>
      </w:pPr>
      <w:r>
        <w:rPr>
          <w:rFonts w:ascii="Times New Roman"/>
          <w:b w:val="false"/>
          <w:i w:val="false"/>
          <w:color w:val="ff0000"/>
          <w:sz w:val="28"/>
        </w:rPr>
        <w:t xml:space="preserve">
      Сноска. Приложение 50 – в редакции постановления Правительства РК от 28.12.2021 </w:t>
      </w:r>
      <w:r>
        <w:rPr>
          <w:rFonts w:ascii="Times New Roman"/>
          <w:b w:val="false"/>
          <w:i w:val="false"/>
          <w:color w:val="ff0000"/>
          <w:sz w:val="28"/>
        </w:rPr>
        <w:t>№ 945</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85" w:id="400"/>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10 771 431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87" w:id="401"/>
    <w:p>
      <w:pPr>
        <w:spacing w:after="0"/>
        <w:ind w:left="0"/>
        <w:jc w:val="left"/>
      </w:pPr>
      <w:r>
        <w:rPr>
          <w:rFonts w:ascii="Times New Roman"/>
          <w:b/>
          <w:i w:val="false"/>
          <w:color w:val="000000"/>
        </w:rPr>
        <w:t xml:space="preserve"> Распределение сумм целевых трансфертов областным бюджетам, бюджетам городов республиканского значения, столицы на реализацию мероприятий по строительству и (или) реконструкции объектов в рамках Дорожной карты занятости на 2020-2021 годы</w:t>
      </w:r>
    </w:p>
    <w:bookmarkEnd w:id="401"/>
    <w:p>
      <w:pPr>
        <w:spacing w:after="0"/>
        <w:ind w:left="0"/>
        <w:jc w:val="both"/>
      </w:pPr>
      <w:r>
        <w:rPr>
          <w:rFonts w:ascii="Times New Roman"/>
          <w:b w:val="false"/>
          <w:i w:val="false"/>
          <w:color w:val="ff0000"/>
          <w:sz w:val="28"/>
        </w:rPr>
        <w:t xml:space="preserve">
      Сноска. Приложение 52 -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9" w:id="40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0" w:id="40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9 051 341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68 448 659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6"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2" w:id="4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8" w:id="4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4" w:id="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0" w:id="4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6" w:id="4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2" w:id="4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8" w:id="4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4" w:id="4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0" w:id="4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6" w:id="4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2" w:id="4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8" w:id="41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4" w:id="41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0" w:id="41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6" w:id="41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2" w:id="42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1 141 176</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301" w:id="421"/>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421"/>
    <w:p>
      <w:pPr>
        <w:spacing w:after="0"/>
        <w:ind w:left="0"/>
        <w:jc w:val="both"/>
      </w:pPr>
      <w:r>
        <w:rPr>
          <w:rFonts w:ascii="Times New Roman"/>
          <w:b w:val="false"/>
          <w:i w:val="false"/>
          <w:color w:val="ff0000"/>
          <w:sz w:val="28"/>
        </w:rPr>
        <w:t xml:space="preserve">
      Сноска. Постановление дополнено приложением 52-1 в соответствии с постановлением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2" w:id="422"/>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42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6" w:id="42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3" w:id="42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1" w:id="4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20 572 507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9" w:id="426"/>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20 572 507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 - 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31 717 396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31 717 832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89" w:id="427"/>
    <w:p>
      <w:pPr>
        <w:spacing w:after="0"/>
        <w:ind w:left="0"/>
        <w:jc w:val="left"/>
      </w:pPr>
      <w:r>
        <w:rPr>
          <w:rFonts w:ascii="Times New Roman"/>
          <w:b/>
          <w:i w:val="false"/>
          <w:color w:val="000000"/>
        </w:rPr>
        <w:t xml:space="preserve"> Перечень государственных заданий на 2021 год</w:t>
      </w:r>
    </w:p>
    <w:bookmarkEnd w:id="427"/>
    <w:p>
      <w:pPr>
        <w:spacing w:after="0"/>
        <w:ind w:left="0"/>
        <w:jc w:val="both"/>
      </w:pPr>
      <w:r>
        <w:rPr>
          <w:rFonts w:ascii="Times New Roman"/>
          <w:b w:val="false"/>
          <w:i w:val="false"/>
          <w:color w:val="ff0000"/>
          <w:sz w:val="28"/>
        </w:rPr>
        <w:t xml:space="preserve">
      Сноска. Приложение 53 в редакции постановления Правительства РК от 27.05.2021 </w:t>
      </w:r>
      <w:r>
        <w:rPr>
          <w:rFonts w:ascii="Times New Roman"/>
          <w:b w:val="false"/>
          <w:i w:val="false"/>
          <w:color w:val="ff0000"/>
          <w:sz w:val="28"/>
        </w:rPr>
        <w:t>№ 353</w:t>
      </w:r>
      <w:r>
        <w:rPr>
          <w:rFonts w:ascii="Times New Roman"/>
          <w:b w:val="false"/>
          <w:i w:val="false"/>
          <w:color w:val="ff0000"/>
          <w:sz w:val="28"/>
        </w:rPr>
        <w:t xml:space="preserve"> (вводится в действие с 01.01.2021); с изменениями, внесенными постановлениями Правительства РК от 17.08. 2021 </w:t>
      </w:r>
      <w:r>
        <w:rPr>
          <w:rFonts w:ascii="Times New Roman"/>
          <w:b w:val="false"/>
          <w:i w:val="false"/>
          <w:color w:val="ff0000"/>
          <w:sz w:val="28"/>
        </w:rPr>
        <w:t>№ 499</w:t>
      </w:r>
      <w:r>
        <w:rPr>
          <w:rFonts w:ascii="Times New Roman"/>
          <w:b w:val="false"/>
          <w:i w:val="false"/>
          <w:color w:val="ff0000"/>
          <w:sz w:val="28"/>
        </w:rPr>
        <w:t xml:space="preserve"> (вводится в действие с 1 января 2021 года); с изменениями, внесенными постановлением Правительства РК от 11.10.2021 </w:t>
      </w:r>
      <w:r>
        <w:rPr>
          <w:rFonts w:ascii="Times New Roman"/>
          <w:b w:val="false"/>
          <w:i w:val="false"/>
          <w:color w:val="ff0000"/>
          <w:sz w:val="28"/>
        </w:rPr>
        <w:t>№ 722</w:t>
      </w:r>
      <w:r>
        <w:rPr>
          <w:rFonts w:ascii="Times New Roman"/>
          <w:b w:val="false"/>
          <w:i w:val="false"/>
          <w:color w:val="ff0000"/>
          <w:sz w:val="28"/>
        </w:rPr>
        <w:t xml:space="preserve"> (вводится в действие с 1 января 2021 года); от 10.11.2021 </w:t>
      </w:r>
      <w:r>
        <w:rPr>
          <w:rFonts w:ascii="Times New Roman"/>
          <w:b w:val="false"/>
          <w:i w:val="false"/>
          <w:color w:val="ff0000"/>
          <w:sz w:val="28"/>
        </w:rPr>
        <w:t>№ 807</w:t>
      </w:r>
      <w:r>
        <w:rPr>
          <w:rFonts w:ascii="Times New Roman"/>
          <w:b w:val="false"/>
          <w:i w:val="false"/>
          <w:color w:val="ff0000"/>
          <w:sz w:val="28"/>
        </w:rPr>
        <w:t xml:space="preserve"> (вводится в действие с 01.01.2021); от 09.12.2021 </w:t>
      </w:r>
      <w:r>
        <w:rPr>
          <w:rFonts w:ascii="Times New Roman"/>
          <w:b w:val="false"/>
          <w:i w:val="false"/>
          <w:color w:val="ff0000"/>
          <w:sz w:val="28"/>
        </w:rPr>
        <w:t>№ 873</w:t>
      </w:r>
      <w:r>
        <w:rPr>
          <w:rFonts w:ascii="Times New Roman"/>
          <w:b w:val="false"/>
          <w:i w:val="false"/>
          <w:color w:val="ff0000"/>
          <w:sz w:val="28"/>
        </w:rPr>
        <w:t xml:space="preserve"> (вводится в действие с 01.01.2021); от 28.12.2021 </w:t>
      </w:r>
      <w:r>
        <w:rPr>
          <w:rFonts w:ascii="Times New Roman"/>
          <w:b w:val="false"/>
          <w:i w:val="false"/>
          <w:color w:val="ff0000"/>
          <w:sz w:val="28"/>
        </w:rPr>
        <w:t>№ 945</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2" w:id="4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4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реализация Концепции Республики Казахстан по переходу к "зеленой экономике", организация мероприятий по обеспечению перехода Республики Казахстан на принципы наилучших доступных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8" w:id="4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3" w:id="431"/>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p>
          <w:bookmarkEnd w:id="431"/>
          <w:p>
            <w:pPr>
              <w:spacing w:after="20"/>
              <w:ind w:left="20"/>
              <w:jc w:val="both"/>
            </w:pP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7" w:id="4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анализ состояния водных ресурсов бассейнов казахстанско-китайских трансграничных рек Иле и Ертис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усиления переговорной группы и выработки стратегии переговорных позиции Казахстанской делегации межправительственной казахстанско-китайской Совместной комиссий и рабочих групп по вопросам использования и охраны трансграничных рек. В этой связи и в соответствии с протокольными решениями 16-го и 17-го заседания казахстанско-китайской Совместной комиссии по использованию и охране трансграничных рек необходимо продолжить работу по реализации аналитического исследования для подготовки и заключения Соглашения о вододелении на трансграничных реках между РК и КНР, а также усиления переговорной позиции по вопросам вододеления трансграничных рек в форме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географии и водной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2" w:id="433"/>
          <w:p>
            <w:pPr>
              <w:spacing w:after="20"/>
              <w:ind w:left="20"/>
              <w:jc w:val="both"/>
            </w:pPr>
            <w:r>
              <w:rPr>
                <w:rFonts w:ascii="Times New Roman"/>
                <w:b w:val="false"/>
                <w:i w:val="false"/>
                <w:color w:val="000000"/>
                <w:sz w:val="20"/>
              </w:rPr>
              <w:t>
254 "Эффективное управление водными ресурсами"</w:t>
            </w:r>
          </w:p>
          <w:bookmarkEnd w:id="433"/>
          <w:p>
            <w:pPr>
              <w:spacing w:after="20"/>
              <w:ind w:left="20"/>
              <w:jc w:val="both"/>
            </w:pPr>
            <w:r>
              <w:rPr>
                <w:rFonts w:ascii="Times New Roman"/>
                <w:b w:val="false"/>
                <w:i w:val="false"/>
                <w:color w:val="000000"/>
                <w:sz w:val="20"/>
              </w:rPr>
              <w:t>
105 "Организация сотрудничества с сопредельными государствами по вопросам регулирования водных отношений, рационального использования и охраны трансграничных вод"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6" w:id="4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гидрологических исследований в бассейнах трансграничных рек Жайык и Ертис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направлено на улучшение гидрологического режима в бассейнах трансграничных рек Жайык и Ертис, а также укрепление регионального сотрудничества между Республикой Казахстан и Российской Федерацией в сфере распределения и управления водными ресурсами в бассейнах трансграничных рек Жайык и Ертис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географии и водной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1" w:id="435"/>
          <w:p>
            <w:pPr>
              <w:spacing w:after="20"/>
              <w:ind w:left="20"/>
              <w:jc w:val="both"/>
            </w:pPr>
            <w:r>
              <w:rPr>
                <w:rFonts w:ascii="Times New Roman"/>
                <w:b w:val="false"/>
                <w:i w:val="false"/>
                <w:color w:val="000000"/>
                <w:sz w:val="20"/>
              </w:rPr>
              <w:t>
254 "Эффективное управление водными ресурсами"</w:t>
            </w:r>
          </w:p>
          <w:bookmarkEnd w:id="435"/>
          <w:p>
            <w:pPr>
              <w:spacing w:after="20"/>
              <w:ind w:left="20"/>
              <w:jc w:val="both"/>
            </w:pPr>
            <w:r>
              <w:rPr>
                <w:rFonts w:ascii="Times New Roman"/>
                <w:b w:val="false"/>
                <w:i w:val="false"/>
                <w:color w:val="000000"/>
                <w:sz w:val="20"/>
              </w:rPr>
              <w:t>
105 "Организация сотрудничества с сопредельными государствами по вопросам регулирования водных отношений, рационального использования и охраны трансграничных вод"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5" w:id="4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комплекса исследований актуальных вопросов общественно-политической и социальной повестки, а также аспектов Послания Президента Республики Казахстан народу Казахстана "Рост благосостояния казахстанцев: повышение доходов и качества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3 социальных опросов населения: 1. Система благотворительности в условиях Республики Казахстан.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 2. Тема "Процесс Третьей модернизации в Казахстане" включает в себя 4 социологических исследования. Результаты опроса дадут представление о том, как меняется общественное сознание, о синхронности и асинхронности экономических и политических приоритетов, устойчивости занятости в условиях цифровизации, а также продемонстрируют степень восприятия населением казахстанской модели общественного развития. 3. Семейно-демографическая политика. Результаты опроса дадут представление о состоянии семейных ценностей, гендерном равенстве, безопасности детского населения, позволят изучить уровень участия и информированности населения о мерах государственной поддержки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001"Формирование государственной политики в сфере информации и общественного развития"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4" w:id="4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38"/>
          <w:p>
            <w:pPr>
              <w:spacing w:after="20"/>
              <w:ind w:left="20"/>
              <w:jc w:val="both"/>
            </w:pPr>
            <w:r>
              <w:rPr>
                <w:rFonts w:ascii="Times New Roman"/>
                <w:b w:val="false"/>
                <w:i w:val="false"/>
                <w:color w:val="000000"/>
                <w:sz w:val="20"/>
              </w:rPr>
              <w:t>
Модернизация общественного сознания через реализацию следующих проектов:</w:t>
            </w:r>
          </w:p>
          <w:bookmarkEnd w:id="438"/>
          <w:p>
            <w:pPr>
              <w:spacing w:after="20"/>
              <w:ind w:left="20"/>
              <w:jc w:val="both"/>
            </w:pPr>
            <w:r>
              <w:rPr>
                <w:rFonts w:ascii="Times New Roman"/>
                <w:b w:val="false"/>
                <w:i w:val="false"/>
                <w:color w:val="000000"/>
                <w:sz w:val="20"/>
              </w:rPr>
              <w:t>
1. Проект по воспитанию эстетического вкуса у граждан "OzgeEpic". Воспитание эстетического вкуса у граждан через приобщение населения к духовно-культурным ценностям и повсеместное продвижение современного казахстанского искусства.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Создание и обеспечение деятельности Центра "Кемел болашақ". Методическое обеспечение и повышение квалификации представителей институтов, действующих в сфере реализации Программы, педагогов и воспитателей системы дошкольного, школьного образования, ТиПО и ВУЗов, а также родителей в контексте ценностей Программы, актуализация современных подходов в работе участников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 "Умное поколение". Формирование положительного образа конкурентоспособного молодого поколения на примере реальных моделей успеха.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Проект "Арамыздағы батырлар". Формирование ролевой модели героев казахстанского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 "Школа online". Изменение представления об онлайн-обучении и создании дополнительных возможностей для развития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Модернизация общественного сознания.</w:t>
            </w:r>
          </w:p>
          <w:p>
            <w:pPr>
              <w:spacing w:after="20"/>
              <w:ind w:left="20"/>
              <w:jc w:val="both"/>
            </w:pPr>
            <w:r>
              <w:rPr>
                <w:rFonts w:ascii="Times New Roman"/>
                <w:b w:val="false"/>
                <w:i w:val="false"/>
                <w:color w:val="000000"/>
                <w:sz w:val="20"/>
              </w:rPr>
              <w:t>
7.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p>
          <w:p>
            <w:pPr>
              <w:spacing w:after="20"/>
              <w:ind w:left="20"/>
              <w:jc w:val="both"/>
            </w:pPr>
            <w:r>
              <w:rPr>
                <w:rFonts w:ascii="Times New Roman"/>
                <w:b w:val="false"/>
                <w:i w:val="false"/>
                <w:color w:val="000000"/>
                <w:sz w:val="20"/>
              </w:rPr>
              <w:t>
124 "Проведение мероприятий в сфере модернизации общественного сознания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1 090 049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3" w:id="4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комплекса мероприятий в сфере волонтерства "Birgemiz: áreket ýaqyty"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дальнейшего развития волонтерства в стране, популяризация волонтерства, поддержка волонтерских инициатив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 124 "Проведение мероприятий в сфере модернизации общественного сознания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2" w:id="4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p>
          <w:p>
            <w:pPr>
              <w:spacing w:after="20"/>
              <w:ind w:left="20"/>
              <w:jc w:val="both"/>
            </w:pPr>
            <w:r>
              <w:rPr>
                <w:rFonts w:ascii="Times New Roman"/>
                <w:b w:val="false"/>
                <w:i w:val="false"/>
                <w:color w:val="000000"/>
                <w:sz w:val="20"/>
              </w:rPr>
              <w:t>
124 "Проведение мероприятий в сфере модернизации общественного сознания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1" w:id="4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6" w:id="442"/>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p>
          <w:bookmarkEnd w:id="442"/>
          <w:p>
            <w:pPr>
              <w:spacing w:after="20"/>
              <w:ind w:left="20"/>
              <w:jc w:val="both"/>
            </w:pPr>
            <w:r>
              <w:rPr>
                <w:rFonts w:ascii="Times New Roman"/>
                <w:b w:val="false"/>
                <w:i w:val="false"/>
                <w:color w:val="000000"/>
                <w:sz w:val="20"/>
              </w:rPr>
              <w:t>
126 "Проведение мероприятий в сфере модернизации общественного сознания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0" w:id="4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Локальные полевые исследования (антропологические экспедиции) среди этнических групп. 2. Изучение вопросов определения эффективности государственной политики по адаптации репатриантов в РК. 3. Проведение социологического исследования межэтнической ситуации в стране. 4. Осуществление мониторинговых выездов. 5. Разработка методических пособий. 6. Организация экспертной работы Научно-экспертного совета при Ассамблее народа Казахстана. 7. Организация и проведение семинар-тренингов. 8. Организация и проведение заседаний Экспертной группы при Институте. 9. Организация и проведение тренингов. 10. Проведение исследования по вопросам межэтнических отношений в контексте ценностных ориентиров. 11. Проведение социологического исследования "Социальная дифференциация репатриантов". 12.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5" w:id="444"/>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100 "Реализация государственной политики по укреплению межэтнического согласия за счет республиканского бюджета"</w:t>
            </w:r>
          </w:p>
          <w:p>
            <w:pPr>
              <w:spacing w:after="20"/>
              <w:ind w:left="20"/>
              <w:jc w:val="both"/>
            </w:pPr>
            <w:r>
              <w:rPr>
                <w:rFonts w:ascii="Times New Roman"/>
                <w:b w:val="false"/>
                <w:i w:val="false"/>
                <w:color w:val="000000"/>
                <w:sz w:val="20"/>
              </w:rPr>
              <w:t>
103 "Реализация государственной политики по укреплению межэтнического согласия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0" w:id="4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p>
            <w:pPr>
              <w:spacing w:after="20"/>
              <w:ind w:left="20"/>
              <w:jc w:val="both"/>
            </w:pPr>
            <w:r>
              <w:rPr>
                <w:rFonts w:ascii="Times New Roman"/>
                <w:b w:val="false"/>
                <w:i w:val="false"/>
                <w:color w:val="000000"/>
                <w:sz w:val="20"/>
              </w:rPr>
              <w:t>
1) мониторинг материалов СМИ о положении соотечественников в государствах их постоянного проживания;</w:t>
            </w:r>
          </w:p>
          <w:p>
            <w:pPr>
              <w:spacing w:after="20"/>
              <w:ind w:left="20"/>
              <w:jc w:val="both"/>
            </w:pPr>
            <w:r>
              <w:rPr>
                <w:rFonts w:ascii="Times New Roman"/>
                <w:b w:val="false"/>
                <w:i w:val="false"/>
                <w:color w:val="000000"/>
                <w:sz w:val="20"/>
              </w:rPr>
              <w:t>
2) 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w:t>
            </w:r>
          </w:p>
          <w:p>
            <w:pPr>
              <w:spacing w:after="20"/>
              <w:ind w:left="20"/>
              <w:jc w:val="both"/>
            </w:pPr>
            <w:r>
              <w:rPr>
                <w:rFonts w:ascii="Times New Roman"/>
                <w:b w:val="false"/>
                <w:i w:val="false"/>
                <w:color w:val="000000"/>
                <w:sz w:val="20"/>
              </w:rPr>
              <w:t>
3) 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w:t>
            </w:r>
          </w:p>
          <w:p>
            <w:pPr>
              <w:spacing w:after="20"/>
              <w:ind w:left="20"/>
              <w:jc w:val="both"/>
            </w:pPr>
            <w:r>
              <w:rPr>
                <w:rFonts w:ascii="Times New Roman"/>
                <w:b w:val="false"/>
                <w:i w:val="false"/>
                <w:color w:val="000000"/>
                <w:sz w:val="20"/>
              </w:rPr>
              <w:t>
4) проведение мероприятия для обеспечения культурно-гуманитарных связей с казахами, проживающими за рубежом;</w:t>
            </w:r>
          </w:p>
          <w:p>
            <w:pPr>
              <w:spacing w:after="20"/>
              <w:ind w:left="20"/>
              <w:jc w:val="both"/>
            </w:pPr>
            <w:r>
              <w:rPr>
                <w:rFonts w:ascii="Times New Roman"/>
                <w:b w:val="false"/>
                <w:i w:val="false"/>
                <w:color w:val="000000"/>
                <w:sz w:val="20"/>
              </w:rPr>
              <w:t>
5) аналитические исследования по вопросам взаимодействия с соотечественниками за рубежом и репатриации;</w:t>
            </w:r>
          </w:p>
          <w:p>
            <w:pPr>
              <w:spacing w:after="20"/>
              <w:ind w:left="20"/>
              <w:jc w:val="both"/>
            </w:pPr>
            <w:r>
              <w:rPr>
                <w:rFonts w:ascii="Times New Roman"/>
                <w:b w:val="false"/>
                <w:i w:val="false"/>
                <w:color w:val="000000"/>
                <w:sz w:val="20"/>
              </w:rPr>
              <w:t>
6) оказание содействия зарубежным соотечественникам и репатриантам в реализации их инициатив и проектов;</w:t>
            </w:r>
          </w:p>
          <w:p>
            <w:pPr>
              <w:spacing w:after="20"/>
              <w:ind w:left="20"/>
              <w:jc w:val="both"/>
            </w:pPr>
            <w:r>
              <w:rPr>
                <w:rFonts w:ascii="Times New Roman"/>
                <w:b w:val="false"/>
                <w:i w:val="false"/>
                <w:color w:val="000000"/>
                <w:sz w:val="20"/>
              </w:rPr>
              <w:t>
7) оказание содействия соотечественникам, проживающим за рубежом, в организации работы казахских национальных культурных центров;</w:t>
            </w:r>
          </w:p>
          <w:p>
            <w:pPr>
              <w:spacing w:after="20"/>
              <w:ind w:left="20"/>
              <w:jc w:val="both"/>
            </w:pPr>
            <w:r>
              <w:rPr>
                <w:rFonts w:ascii="Times New Roman"/>
                <w:b w:val="false"/>
                <w:i w:val="false"/>
                <w:color w:val="000000"/>
                <w:sz w:val="20"/>
              </w:rPr>
              <w:t>
8) оказание содействия в изучении казахского языка и реализации образовательно-познавательных инициатив.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 100 "Реализация государственной политики по укреплению межэтнического согласия за счет республиканского бюджета"</w:t>
            </w:r>
          </w:p>
          <w:p>
            <w:pPr>
              <w:spacing w:after="20"/>
              <w:ind w:left="20"/>
              <w:jc w:val="both"/>
            </w:pPr>
            <w:r>
              <w:rPr>
                <w:rFonts w:ascii="Times New Roman"/>
                <w:b w:val="false"/>
                <w:i w:val="false"/>
                <w:color w:val="000000"/>
                <w:sz w:val="20"/>
              </w:rPr>
              <w:t>
103 "Реализация государственной политики по укреплению межэтнического согласия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1" w:id="4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7"/>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447"/>
          <w:p>
            <w:pPr>
              <w:spacing w:after="20"/>
              <w:ind w:left="20"/>
              <w:jc w:val="both"/>
            </w:pPr>
            <w:r>
              <w:rPr>
                <w:rFonts w:ascii="Times New Roman"/>
                <w:b w:val="false"/>
                <w:i w:val="false"/>
                <w:color w:val="000000"/>
                <w:sz w:val="20"/>
              </w:rPr>
              <w:t>
2. Обеспечение подготовки и формирования базовых концептуальных документов и материалов VII Съезда лидеров мировых и традиционных религий, XIX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съездов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аналогичными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Реализация пилотного проекта по координации исследований, в том числе социологических, проводимых в сфере религий в регионах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закрытого (ДСП) социологического исследования на тему: "О состоянии и направлениях совершенствования работ по дерадикализации и реабилитации приверженцев деструктивных религиозных течений и культов".</w:t>
            </w:r>
          </w:p>
          <w:p>
            <w:pPr>
              <w:spacing w:after="20"/>
              <w:ind w:left="20"/>
              <w:jc w:val="both"/>
            </w:pPr>
            <w:r>
              <w:rPr>
                <w:rFonts w:ascii="Times New Roman"/>
                <w:b w:val="false"/>
                <w:i w:val="false"/>
                <w:color w:val="000000"/>
                <w:sz w:val="20"/>
              </w:rPr>
              <w:t>
13. Проведение закрытого (ДСП) социологического исследования на тему: "Христианство в Казахстане: потенциал религиозных направлений и организаций для устойчивого развития казахстанского общества"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6" w:id="4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 "Kazakh 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560927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5" w:id="4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50"/>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450"/>
          <w:p>
            <w:pPr>
              <w:spacing w:after="20"/>
              <w:ind w:left="20"/>
              <w:jc w:val="both"/>
            </w:pP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p>
            <w:pPr>
              <w:spacing w:after="20"/>
              <w:ind w:left="20"/>
              <w:jc w:val="both"/>
            </w:pPr>
            <w:r>
              <w:rPr>
                <w:rFonts w:ascii="Times New Roman"/>
                <w:b w:val="false"/>
                <w:i w:val="false"/>
                <w:color w:val="000000"/>
                <w:sz w:val="20"/>
              </w:rPr>
              <w:t>
103 "Размещение государственного информационного заказа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453064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5" w:id="45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МТРК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0" w:id="452"/>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452"/>
          <w:p>
            <w:pPr>
              <w:spacing w:after="20"/>
              <w:ind w:left="20"/>
              <w:jc w:val="both"/>
            </w:pP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4" w:id="45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"Ана тілі", "Tenge monitor", "Ұйғыр айвази", "Ақ желкен" журналы, "Балдырған", "Мысль", "Ақиқат", "Үркер"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9" w:id="454"/>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454"/>
          <w:p>
            <w:pPr>
              <w:spacing w:after="20"/>
              <w:ind w:left="20"/>
              <w:jc w:val="both"/>
            </w:pP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3" w:id="45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 и "Казахстанская правда"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8" w:id="456"/>
          <w:p>
            <w:pPr>
              <w:spacing w:after="20"/>
              <w:ind w:left="20"/>
              <w:jc w:val="both"/>
            </w:pPr>
            <w:r>
              <w:rPr>
                <w:rFonts w:ascii="Times New Roman"/>
                <w:b w:val="false"/>
                <w:i w:val="false"/>
                <w:color w:val="000000"/>
                <w:sz w:val="20"/>
              </w:rPr>
              <w:t>
003 "Проведение государственной информационной политики" программа</w:t>
            </w:r>
          </w:p>
          <w:bookmarkEnd w:id="456"/>
          <w:p>
            <w:pPr>
              <w:spacing w:after="20"/>
              <w:ind w:left="20"/>
              <w:jc w:val="both"/>
            </w:pP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2" w:id="45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АО "Международное информационное агентство "Казинформ"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"Международное информационное агентство "Казинформ"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1" w:id="45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6" w:id="459"/>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459"/>
          <w:p>
            <w:pPr>
              <w:spacing w:after="20"/>
              <w:ind w:left="20"/>
              <w:jc w:val="both"/>
            </w:pPr>
            <w:r>
              <w:rPr>
                <w:rFonts w:ascii="Times New Roman"/>
                <w:b w:val="false"/>
                <w:i w:val="false"/>
                <w:color w:val="000000"/>
                <w:sz w:val="20"/>
              </w:rPr>
              <w:t>
100 "Размещение государственного информационного заказа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8" w:id="46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МТИ РК при проведении двусторонних встреч на высшем и высоком уровнях,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3" w:id="461"/>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bookmarkEnd w:id="461"/>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7" w:id="46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Консультационная, аналитическая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 а также по реализации обязательств РК в ЕАЭС по вопросам промышленных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консультационной и аналитической поддержки и разработка рекомендаций по формированию переговорной позиции Республики Казахстан в рамках членства в ВТО и на международных торговых переговорах, также по реализации обязательств РК в ЕАЭС по вопросам промышленных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2" w:id="463"/>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bookmarkEnd w:id="463"/>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6" w:id="46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нормативной 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торговли и интеграции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5" w:id="46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466"/>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466"/>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4" w:id="46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9" w:id="468"/>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468"/>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3" w:id="46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и разъяснительных мероприятий субъектам агропромышленного комплекса на безвозмездной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8" w:id="470"/>
          <w:p>
            <w:pPr>
              <w:spacing w:after="20"/>
              <w:ind w:left="20"/>
              <w:jc w:val="both"/>
            </w:pPr>
            <w:r>
              <w:rPr>
                <w:rFonts w:ascii="Times New Roman"/>
                <w:b w:val="false"/>
                <w:i w:val="false"/>
                <w:color w:val="000000"/>
                <w:sz w:val="20"/>
              </w:rPr>
              <w:t>
267 "Повышение доступности знаний и научных исследований"</w:t>
            </w:r>
          </w:p>
          <w:bookmarkEnd w:id="470"/>
          <w:p>
            <w:pPr>
              <w:spacing w:after="20"/>
              <w:ind w:left="20"/>
              <w:jc w:val="both"/>
            </w:pP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2" w:id="47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15 основных информационных систем по всем направлениям социально-трудовой сферы: труд, занятость, социальное страхование, пенсионное и социальное обеспечение, социальная поддержка, специальные социальные услуги и миграция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1" w:id="47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6" w:id="473"/>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473"/>
          <w:p>
            <w:pPr>
              <w:spacing w:after="20"/>
              <w:ind w:left="20"/>
              <w:jc w:val="both"/>
            </w:pP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0" w:id="47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слухоречевой адаптации детей-инвалидов с кохлеарными имплантами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9" w:id="47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Национального ресурсного центра по социальной работе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по повышению квалификации специалистов местных органов и центров занятости по вопросам социальной защиты населения и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мероприятий в рамках Государственной программы развития продуктивной занятости и массового предпринимательства на 2017 – 2021 годы "Еңбек"</w:t>
            </w:r>
          </w:p>
          <w:p>
            <w:pPr>
              <w:spacing w:after="20"/>
              <w:ind w:left="20"/>
              <w:jc w:val="both"/>
            </w:pPr>
            <w:r>
              <w:rPr>
                <w:rFonts w:ascii="Times New Roman"/>
                <w:b w:val="false"/>
                <w:i w:val="false"/>
                <w:color w:val="000000"/>
                <w:sz w:val="20"/>
              </w:rPr>
              <w:t>
101 "Проведение текущих мероприятий в рамках реализации Государственной программы развития продуктивной занятости и массового предпринимательства на 2017 – 2021 годы "Еңбек"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8" w:id="47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информационной системы Комитета государственных доходов МФ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функциональности информационной системы "Интегрированная система налогового администрирования" (ИСНА) путем преобразования действующих информационных систем Комитета государственных доходов Министерства финансов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электронных финансов"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3" w:id="477"/>
          <w:p>
            <w:pPr>
              <w:spacing w:after="20"/>
              <w:ind w:left="20"/>
              <w:jc w:val="both"/>
            </w:pPr>
            <w:r>
              <w:rPr>
                <w:rFonts w:ascii="Times New Roman"/>
                <w:b w:val="false"/>
                <w:i w:val="false"/>
                <w:color w:val="000000"/>
                <w:sz w:val="20"/>
              </w:rPr>
              <w:t>
030 "Создание и развитие информационных систем Министерства финансов Республики Казахстан"</w:t>
            </w:r>
          </w:p>
          <w:bookmarkEnd w:id="477"/>
          <w:p>
            <w:pPr>
              <w:spacing w:after="20"/>
              <w:ind w:left="20"/>
              <w:jc w:val="both"/>
            </w:pPr>
            <w:r>
              <w:rPr>
                <w:rFonts w:ascii="Times New Roman"/>
                <w:b w:val="false"/>
                <w:i w:val="false"/>
                <w:color w:val="000000"/>
                <w:sz w:val="20"/>
              </w:rPr>
              <w:t>
102 "Создание, внедрение и развитие информационной системы "Интегрированная система налогового администрирования"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7" w:id="47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территорий, создание и обновление планов городов, создание и обновление масштабного ряда цифровых государственных топографических карт с одновременным обследованием пунктов, создание тематических карт, составление технических проектов, государственный учет, хранение топографо-геодезических и картографических материалов и данных, мониторинг базы данных государственного каталога географических названий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2" w:id="479"/>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479"/>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6" w:id="48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8" w:id="481"/>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1.1. Модернизация государственной геодезической сети (ГГС),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фундаментальная астрономо-геодезическая сеть (ФАГС);</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высокоточная геодезическая сеть (ВГС);</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астрономо-геодезическая сеть I, II классов (АГС-I, II);</w:t>
            </w:r>
          </w:p>
          <w:p>
            <w:pPr>
              <w:spacing w:after="20"/>
              <w:ind w:left="20"/>
              <w:jc w:val="both"/>
            </w:pPr>
            <w:r>
              <w:rPr>
                <w:rFonts w:ascii="Times New Roman"/>
                <w:b w:val="false"/>
                <w:i w:val="false"/>
                <w:color w:val="000000"/>
                <w:sz w:val="20"/>
              </w:rPr>
              <w:t>
</w:t>
            </w:r>
            <w:r>
              <w:rPr>
                <w:rFonts w:ascii="Times New Roman"/>
                <w:b w:val="false"/>
                <w:i w:val="false"/>
                <w:color w:val="000000"/>
                <w:sz w:val="20"/>
              </w:rPr>
              <w:t>– геодезическая сеть сгущения III, IV классов (ГСС III, IV).</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ІІ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нивелирные сети ІІІ-ІV классов.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фундаментальная гравиметрическая сеть (ГФГС);</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гравиметрическая сеть 1 класса (ГГрС-1).</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геодезических оборудований, программных обеспечений.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Материально-техническое оснащение государственного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Установление единой государственной системы координат QTRS (взамен системе координат 1942 года).</w:t>
            </w:r>
          </w:p>
          <w:p>
            <w:pPr>
              <w:spacing w:after="20"/>
              <w:ind w:left="20"/>
              <w:jc w:val="both"/>
            </w:pPr>
            <w:r>
              <w:rPr>
                <w:rFonts w:ascii="Times New Roman"/>
                <w:b w:val="false"/>
                <w:i w:val="false"/>
                <w:color w:val="000000"/>
                <w:sz w:val="20"/>
              </w:rPr>
              <w:t>
2. Внедрение НИПД: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7" w:id="482"/>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482"/>
          <w:p>
            <w:pPr>
              <w:spacing w:after="20"/>
              <w:ind w:left="20"/>
              <w:jc w:val="both"/>
            </w:pPr>
            <w:r>
              <w:rPr>
                <w:rFonts w:ascii="Times New Roman"/>
                <w:b w:val="false"/>
                <w:i w:val="false"/>
                <w:color w:val="000000"/>
                <w:sz w:val="20"/>
              </w:rPr>
              <w:t>
103 "Создание Национальной инфраструктуры пространственных данных Республики Казахстан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Создание информационной системы государственного геодезического обеспечения. 2.2. Создание информационной системы базовых пространственных данных. 2.3. Преобразование топографических карт масштаба 1:25 000, планов городов и районных центров масштаба 1:2 000 в мультимасштабную карту РК. 2.4. Преобразование материалов аэрокосмосъемки в единую ортофотомозаику РК.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9" w:id="48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2021-2023 г.г. Проведение экологического мониторинга пусков ракет-носителей с космодрома "Байконур" (экологическое сопровождение пусков).</w:t>
            </w:r>
          </w:p>
          <w:p>
            <w:pPr>
              <w:spacing w:after="20"/>
              <w:ind w:left="20"/>
              <w:jc w:val="both"/>
            </w:pPr>
            <w:r>
              <w:rPr>
                <w:rFonts w:ascii="Times New Roman"/>
                <w:b w:val="false"/>
                <w:i w:val="false"/>
                <w:color w:val="000000"/>
                <w:sz w:val="20"/>
              </w:rPr>
              <w:t>
2. Оценка экологической устойчивости РП ОЧ РН в зоне Ю-4 (РП № 26, 32, 34, 42, 56) в Карагандинской области (2021 г.).</w:t>
            </w:r>
          </w:p>
          <w:p>
            <w:pPr>
              <w:spacing w:after="20"/>
              <w:ind w:left="20"/>
              <w:jc w:val="both"/>
            </w:pPr>
            <w:r>
              <w:rPr>
                <w:rFonts w:ascii="Times New Roman"/>
                <w:b w:val="false"/>
                <w:i w:val="false"/>
                <w:color w:val="000000"/>
                <w:sz w:val="20"/>
              </w:rPr>
              <w:t>
Оценка экологической устойчивости РП ОЧ РН в зоне Ю-5 (РП № 77) в Карагандинской и Костанайской областях (2022 г.) Оценка экологической устойчивости РП ОЧ РН в зоне Ю-24 (РП № 15, 25) в Карагандинской области (2023 г.).</w:t>
            </w:r>
          </w:p>
          <w:p>
            <w:pPr>
              <w:spacing w:after="20"/>
              <w:ind w:left="20"/>
              <w:jc w:val="both"/>
            </w:pPr>
            <w:r>
              <w:rPr>
                <w:rFonts w:ascii="Times New Roman"/>
                <w:b w:val="false"/>
                <w:i w:val="false"/>
                <w:color w:val="000000"/>
                <w:sz w:val="20"/>
              </w:rPr>
              <w:t>
3. Контроль состояния объектов окружающей среды на месте аварии РН "Протон-М" в 2007 г. в Карагандинской области (2021 г.). Контроль состояния объектов окружающей среды на месте аварии РН "Протон-М" в 2013 г. в Кызылординской области (2022 г.). Контроль состояния объектов окружающей среды на месте аварии РН "Союз-ФГ" в 2018 г. в Карагандинской области (2023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1" w:id="48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и вводу в эксплуатацию космической системы связи "KazSat-2R" для обеспечения бесперебойного функционирования спутниковой связи на территории Казахстана и замещения космической системы связи "KazSat-2"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"Создание и ввод в эксплуатацию космической системы связи "KazSat-2R"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9" w:id="48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на опытную эксплуатацию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4" w:id="486"/>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86"/>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8" w:id="48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3" w:id="488"/>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88"/>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7" w:id="48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5" w:id="49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IТ-стартапов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4" w:id="49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 на 2021-2023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мероприятиях КНТП ОЭСР, а также мониторинг реализации правовых инструментов КНТП ОЭСР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"Информационно-аналитический центр"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3" w:id="49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исследования является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2" w:id="49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Целями исследования являются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"Слышащее государство"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1" w:id="49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реализации Государственной программы развития образования и науки на 2020-2025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планомерной работы по информированию населения о целях и задачах Госпрограммы объясняется необходимостью донесения идеи программы до каждого участника образовательного процесса (учащийся, учитель, родитель). Эффективное содействие в реализации Госпрограммы позволит в доступной форме разъяснить цели, задачи и суть ее мероприятий, что станет основой вовлечения в ее осуществление всех заинтересованных сторон. В рамках содействия в реализации Госпрограммы будет разработан видео-контент по темам Госпрограммы, подготовлены и распространены статьи и публикации, осуществлено сопровождение TV YouTube и Телеграм каналов, а также продвижение в социальных сетях.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6" w:id="495"/>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bookmarkEnd w:id="495"/>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будет осуществлено обеспечение информационно-аналитической работы и проведение социологического исследования с целью выработки наиболее эффективных инструментов для осуществления поставленных задач. С развитием интернет-ресурсов возросла информационная осведомленность населения, принимающая активное участие в развитии социальных сетей. Социологический опрос показал, что 63% респондентов получают информацию через интернет. Освещение в обществе реформ системы образования невозможно без качественного и оперативного видео-контента. Поэтому необходимо осуществлять видеосъемку событий в сфере образования и науки, анонсировать их и эффективно продвигать на страницах Министерства в социальных сетях (Facebook.com, Vk.​com, Instagram.com).Услуги по содействию в реализации Госпрограммы позволят создать позитивное восприятие и понимание населением и целевыми аудиториями нововведений в сфере образования и науки. Освещение в обществе реформ системы образования позволит улучшить коммуникацию с населением, предоставляя информацию "из первых уст" о проводимой Министерством образования и науки работе, образовательной политике государства в целом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8" w:id="49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и исследование рукописных фондов, материалов фольклорных экспедиций и формирование антологии степного фольклора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фольклорных материалов, сохраненных в рукописных фондах, архивах и 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литературы и искусства им. М.О. Ауэзова"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7" w:id="49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Археографические работы в зарубежных архивах и фондах по истории и культуре Великой степи (анализ)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исторических материалов, выявленных в зарубежных архивах и фондах группой историков, востоковедов, архивистов.</w:t>
            </w:r>
          </w:p>
          <w:p>
            <w:pPr>
              <w:spacing w:after="20"/>
              <w:ind w:left="20"/>
              <w:jc w:val="both"/>
            </w:pPr>
            <w:r>
              <w:rPr>
                <w:rFonts w:ascii="Times New Roman"/>
                <w:b w:val="false"/>
                <w:i w:val="false"/>
                <w:color w:val="000000"/>
                <w:sz w:val="20"/>
              </w:rPr>
              <w:t>
Систематизация, каталогизация, изучение и анализ письменных источников и архивных материалов. Введение в научный оборот новых выявленных материалов при написании научных публикаций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востоковедения им. Р.Б. Сулейменова"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6" w:id="49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Абай Кунанбайулы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проект предполагает проведение социологических исследований по значимости наследия Абая и подготовку на их основе 12 книг, способствующих формированию патриотов, конкурентоспособных, инициативных граждан, призванных создать новое качество казахской 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5" w:id="499"/>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Наследие Абая Кунанбайулы в аспекте общественно-гуманитарных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проект предполагает проведение аналитических исследований наследия Абая в тандеме с идеей создания конкурентоспособного общества нового Казахстана, формирования интеллектуальной нации и подготовку 12 книг, позволяющих сформировать конкурентоспособных граждан, владеющих глубокими знаниями в сфере образования и науки, знающих в совершенстве несколько языков, стать интеллектуальной нацией.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исследования является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Целями исследования являются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"Слышащее государство"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4" w:id="500"/>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5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2" w:id="501"/>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5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0" w:id="50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учебно-методических пособий и электронных приложений по нравственно-духовному образованию по предмету "Самопознание" для дошкольных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 по предмету "Самопознание" для классов, групп предшкольной подготовки направлены на духовно-нравственное воспитание дошкольников,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5" w:id="503"/>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bookmarkEnd w:id="503"/>
          <w:p>
            <w:pPr>
              <w:spacing w:after="20"/>
              <w:ind w:left="20"/>
              <w:jc w:val="both"/>
            </w:pPr>
            <w:r>
              <w:rPr>
                <w:rFonts w:ascii="Times New Roman"/>
                <w:b w:val="false"/>
                <w:i w:val="false"/>
                <w:color w:val="000000"/>
                <w:sz w:val="20"/>
              </w:rPr>
              <w:t>
102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9" w:id="50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p>
            <w:pPr>
              <w:spacing w:after="20"/>
              <w:ind w:left="20"/>
              <w:jc w:val="both"/>
            </w:pPr>
            <w:r>
              <w:rPr>
                <w:rFonts w:ascii="Times New Roman"/>
                <w:b w:val="false"/>
                <w:i w:val="false"/>
                <w:color w:val="000000"/>
                <w:sz w:val="20"/>
              </w:rPr>
              <w:t>
102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8" w:id="50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и воспитанию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учебно-воспитательного процесса в соответствии ГОСО, реализация программ дополнительного образования, создание нравственно-духовного образовательного пространства детского сада на основе интеграции учебной и внеучебной деятельности; разработка и реализация годового учебно-воспитательного плана работы детского сада "Самопознание" согласно Стратегическому плану развития программы нравственно- духовного образования "Самопознание"; работа по повышению квалификаций и аттестации педагогов. Участие в создании информационных материалов по обобщению передового опыта лучших педагогов в аспекте нравственно-духовного образования воспитанников и учащихся; оздоровление и укрепление здоровья детей. Сотрудничество с семьей в вопросах нравственно-духовного образования воспитанников детского сада и учащихся гимназии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3" w:id="506"/>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bookmarkEnd w:id="506"/>
          <w:p>
            <w:pPr>
              <w:spacing w:after="20"/>
              <w:ind w:left="20"/>
              <w:jc w:val="both"/>
            </w:pPr>
            <w:r>
              <w:rPr>
                <w:rFonts w:ascii="Times New Roman"/>
                <w:b w:val="false"/>
                <w:i w:val="false"/>
                <w:color w:val="000000"/>
                <w:sz w:val="20"/>
              </w:rPr>
              <w:t>
109 "Реализация государственного образовательного заказа на дошкольное воспитание и обучение в РГКП "Национальный научно-практический, образовательный и оздоровительный центр "Бобек" Министерства образования и науки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7" w:id="50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трехъязычного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2" w:id="50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08"/>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6" w:id="50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1" w:id="51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10"/>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5" w:id="51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автономной организации образования "Назарбаев Интеллектуальные школы"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NIS-Programme;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NIS-Programme и учебной программы Международного бакалавриата с учетом проживания обучающихся в общежитиях Назарбаев Интеллектуальных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33 355 736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4" w:id="512"/>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5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обработка статистических данных (в том числе персональных) и информационных материалов в области образовательной политики; проведение вторичного инференциального анализа национальных и международных баз данных; разработка и согласование проекта документа с уполномоченным органом; проведение рейтинга регионов по показателям образования на основании интегрального индекса; обеспечение населения, государственных органов, международных организаций объективной и достоверной информацией о состоянии и развитии образования в Республике Казахстан по всем уровням (дошкольное, среднее, техническое и профессиональное, высшее, послевузовское)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9" w:id="51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13"/>
          <w:p>
            <w:pPr>
              <w:spacing w:after="20"/>
              <w:ind w:left="20"/>
              <w:jc w:val="both"/>
            </w:pP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3" w:id="514"/>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электронных приложений и методических пособий по нравственно-духовному образованию по предмету "Самопознание"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дидактических материалов для начальной школы, программа внеучебной деятельности для средней школы, сборник интерактивных заданий для старших классов по нравственно-духовному образованию "Самопознание" будут направлены на духовно-нравственное воспитание 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8" w:id="51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15"/>
          <w:p>
            <w:pPr>
              <w:spacing w:after="20"/>
              <w:ind w:left="20"/>
              <w:jc w:val="both"/>
            </w:pP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2" w:id="516"/>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и другое. Мероприятия включают в себя обработку данных, в том числе персональных, более 5 млн обучающихся, 1 млн педагогического и управленческого персонала в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7" w:id="51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17"/>
          <w:p>
            <w:pPr>
              <w:spacing w:after="20"/>
              <w:ind w:left="20"/>
              <w:jc w:val="both"/>
            </w:pP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1" w:id="51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призводству телевизионных уроков для обучающихся 1-11 классов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базы телевизионных уроков для формирования дополнительного цифрового ресурса в целях повторения и закрепления учебного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6" w:id="51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19"/>
          <w:p>
            <w:pPr>
              <w:spacing w:after="20"/>
              <w:ind w:left="20"/>
              <w:jc w:val="both"/>
            </w:pP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0" w:id="52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9" w:id="52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4" w:id="52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22"/>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8" w:id="523"/>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4"/>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524"/>
          <w:p>
            <w:pPr>
              <w:spacing w:after="20"/>
              <w:ind w:left="20"/>
              <w:jc w:val="both"/>
            </w:pPr>
            <w:r>
              <w:rPr>
                <w:rFonts w:ascii="Times New Roman"/>
                <w:b w:val="false"/>
                <w:i w:val="false"/>
                <w:color w:val="000000"/>
                <w:sz w:val="20"/>
              </w:rPr>
              <w:t>
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9" w:id="52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4" w:id="52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26"/>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8" w:id="527"/>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школьников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3" w:id="52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28"/>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7" w:id="52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5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104 "Нравственно-духовное образование детей и учащейся молодежи"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6" w:id="53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5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(МОДО) начального и основного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начального и основного среднего образования с учетом обновленного содержания программ ГОСО, предназначенных для определения уровня функциональной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1" w:id="53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31"/>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5" w:id="532"/>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РК в PIRLS предусмотрено ГПРОН. Основы навыков чтения закладываются в начальной школе.</w:t>
            </w:r>
          </w:p>
          <w:p>
            <w:pPr>
              <w:spacing w:after="20"/>
              <w:ind w:left="20"/>
              <w:jc w:val="both"/>
            </w:pPr>
            <w:r>
              <w:rPr>
                <w:rFonts w:ascii="Times New Roman"/>
                <w:b w:val="false"/>
                <w:i w:val="false"/>
                <w:color w:val="000000"/>
                <w:sz w:val="20"/>
              </w:rPr>
              <w:t>
В 2021 году будут проведены следующие мероприятия по участию в PIRLS: перевод материалов основного исследования с английского языка на казахский и русский языки; тиражирование инструментария и руководств для тестпроводящих и школьных координаторов; проведение PIRLS-2021; кодировка и обработка данных; формирование международной базы данных; оплата взноса за участие в PIRLS-2021; участие в обязательных встречах-семинарах; проведение обучающего семинара для участников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4" w:id="533"/>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TIMSS позволяет оценить преемственность начального и основного среднего образования (4-классники TIMSS-2019 - это 8-классники в TIMSS-2023). Участие Казахстана в TIMSS обозначено в ГПРОН. Казахстан принял участие в четырех циклах TIMSS. В 2021 году будут проведены следующие мероприятия по участию в TIMSS: оплата первого странового взноса и ежегодного членского взноса для цикла TIMSS-2023; подготовка и публикация Национального отчета по итогам участия Казахстана в TIMSS-2019; участие в обязательных встречах национальных координаторов и заседании Генеральной ассамблеи IEA; проведение региональных встреч с педагогической общественностью по итогам участия Казахстана в TIMSS-2019; формирование выборки участников апробации TIMSS-2023; международная верификация и адаптация инструментария апробации; подготовка отчета о проделанной работе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3" w:id="53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 признанный в мире инструмент оценки функциональной грамотности 15-летних обучающихся. Результаты страны в PISA обозначены как целевой индикатор ГПРОН. В 2021 году будут проведены следующие мероприятия по участию в PISА: организация обучающего семинара для областных координаторов и тест-администраторов; проведение апробационного исследования PISA-2021; оплата взноса за участие в PISA-2022; участие в обязательных заседаниях Руководящего Совета PISA (PGB), в международном обучающем тренинге кодировщиков; тиражирование руководств для тест проводящих и школьных координаторов апробации; кодировка и обработка данных апробации; формирование международной базы данных по итогам апробации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2" w:id="53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6"/>
          <w:p>
            <w:pPr>
              <w:spacing w:after="20"/>
              <w:ind w:left="20"/>
              <w:jc w:val="both"/>
            </w:pPr>
            <w:r>
              <w:rPr>
                <w:rFonts w:ascii="Times New Roman"/>
                <w:b w:val="false"/>
                <w:i w:val="false"/>
                <w:color w:val="000000"/>
                <w:sz w:val="20"/>
              </w:rPr>
              <w:t>
ICILS – это первое исследование компьютерной и информационной грамотности, не имеющее аналогов в мире, которое оценивает уровень сформированности ИКТ-компетенции школьников. Участие Казахстана в основном исследовании ICILS обозначено в ГПРОН на 2016-2019 гг. и имеет высокую значимость для развития ИКТ-образования в стране. В 2021 году будут проведены следующие мероприятия по участию по ICILS:</w:t>
            </w:r>
          </w:p>
          <w:bookmarkEnd w:id="536"/>
          <w:p>
            <w:pPr>
              <w:spacing w:after="20"/>
              <w:ind w:left="20"/>
              <w:jc w:val="both"/>
            </w:pPr>
            <w:r>
              <w:rPr>
                <w:rFonts w:ascii="Times New Roman"/>
                <w:b w:val="false"/>
                <w:i w:val="false"/>
                <w:color w:val="000000"/>
                <w:sz w:val="20"/>
              </w:rPr>
              <w:t>
1. Оплата ежегодного странового взноса за участие в ICILS-2023.</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инструментария апробационного исследования ICILS-2023.</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списка участников апробации ICILS-2023.</w:t>
            </w:r>
          </w:p>
          <w:p>
            <w:pPr>
              <w:spacing w:after="20"/>
              <w:ind w:left="20"/>
              <w:jc w:val="both"/>
            </w:pPr>
            <w:r>
              <w:rPr>
                <w:rFonts w:ascii="Times New Roman"/>
                <w:b w:val="false"/>
                <w:i w:val="false"/>
                <w:color w:val="000000"/>
                <w:sz w:val="20"/>
              </w:rPr>
              <w:t>
4. Организация и проведение семинара с педагогической общественностью для диссеминации результатов ICILS-2018 "Обзор тестовых заданий и обсуждение уроков прошлого цикла".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5" w:id="537"/>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PISA для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8"/>
          <w:p>
            <w:pPr>
              <w:spacing w:after="20"/>
              <w:ind w:left="20"/>
              <w:jc w:val="both"/>
            </w:pPr>
            <w:r>
              <w:rPr>
                <w:rFonts w:ascii="Times New Roman"/>
                <w:b w:val="false"/>
                <w:i w:val="false"/>
                <w:color w:val="000000"/>
                <w:sz w:val="20"/>
              </w:rPr>
              <w:t>
PISA для школ направлено на проведение внешней оценки на уровне отдельной школы вне цикла основного международного исследования, по итогам которого школа получает отчет об уровне функциональной грамотности обучающихся в сравнении с другими школами РК и более 70 стран мира. Это позволяет школе определить болевые точки и при правильной поддержке повысить результаты PISA. В 2021 году будут проведены следующие мероприятия по участию в PISА для школ:</w:t>
            </w:r>
          </w:p>
          <w:bookmarkEnd w:id="538"/>
          <w:p>
            <w:pPr>
              <w:spacing w:after="20"/>
              <w:ind w:left="20"/>
              <w:jc w:val="both"/>
            </w:pPr>
            <w:r>
              <w:rPr>
                <w:rFonts w:ascii="Times New Roman"/>
                <w:b w:val="false"/>
                <w:i w:val="false"/>
                <w:color w:val="000000"/>
                <w:sz w:val="20"/>
              </w:rPr>
              <w:t>
1. Подписание соглашения с ОЭСР.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инструментария (адаптация и перевод на казахский и русский языки).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выборки апробационного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апробационного исследования в организациях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Оплата взноса за участие в PISA для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Кодировка и обработка данных апробации.</w:t>
            </w:r>
          </w:p>
          <w:p>
            <w:pPr>
              <w:spacing w:after="20"/>
              <w:ind w:left="20"/>
              <w:jc w:val="both"/>
            </w:pPr>
            <w:r>
              <w:rPr>
                <w:rFonts w:ascii="Times New Roman"/>
                <w:b w:val="false"/>
                <w:i w:val="false"/>
                <w:color w:val="000000"/>
                <w:sz w:val="20"/>
              </w:rPr>
              <w:t>
7. Формирование национальной базы данных по итогам апробации.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4" w:id="53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5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 это единственное и самое масштабное международное исследование в мире, которое оценивает условия работы педагогов и образовательную среду в школах путем администрирования опросов среди учителей и директоров школ каждые шесть лет. TALIS предоставляет индикаторы по вопросам привлечения учителей в профессию, педагогического образования, поддержки начинающих учителей, непрерывного профессионального развития, педагогических практик, школьного климата и условий работы. Будет получена объективная независимая и международно сопоставимая база данных по указанным аспектам деятельности учительского корпуса и об условиях труда педагогов, а также будут представлены тренды по сравнению с результатами TALIS-2018. В 2018 году Казахстан впервые принял участие в TALIS. Этот третий цикл прошел с участием более чем 260 тысяч учителей и директоров школ из 48 стран мира, в том числе 6 566 учителей и 331 директор школы со всех регионов Казахстана. Результаты показали сильные (высокие показатели охвата и удовлетворенности мероприятиями профессионального развития) и слабые (чрезмерная загруженность, существенно превышающая среднюю по ОЭСР; низкая удовлетворенность учителей в городской местности) стороны по различным аспектам педагогического корпуса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3" w:id="54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5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09.12.2021 </w:t>
            </w:r>
            <w:r>
              <w:rPr>
                <w:rFonts w:ascii="Times New Roman"/>
                <w:b w:val="false"/>
                <w:i w:val="false"/>
                <w:color w:val="ff0000"/>
                <w:sz w:val="20"/>
              </w:rPr>
              <w:t>№ 873</w:t>
            </w:r>
            <w:r>
              <w:rPr>
                <w:rFonts w:ascii="Times New Roman"/>
                <w:b w:val="false"/>
                <w:i w:val="false"/>
                <w:color w:val="ff0000"/>
                <w:sz w:val="20"/>
              </w:rPr>
              <w:t xml:space="preserve"> (вводится в действие с 01.01.2021).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2" w:id="54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5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7" w:id="54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542"/>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1" w:id="543"/>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5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109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2" w:id="544"/>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5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International в г. Шанхай (Китай), оплата ежегодных членских взносов в международные ассоциации WorldSkills International и WorldSkills Europe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1" w:id="545"/>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5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ТиПО на основе профессиональных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типовых учебных планов и программ по специальностям ТиПО на основе 297 профессиональных стандартов для приведения содержания обучения требованиям работодателей. Обновленные учебные планы и программы позволят сформировать профессиональные компетенции, необходимые для конкретного рабочего места, на основе модульного обучения с использованием прогрессивных технологий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6" w:id="546"/>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bookmarkEnd w:id="546"/>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специальностям послесреднего образования с учетом академической самостоятельности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государственного задания является разработка типовых учебных программ и планов по 92 специальностям, в том числе 98 квалификациям, послесреднего образования на основе кредитно-модульной технологии обучения с учетом академической самостоятельности организаций образования на 2-х языках: государственном и русском. Перечень специальностей и квалификаций послесреднего образования для разработки типовых учебных планов и программ составлен на основе анализа классификатора специальностей и квалификаций технического и профессионального, послесреднего образования, утвержденного приказом Министра образования и науки от 27 сентября 2018 года № 500 (с уточнением от 21.01.2021г., приказ МОН РК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0" w:id="547"/>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5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зарубежных экспертов в целях реализации проекта "Жас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зарубежных экспертов для колледжей в рамках проекта "Жас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120 "Привлечение зарубежных экспертов в рамках проекта "Жас Маман"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9" w:id="548"/>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54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49"/>
          <w:p>
            <w:pPr>
              <w:spacing w:after="20"/>
              <w:ind w:left="20"/>
              <w:jc w:val="both"/>
            </w:pP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 за счет средств республиканского бюджета"</w:t>
            </w:r>
          </w:p>
          <w:p>
            <w:pPr>
              <w:spacing w:after="20"/>
              <w:ind w:left="20"/>
              <w:jc w:val="both"/>
            </w:pPr>
            <w:r>
              <w:rPr>
                <w:rFonts w:ascii="Times New Roman"/>
                <w:b w:val="false"/>
                <w:i w:val="false"/>
                <w:color w:val="000000"/>
                <w:sz w:val="20"/>
              </w:rPr>
              <w:t>
128 "Услуги по подготовке специалистов с высшим и послевузовским образованием и организации деятельности в АОО "Назарбаев университет" за счет целевого трансферта из Национального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51 780 181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9" w:id="550"/>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5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51"/>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w:t>
            </w:r>
          </w:p>
          <w:bookmarkEnd w:id="551"/>
          <w:p>
            <w:pPr>
              <w:spacing w:after="20"/>
              <w:ind w:left="20"/>
              <w:jc w:val="both"/>
            </w:pPr>
            <w:r>
              <w:rPr>
                <w:rFonts w:ascii="Times New Roman"/>
                <w:b w:val="false"/>
                <w:i w:val="false"/>
                <w:color w:val="000000"/>
                <w:sz w:val="20"/>
              </w:rPr>
              <w:t>
1. Подготовка аналитического отчета по реализации принципов Болонского процесса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методических рекомендаций по оценке качества образования в контексте Болонского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мониторинга и анализа развития инструментов Болонского процесса академической мобильности в вузах Казахстана.</w:t>
            </w:r>
          </w:p>
          <w:p>
            <w:pPr>
              <w:spacing w:after="20"/>
              <w:ind w:left="20"/>
              <w:jc w:val="both"/>
            </w:pPr>
            <w:r>
              <w:rPr>
                <w:rFonts w:ascii="Times New Roman"/>
                <w:b w:val="false"/>
                <w:i w:val="false"/>
                <w:color w:val="000000"/>
                <w:sz w:val="20"/>
              </w:rPr>
              <w:t>
4. Членские взносы в Европейский реестр обеспечения качества (EQAR) в целях развития национальной системы гарантии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2" w:id="552"/>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5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формирование рейтинга образовательных программ высших учебных заведений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работа по проведению оценки образовательных программ высших учебных заведений (уровня бакалавриат) выпускников, за исключением организаций образования, подведомственных органам национальной безопасности РК, органам прокуратуры РК, министерств внутренних дел, обороны, а также Министерства культуры и спорта РК на соответствие современным реалиям рынка труда, требованиям действующих организаций и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7" w:id="55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53"/>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1" w:id="554"/>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5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реестра образовательных программ высшего и послевузовского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инструктивных документов ведения реестра. Обеспечение процедуры приема заявок от вузов на включение ОП в реестр. Обработка в ЕСУВО заявок вузов. Формирование базы экспертов. Организация работы экспертов. Включение ОП в еестр. Исключение ОП из реестра. Мониторинг работы реестра.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6" w:id="555"/>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55"/>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0" w:id="556"/>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5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мониторингу и учету государственных образовательных и государственных студенческих кредитов, выданных в период с 1999 по 2005 годы, обеспечению их возврата, в том числе путем принудительного взыскания в судебном порядке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5" w:id="557"/>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57"/>
          <w:p>
            <w:pPr>
              <w:spacing w:after="20"/>
              <w:ind w:left="20"/>
              <w:jc w:val="both"/>
            </w:pPr>
            <w:r>
              <w:rPr>
                <w:rFonts w:ascii="Times New Roman"/>
                <w:b w:val="false"/>
                <w:i w:val="false"/>
                <w:color w:val="000000"/>
                <w:sz w:val="20"/>
              </w:rPr>
              <w:t>
104 "Оплата услуг поверенным агентам по возврату образовательных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9" w:id="55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5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 (Казтест)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 – это система оценки уровня владения казахским языком граждан Республики Казахстан и иностранных граждан, осуществляющих различные виды деятельности на территории Республики Казахстан. Для реализации государственной языковой политики, начиная с 2006 года, ежегодно проводится тестирование по системе КАЗТЕСТ. Диагностическое тестирование государственных служащих и работников бюджетных организаций проводится бесплатно. Для обновления базы проводятся разработка, две экспертизы и две корректировки тестовых заданий. Организовываются и проводятся курсы повышения квалификации разработчиков и экспертов тестовых заданий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108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8" w:id="559"/>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5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Единым национальным тестированием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0"/>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p>
          <w:bookmarkEnd w:id="560"/>
          <w:p>
            <w:pPr>
              <w:spacing w:after="20"/>
              <w:ind w:left="20"/>
              <w:jc w:val="both"/>
            </w:pPr>
            <w:r>
              <w:rPr>
                <w:rFonts w:ascii="Times New Roman"/>
                <w:b w:val="false"/>
                <w:i w:val="false"/>
                <w:color w:val="000000"/>
                <w:sz w:val="20"/>
              </w:rPr>
              <w:t>
- 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 организация и проведение 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0" w:id="561"/>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5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магистратуру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по группам образовательных программ состоят из теста по иностранному языку, теста по профилю группы образовательных программ, теста на определение готовности к обучению. Осуществление работы по разработке, экспертизе, апробации и корректировке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5" w:id="562"/>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62"/>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9" w:id="563"/>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5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и участия в XXX Всемирной зимней Универсиаде в г.Люцерн (Швейцария)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XXX Всемирной зимней Универсиаде в городе Люцерн (Швейцария), а также оплата взносов и расходов, связанных с участием в Универсиаде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4" w:id="56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64"/>
          <w:p>
            <w:pPr>
              <w:spacing w:after="20"/>
              <w:ind w:left="20"/>
              <w:jc w:val="both"/>
            </w:pP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8" w:id="56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5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XI летней Универсиады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ХI летней Универсиады Республики Казахстан среди студентов вузов Республики Казахстан по разным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3" w:id="56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566"/>
          <w:p>
            <w:pPr>
              <w:spacing w:after="20"/>
              <w:ind w:left="20"/>
              <w:jc w:val="both"/>
            </w:pP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7" w:id="567"/>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5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 промежуточные отчеты о научной и (или) научно-технической деятельности в рамках программно-целевого финансирования, итоговые отчеты о научной и (или)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услуг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568"/>
          <w:p>
            <w:pPr>
              <w:spacing w:after="20"/>
              <w:ind w:left="20"/>
              <w:jc w:val="both"/>
            </w:pPr>
            <w:r>
              <w:rPr>
                <w:rFonts w:ascii="Times New Roman"/>
                <w:b w:val="false"/>
                <w:i w:val="false"/>
                <w:color w:val="000000"/>
                <w:sz w:val="20"/>
              </w:rPr>
              <w:t>
217 "Развитие науки"</w:t>
            </w:r>
          </w:p>
          <w:bookmarkEnd w:id="568"/>
          <w:p>
            <w:pPr>
              <w:spacing w:after="20"/>
              <w:ind w:left="20"/>
              <w:jc w:val="both"/>
            </w:pPr>
            <w:r>
              <w:rPr>
                <w:rFonts w:ascii="Times New Roman"/>
                <w:b w:val="false"/>
                <w:i w:val="false"/>
                <w:color w:val="000000"/>
                <w:sz w:val="20"/>
              </w:rPr>
              <w:t>
103 "Проведение государственной научно-технической экспертизы за счет средств республиканского бюджета"</w:t>
            </w:r>
          </w:p>
          <w:p>
            <w:pPr>
              <w:spacing w:after="20"/>
              <w:ind w:left="20"/>
              <w:jc w:val="both"/>
            </w:pPr>
            <w:r>
              <w:rPr>
                <w:rFonts w:ascii="Times New Roman"/>
                <w:b w:val="false"/>
                <w:i w:val="false"/>
                <w:color w:val="000000"/>
                <w:sz w:val="20"/>
              </w:rPr>
              <w:t>
112 "Проведение государственной научно-технической экспертизы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7" w:id="569"/>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2" w:id="570"/>
          <w:p>
            <w:pPr>
              <w:spacing w:after="20"/>
              <w:ind w:left="20"/>
              <w:jc w:val="both"/>
            </w:pPr>
            <w:r>
              <w:rPr>
                <w:rFonts w:ascii="Times New Roman"/>
                <w:b w:val="false"/>
                <w:i w:val="false"/>
                <w:color w:val="000000"/>
                <w:sz w:val="20"/>
              </w:rPr>
              <w:t>
217 "Развитие науки"</w:t>
            </w:r>
          </w:p>
          <w:bookmarkEnd w:id="570"/>
          <w:p>
            <w:pPr>
              <w:spacing w:after="20"/>
              <w:ind w:left="20"/>
              <w:jc w:val="both"/>
            </w:pP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6" w:id="57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5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72"/>
          <w:p>
            <w:pPr>
              <w:spacing w:after="20"/>
              <w:ind w:left="20"/>
              <w:jc w:val="both"/>
            </w:pPr>
            <w:r>
              <w:rPr>
                <w:rFonts w:ascii="Times New Roman"/>
                <w:b w:val="false"/>
                <w:i w:val="false"/>
                <w:color w:val="000000"/>
                <w:sz w:val="20"/>
              </w:rPr>
              <w:t>
217 "Развитие науки"</w:t>
            </w:r>
          </w:p>
          <w:bookmarkEnd w:id="572"/>
          <w:p>
            <w:pPr>
              <w:spacing w:after="20"/>
              <w:ind w:left="20"/>
              <w:jc w:val="both"/>
            </w:pP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 за счет средств республиканского бюджета"</w:t>
            </w:r>
          </w:p>
          <w:p>
            <w:pPr>
              <w:spacing w:after="20"/>
              <w:ind w:left="20"/>
              <w:jc w:val="both"/>
            </w:pPr>
            <w:r>
              <w:rPr>
                <w:rFonts w:ascii="Times New Roman"/>
                <w:b w:val="false"/>
                <w:i w:val="false"/>
                <w:color w:val="000000"/>
                <w:sz w:val="20"/>
              </w:rPr>
              <w:t>
113 "Грантовое финансирование коммерциализации результатов научной и (или) научно-технической деятельности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6" w:id="573"/>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5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1" w:id="574"/>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574"/>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5" w:id="575"/>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5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0" w:id="576"/>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576"/>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4" w:id="577"/>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5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преподавателей общеобразовательных дисциплин по обновленному содержанию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преподавателей общеобразовательных дисциплин по планированию учебного процесса в контексте обновления содержания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руководителей и педагогов организаций ТиППО по международным требованиям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и руководителей организаций технического и профессионального, послесреднего образования на основе инновационных подходов формирования педагога новой 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2" w:id="578"/>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5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мероприятий в области дополнительного образования "Медаль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дополнительного образования "Медаль Елбасы". Нормативное обеспечение системы для мотивации и развития детей и молодежи от 14 до 29 лет. Создание региональной сети системы для мотивации и развития молодежи от 14 до 29 лет. Мониторинг достижений участников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"Академия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инициативы Фонда Нурсултана Назарбаева на выявление и поддержку талантов "EL UMITI"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0" w:id="579"/>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5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Национальной интеллектуальной олимпиады для сельских школ "Mың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Национальной интеллектуальной олимпиады для сельских школ "Mың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"Академия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инициативы Фонда Нурсултана Назарбаева на выявление и поддержку талантов "EL UMITI"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8" w:id="580"/>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5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методическому обеспечению для диагностики способностей и профориентации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системы талантов. Тестирование по оценке списобностей и профорентации школьников целевых групп, а также выявление одаренных детей для дальнейшего сопровождения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"Академия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инициативы Фонда Нурсултана Назарбаева на выявление и поддержку талантов "EL UMITI"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6" w:id="581"/>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5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подпрограмма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5" w:id="582"/>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5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биологической безопасности, определение уровней биологических угроз, выявление новых биологических агентов, разработка эффективных средств индикации и идентификации опасных и особо опасных инфекций. Проработка вопросов обеспечения биологической безопасности с использованием уникальных штаммов коллекций опасных, особо опасных патогенов, вопросов организационного обеспечения биологической безопасности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 КН МОН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"Услуги по обеспечению биологической безопасности в сфере науки"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3" w:id="583"/>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5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2020 – 2025 годы и стратегических направлений в области здравоохранения, обозначенных в Стратегии развития "Казахстан –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2" w:id="584"/>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5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критериев оценки степени риска в сфере оказания медицинских услуг с использованием информационных систем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систематизация и анализ информации о проверках уполномоченного органа, расчет показателей степени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7" w:id="585"/>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585"/>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1" w:id="586"/>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5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 и в рамках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6" w:id="58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587"/>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0" w:id="588"/>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5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формирования и совершенствования национальных счетов здравоохранения, развития стандартов и регуляторной базы электронного здравоохранения, стратегического управления человеческими ресурсами и развития человеческого капитала системы здравоохранения, методологическая поддержка служб здравоохранения по вопросам дальнейшего развития медицинской помощи населению, методологического сопровождения модернизации медицинской науки и образования, оценки технологий здравоохранения, рационального назначения и использования лекарственных средств, развития формулярной системы Республики Казахстан, продвижения бренда Казахстана "Декларация Астаны по первичной медико-санитарной помощи" в мире и усиления международного сотрудничества в области здравоохранении, совершенствования сети организаций здравоохранения в части улучшения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5" w:id="58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589"/>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9" w:id="590"/>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5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консультативно-технической поддержки и создание условий государствам-членам Европейского региона ВОЗ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Предоставление помещения согласно требованиям Всемирной организации здравоохранения, предоставление оборудования, мебели и техники; создание условий работы Географически удаленного офиса в Казахстане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9" w:id="591"/>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5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4" w:id="59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592"/>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бизнес-процессов и разработка предложения стандартных бизнес-процессов в условиях первичной медико-санитарной помощи. Разработка предложений по переводу форм, учетной и отчетной документации в области здравоохранения в электронный формат. Разработка предложений для создания методологии работы DICOM PACS системы (picture archiving and communication system)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8" w:id="593"/>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5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p>
            <w:pPr>
              <w:spacing w:after="20"/>
              <w:ind w:left="20"/>
              <w:jc w:val="both"/>
            </w:pPr>
            <w:r>
              <w:rPr>
                <w:rFonts w:ascii="Times New Roman"/>
                <w:b w:val="false"/>
                <w:i w:val="false"/>
                <w:color w:val="000000"/>
                <w:sz w:val="20"/>
              </w:rPr>
              <w:t>
102 "Услуги по обеспечению финансирования гарантированного объема бесплатной медицинской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7" w:id="594"/>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5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95"/>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(санитарной авиации).</w:t>
            </w:r>
          </w:p>
          <w:bookmarkEnd w:id="595"/>
          <w:p>
            <w:pPr>
              <w:spacing w:after="20"/>
              <w:ind w:left="20"/>
              <w:jc w:val="both"/>
            </w:pPr>
            <w:r>
              <w:rPr>
                <w:rFonts w:ascii="Times New Roman"/>
                <w:b w:val="false"/>
                <w:i w:val="false"/>
                <w:color w:val="000000"/>
                <w:sz w:val="20"/>
              </w:rPr>
              <w:t>
Организация и координация деятельности региональных отделений санитарной авиации.</w:t>
            </w:r>
          </w:p>
          <w:p>
            <w:pPr>
              <w:spacing w:after="20"/>
              <w:ind w:left="20"/>
              <w:jc w:val="both"/>
            </w:pPr>
            <w:r>
              <w:rPr>
                <w:rFonts w:ascii="Times New Roman"/>
                <w:b w:val="false"/>
                <w:i w:val="false"/>
                <w:color w:val="000000"/>
                <w:sz w:val="20"/>
              </w:rPr>
              <w:t>
Развитие службы санитарной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p>
            <w:pPr>
              <w:spacing w:after="20"/>
              <w:ind w:left="20"/>
              <w:jc w:val="both"/>
            </w:pPr>
            <w:r>
              <w:rPr>
                <w:rFonts w:ascii="Times New Roman"/>
                <w:b w:val="false"/>
                <w:i w:val="false"/>
                <w:color w:val="000000"/>
                <w:sz w:val="20"/>
              </w:rPr>
              <w:t>
107 "Оказание медицинской помощи в форме санитарной авиации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388916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6" w:id="596"/>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5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 области трансплантологии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1" w:id="597"/>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597"/>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(санитарной авиации), организация и координация деятельности региональных отделений санитарной авиации, развитие службы санитарной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p>
            <w:pPr>
              <w:spacing w:after="20"/>
              <w:ind w:left="20"/>
              <w:jc w:val="both"/>
            </w:pPr>
            <w:r>
              <w:rPr>
                <w:rFonts w:ascii="Times New Roman"/>
                <w:b w:val="false"/>
                <w:i w:val="false"/>
                <w:color w:val="000000"/>
                <w:sz w:val="20"/>
              </w:rPr>
              <w:t>
117 "Оказание медицинской помощи в форме санитарной авиации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5" w:id="598"/>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5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7" w:id="599"/>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РК,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санэпидблагополучия населения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5. Обеспечение деятельности Оперативного центра по чрезвычайным ситуациям в области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4" w:id="600"/>
          <w:p>
            <w:pPr>
              <w:spacing w:after="20"/>
              <w:ind w:left="20"/>
              <w:jc w:val="both"/>
            </w:pPr>
            <w:r>
              <w:rPr>
                <w:rFonts w:ascii="Times New Roman"/>
                <w:b w:val="false"/>
                <w:i w:val="false"/>
                <w:color w:val="000000"/>
                <w:sz w:val="20"/>
              </w:rPr>
              <w:t>
070 "Охрана общественного здоровья"</w:t>
            </w:r>
          </w:p>
          <w:bookmarkEnd w:id="60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Разработка и внедрение системы сбора данных, оценки и мониторинга программ профилактики инфекций инфекционного контроля при оказании медицинской помощи. 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обучение на рабочих местах. 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6" w:id="601"/>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6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8" w:id="602"/>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обследование населенных пунктов на энзоотичных по чуме и другим особо опасным инфекциям территориях на пораженность блохами и клещами;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обследование населенных пунктов на энзоотичных по чуме и другим особо опасным инфекциям территориях на заселенность грызунами;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обследование населенных пунктов на энзоотичных по чуме и другим особо опасным инфекциям территориях на пораженность блохами и клещами;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полевой и поселковой дезинсекции на энзоотичной по чуме территории не менее 805 100 тыс.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поселковой дератизации на энзоотичной по чуме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лабораторные исследования материала от больных и контактных лиц с подозрением на особо опасные (бактериологические, бактериоскопические, иммунологические, молекулярно-генетические). Синтез праймеров для детекции специфичных генов ДНК возбудителей особо опасных инфекций;</w:t>
            </w:r>
          </w:p>
          <w:p>
            <w:pPr>
              <w:spacing w:after="20"/>
              <w:ind w:left="20"/>
              <w:jc w:val="both"/>
            </w:pPr>
            <w:r>
              <w:rPr>
                <w:rFonts w:ascii="Times New Roman"/>
                <w:b w:val="false"/>
                <w:i w:val="false"/>
                <w:color w:val="000000"/>
                <w:sz w:val="20"/>
              </w:rPr>
              <w:t>
лабораторные исследования проб от животных и из окружающей среды на наличие возбудителей особо опасных инфекций (бактериологические, бактериоскопические, иммунологические, молекулярно-генетические). Сбор,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8" w:id="603"/>
          <w:p>
            <w:pPr>
              <w:spacing w:after="20"/>
              <w:ind w:left="20"/>
              <w:jc w:val="both"/>
            </w:pPr>
            <w:r>
              <w:rPr>
                <w:rFonts w:ascii="Times New Roman"/>
                <w:b w:val="false"/>
                <w:i w:val="false"/>
                <w:color w:val="000000"/>
                <w:sz w:val="20"/>
              </w:rPr>
              <w:t>
070 "Охрана общественного здоровья"</w:t>
            </w:r>
          </w:p>
          <w:bookmarkEnd w:id="603"/>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4" w:id="604"/>
          <w:p>
            <w:pPr>
              <w:spacing w:after="20"/>
              <w:ind w:left="20"/>
              <w:jc w:val="both"/>
            </w:pPr>
            <w:r>
              <w:rPr>
                <w:rFonts w:ascii="Times New Roman"/>
                <w:b w:val="false"/>
                <w:i w:val="false"/>
                <w:color w:val="000000"/>
                <w:sz w:val="20"/>
              </w:rPr>
              <w:t>
взятие и транспортировка материала из природных очагов чумы и других инфекционных болезней (индикация, экспертные исследования); молекулярное-генетическое изучение штаммов возбудителей особо опасных инфекций методом ПЦР. Генетическое типирование штаммов возбудителей ООИ с использованием мультилокусного VNTR анализа (MLVA) и по SNP локусам с помощью методом Melt-MAMA и методом фрагментарного анализа для внутривидовой дифференциации штаммов возбудителей ООИ, выделенных на территории РК. Синтез специфичных олигонуклеотидов для проведения ПЦР и детекции единичных нкулеотидных замен (SNP) методом Melt-MAMA, подбор оптимальных параметров амплификации;</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приготовление биологических препаратов для диагностики особо опасных инфекций согласно утвержденному плану на 2020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депонирование штаммов ООИ: Yersinia pestis, Vibrio cholerae, Bacillus anthracis, Francisella tularensis и штаммов по заявке для производственных нужд по линии МЗ РК;</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паспортизация коллекционных, депонированных и свежевыделенных штаммов с использованием микробиологических и информационных методов для введения электронного учета, каталогизации и инвентаризации с помощью цифровой системы контроля патогенных микроорганизмов (англ. название PathogenAgentControlSystem);</w:t>
            </w:r>
          </w:p>
          <w:p>
            <w:pPr>
              <w:spacing w:after="20"/>
              <w:ind w:left="20"/>
              <w:jc w:val="both"/>
            </w:pPr>
            <w:r>
              <w:rPr>
                <w:rFonts w:ascii="Times New Roman"/>
                <w:b w:val="false"/>
                <w:i w:val="false"/>
                <w:color w:val="000000"/>
                <w:sz w:val="20"/>
              </w:rPr>
              <w:t>
поддержка жизнеспособности основных биологических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6" w:id="605"/>
          <w:p>
            <w:pPr>
              <w:spacing w:after="20"/>
              <w:ind w:left="20"/>
              <w:jc w:val="both"/>
            </w:pPr>
            <w:r>
              <w:rPr>
                <w:rFonts w:ascii="Times New Roman"/>
                <w:b w:val="false"/>
                <w:i w:val="false"/>
                <w:color w:val="000000"/>
                <w:sz w:val="20"/>
              </w:rPr>
              <w:t>
свойств коллекционных, депонированных, референтных, вакцинных, производственных и учебных штаммов республиканской коллекции МЗР: чумного микроба (Yersinia pestis), холерного вибриона (Vibrio cholerae), сибирской язвы (Bacillus anthracis), туляремий (Francisella tularensis), бруцеллеза (Brucella spp.) и с использованием бактериологических методов;</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прогноз, оценка рисков и эпидемиологический анализ в природных очагах чумы и других особо опасных инфекций на подконтрольных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электронных геоинформационных карт распространения природных и почвенных очагов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информации,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обучения на закрепленной территории профессиональных медицинских кадров: эпидемиологов, инфекционистов, биологов, среднего медицинского персонала, дезинфекторов, медицинских работников первичной медико-санитарной помощи и сотрудников иных министерств и ведомств Республики Казахстан на тренингах, семинарах, тренировочных учениях по профилактике и мерам реагирования на биологические угрозы;</w:t>
            </w:r>
          </w:p>
          <w:p>
            <w:pPr>
              <w:spacing w:after="20"/>
              <w:ind w:left="20"/>
              <w:jc w:val="both"/>
            </w:pPr>
            <w:r>
              <w:rPr>
                <w:rFonts w:ascii="Times New Roman"/>
                <w:b w:val="false"/>
                <w:i w:val="false"/>
                <w:color w:val="000000"/>
                <w:sz w:val="20"/>
              </w:rPr>
              <w:t>
участие в подготовке проектов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методических документов, алгоритмов, регламентов, макетов-образцов листовок, брошюр, постеров, инфографики по профилактике особо опасных инфекций; организация выездов в регионы Республики Казахстан специалистов-консультантов ННЦООИ для оказания консультативно-методической помощи в организации и проведении мероприятий по профилактике и мерам реагирования на особо опасные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5" w:id="606"/>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7" w:id="607"/>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по профилактике, предотвращению и ликвидации внештатных ситуаций, связанных с их эксплуатацией;</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регулярных тренингов и ретренингов для специалистов лабораторий BSL-2 и BSL-3 ЦРЛ;</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оценка биологических рисков стандартных операционных процедур ЦРЛ;</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лаборатории ЦРЛ стандартизованными биологическими моделями SPF (SpecificPathogenFree) категории – мыши, крысы и кролики линии NewZeelandWhite для проведения научных исследований;</w:t>
            </w:r>
          </w:p>
          <w:p>
            <w:pPr>
              <w:spacing w:after="20"/>
              <w:ind w:left="20"/>
              <w:jc w:val="both"/>
            </w:pPr>
            <w:r>
              <w:rPr>
                <w:rFonts w:ascii="Times New Roman"/>
                <w:b w:val="false"/>
                <w:i w:val="false"/>
                <w:color w:val="000000"/>
                <w:sz w:val="20"/>
              </w:rPr>
              <w:t>
мониторинг здоровья лабораторных животных модели SPF (SpecificPathogenFree); изучение вирулентности возбудителей чумного микроба на модели SPF лабораторных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4" w:id="608"/>
          <w:p>
            <w:pPr>
              <w:spacing w:after="20"/>
              <w:ind w:left="20"/>
              <w:jc w:val="both"/>
            </w:pPr>
            <w:r>
              <w:rPr>
                <w:rFonts w:ascii="Times New Roman"/>
                <w:b w:val="false"/>
                <w:i w:val="false"/>
                <w:color w:val="000000"/>
                <w:sz w:val="20"/>
              </w:rPr>
              <w:t>
070 "Охрана общественного здоровья"</w:t>
            </w:r>
          </w:p>
          <w:bookmarkEnd w:id="608"/>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8" w:id="60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ООИ;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ООИ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3" w:id="610"/>
          <w:p>
            <w:pPr>
              <w:spacing w:after="20"/>
              <w:ind w:left="20"/>
              <w:jc w:val="both"/>
            </w:pPr>
            <w:r>
              <w:rPr>
                <w:rFonts w:ascii="Times New Roman"/>
                <w:b w:val="false"/>
                <w:i w:val="false"/>
                <w:color w:val="000000"/>
                <w:sz w:val="20"/>
              </w:rPr>
              <w:t>
070 "Охрана общественного здоровья"</w:t>
            </w:r>
          </w:p>
          <w:bookmarkEnd w:id="61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7" w:id="611"/>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повышение грамотности населения в вопросах здоровья, санитарная грамотность в профилактике Covid-19, социально значимых заболеваний, профилактике коронавирусной инфекции и других пандемий. Проведение информационно-разъяснительной работы по реабилитации населения, перенесших Covid-19. Межсекторальное межведомственное участие в организации работы с населением, продвижении приверженности к здоровому образу жизни, санитарной грамотности, соблюдение эпидемиологических мер по профилактике Covid-19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2" w:id="612"/>
          <w:p>
            <w:pPr>
              <w:spacing w:after="20"/>
              <w:ind w:left="20"/>
              <w:jc w:val="both"/>
            </w:pPr>
            <w:r>
              <w:rPr>
                <w:rFonts w:ascii="Times New Roman"/>
                <w:b w:val="false"/>
                <w:i w:val="false"/>
                <w:color w:val="000000"/>
                <w:sz w:val="20"/>
              </w:rPr>
              <w:t>
070 "Охрана общественного здоровья"</w:t>
            </w:r>
          </w:p>
          <w:bookmarkEnd w:id="612"/>
          <w:p>
            <w:pPr>
              <w:spacing w:after="20"/>
              <w:ind w:left="20"/>
              <w:jc w:val="both"/>
            </w:pPr>
            <w:r>
              <w:rPr>
                <w:rFonts w:ascii="Times New Roman"/>
                <w:b w:val="false"/>
                <w:i w:val="false"/>
                <w:color w:val="000000"/>
                <w:sz w:val="20"/>
              </w:rPr>
              <w:t>
104 "Пропаганда здорового образа жизни"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6" w:id="613"/>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1" w:id="614"/>
          <w:p>
            <w:pPr>
              <w:spacing w:after="20"/>
              <w:ind w:left="20"/>
              <w:jc w:val="both"/>
            </w:pPr>
            <w:r>
              <w:rPr>
                <w:rFonts w:ascii="Times New Roman"/>
                <w:b w:val="false"/>
                <w:i w:val="false"/>
                <w:color w:val="000000"/>
                <w:sz w:val="20"/>
              </w:rPr>
              <w:t>
070 "Охрана общественного здоровья"</w:t>
            </w:r>
          </w:p>
          <w:bookmarkEnd w:id="614"/>
          <w:p>
            <w:pPr>
              <w:spacing w:after="20"/>
              <w:ind w:left="20"/>
              <w:jc w:val="both"/>
            </w:pPr>
            <w:r>
              <w:rPr>
                <w:rFonts w:ascii="Times New Roman"/>
                <w:b w:val="false"/>
                <w:i w:val="false"/>
                <w:color w:val="000000"/>
                <w:sz w:val="20"/>
              </w:rPr>
              <w:t>
105 "Реализация мероприятий по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5" w:id="615"/>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0" w:id="616"/>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616"/>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4" w:id="617"/>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научно-реставрационных работ и музеефикация памятника истории и культуры республиканского значения Комплекс дома-музея Жамбыла и проведение научно-реставрационных работ памятника истории и культуры республиканского значения Литературно-мемориальный дом-музея М.О. Ауэзова, архитектор Г.Г. Герасимов, 1961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123 "Воссоздание, сооружение памятников историко-культурного наследия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3" w:id="618"/>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619"/>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619"/>
          <w:p>
            <w:pPr>
              <w:spacing w:after="20"/>
              <w:ind w:left="20"/>
              <w:jc w:val="both"/>
            </w:pPr>
            <w:r>
              <w:rPr>
                <w:rFonts w:ascii="Times New Roman"/>
                <w:b w:val="false"/>
                <w:i w:val="false"/>
                <w:color w:val="000000"/>
                <w:sz w:val="20"/>
              </w:rPr>
              <w:t>
101 "Свод и систематизация изучения культурного наследия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2" w:id="620"/>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обеспечение непрерывного технологического процесса, тиражирование и дистрибьюция национальных фильмов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дистрибьюция и тиражирование национальных фильмов, обеспечение непрерывного кинотехнологического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104 "Производство национальных фильмов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1" w:id="621"/>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организация концертных программ в рамках официальных встреч Первого Президента Республики Казахстан – Елбасы, Главы государства и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творческих коллективов и исполнителей в Синьцзян–Уйгурском автономном районе (КНР), обеспечение участия казахстанских исполнителей в международных конкурсах и выступлений молодых дарований и ведущих исполнителей в лучших залах мира, республиканского айтыса акынов, а также организация юбилейных мероприятий в рамках 175-летнего юбилея Жамбыла Жабаева и 30-летия Независимости Республики Казахстан, в том числе проведение республиканского конкурса, гала-концерта в рамках торжественной церемонии награждения Национального конкурса "Мерейлі отбасы-2021", общенационального Дня домбры "Нағыз қазақ қазақ емес, нағыз қазақ – домбыра"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105 "Проведение социально значимых и культурных мероприятий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0" w:id="622"/>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 значимых и культурных мероприятий для приобретения услуг по классическому танцу и балету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5" w:id="62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105 "Проведение социально значимых и культурных мероприятий за счет средств республиканского бюджета"</w:t>
            </w:r>
          </w:p>
          <w:p>
            <w:pPr>
              <w:spacing w:after="20"/>
              <w:ind w:left="20"/>
              <w:jc w:val="both"/>
            </w:pPr>
            <w:r>
              <w:rPr>
                <w:rFonts w:ascii="Times New Roman"/>
                <w:b w:val="false"/>
                <w:i w:val="false"/>
                <w:color w:val="000000"/>
                <w:sz w:val="20"/>
              </w:rPr>
              <w:t>
127 "Проведение социально значимых и культурных мероприятий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0" w:id="624"/>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дней культуры Беларуси, России в Казахстане и Казахстана в Норвегии, Кыргызстане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5" w:id="62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625"/>
          <w:p>
            <w:pPr>
              <w:spacing w:after="20"/>
              <w:ind w:left="20"/>
              <w:jc w:val="both"/>
            </w:pPr>
            <w:r>
              <w:rPr>
                <w:rFonts w:ascii="Times New Roman"/>
                <w:b w:val="false"/>
                <w:i w:val="false"/>
                <w:color w:val="000000"/>
                <w:sz w:val="20"/>
              </w:rPr>
              <w:t>
127 "Проведение социально значимых и культурных мероприятий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9" w:id="62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спорта высших достижений"</w:t>
            </w:r>
          </w:p>
          <w:p>
            <w:pPr>
              <w:spacing w:after="20"/>
              <w:ind w:left="20"/>
              <w:jc w:val="both"/>
            </w:pPr>
            <w:r>
              <w:rPr>
                <w:rFonts w:ascii="Times New Roman"/>
                <w:b w:val="false"/>
                <w:i w:val="false"/>
                <w:color w:val="000000"/>
                <w:sz w:val="20"/>
              </w:rPr>
              <w:t>
100 "Обеспечение развития спорта высших достижений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8" w:id="627"/>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паралимпийским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паралимпийским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паралимпийский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спорта высших достижений"</w:t>
            </w:r>
          </w:p>
          <w:p>
            <w:pPr>
              <w:spacing w:after="20"/>
              <w:ind w:left="20"/>
              <w:jc w:val="both"/>
            </w:pPr>
            <w:r>
              <w:rPr>
                <w:rFonts w:ascii="Times New Roman"/>
                <w:b w:val="false"/>
                <w:i w:val="false"/>
                <w:color w:val="000000"/>
                <w:sz w:val="20"/>
              </w:rPr>
              <w:t>
100 "Обеспечение развития спорта высших достижений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7" w:id="628"/>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w:t>
            </w:r>
          </w:p>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w:t>
            </w:r>
          </w:p>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6" w:id="629"/>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формированию национального туристского продукта и продвижение его на международном и внутреннем рынке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развития туристской отрасли на 2019 – 2025 годы, в том числе продвижение внутреннего туризма и цифровизация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Tourism"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p>
          <w:p>
            <w:pPr>
              <w:spacing w:after="20"/>
              <w:ind w:left="20"/>
              <w:jc w:val="both"/>
            </w:pPr>
            <w:r>
              <w:rPr>
                <w:rFonts w:ascii="Times New Roman"/>
                <w:b w:val="false"/>
                <w:i w:val="false"/>
                <w:color w:val="000000"/>
                <w:sz w:val="20"/>
              </w:rPr>
              <w:t>
100 "Формирование туристского имиджа Казахстана за счет средств республиканского бюджета"</w:t>
            </w:r>
          </w:p>
          <w:p>
            <w:pPr>
              <w:spacing w:after="20"/>
              <w:ind w:left="20"/>
              <w:jc w:val="both"/>
            </w:pPr>
            <w:r>
              <w:rPr>
                <w:rFonts w:ascii="Times New Roman"/>
                <w:b w:val="false"/>
                <w:i w:val="false"/>
                <w:color w:val="000000"/>
                <w:sz w:val="20"/>
              </w:rPr>
              <w:t>
102 "Формирование туристского имиджа Казахстана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5" w:id="630"/>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радиоционных и электрофизических установок РГП "Национальный ядерный центр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 Министерства энергетики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0" w:id="631"/>
          <w:p>
            <w:pPr>
              <w:spacing w:after="20"/>
              <w:ind w:left="20"/>
              <w:jc w:val="both"/>
            </w:pPr>
            <w:r>
              <w:rPr>
                <w:rFonts w:ascii="Times New Roman"/>
                <w:b w:val="false"/>
                <w:i w:val="false"/>
                <w:color w:val="000000"/>
                <w:sz w:val="20"/>
              </w:rPr>
              <w:t>
036 "Развитие атомных и энергетических проектов"</w:t>
            </w:r>
          </w:p>
          <w:bookmarkEnd w:id="631"/>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4" w:id="632"/>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ядерной физики" Министерства энергетики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9" w:id="633"/>
          <w:p>
            <w:pPr>
              <w:spacing w:after="20"/>
              <w:ind w:left="20"/>
              <w:jc w:val="both"/>
            </w:pPr>
            <w:r>
              <w:rPr>
                <w:rFonts w:ascii="Times New Roman"/>
                <w:b w:val="false"/>
                <w:i w:val="false"/>
                <w:color w:val="000000"/>
                <w:sz w:val="20"/>
              </w:rPr>
              <w:t>
036 "Развитие атомных и энергетических проектов"</w:t>
            </w:r>
          </w:p>
          <w:bookmarkEnd w:id="633"/>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3" w:id="634"/>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комплекса услуг по безопасному функционированию геофизических установок РГП на ПХВ "Национальный ядерный центр Республики Казахстан" Министерства энергетики РК,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 Министерства энергетики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8" w:id="635"/>
          <w:p>
            <w:pPr>
              <w:spacing w:after="20"/>
              <w:ind w:left="20"/>
              <w:jc w:val="both"/>
            </w:pPr>
            <w:r>
              <w:rPr>
                <w:rFonts w:ascii="Times New Roman"/>
                <w:b w:val="false"/>
                <w:i w:val="false"/>
                <w:color w:val="000000"/>
                <w:sz w:val="20"/>
              </w:rPr>
              <w:t>
036 "Развитие атомных и энергетических проектов"</w:t>
            </w:r>
          </w:p>
          <w:bookmarkEnd w:id="635"/>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2" w:id="636"/>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содержанию реакторной установки БН-350 в радиационно и пожаробезопасном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радиационной и пожарной безопасности реакторной установки БН-350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энергетики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"МАЭК-Казатомпром"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1" w:id="637"/>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аналитической и консультационной поддержки взаимодействия между Казахстаном и Организацией экономического сотрудничества и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стран по вступлению в ОЭСР и выработка рекомендаций на основе опыта этих стран для Республики Казахстан; аналитическая и консультационная поддержка государственных органов по реализации обзоров ОЭСР в рамках Меморандума и II фазы Страновой программы; мониторинг исполнения Дорожной карты по реализации рекомендаций ОЭСР; мониторинг реализации Плана действий по взаимодействию с ОЭСР; формирование ежеквартального электронного дайджеста "Казахстан-ОЭСР"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3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38"/>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r>
              <w:rPr>
                <w:rFonts w:ascii="Times New Roman"/>
                <w:b w:val="false"/>
                <w:i w:val="false"/>
                <w:color w:val="000000"/>
                <w:sz w:val="20"/>
              </w:rPr>
              <w:t>
103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 за счет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1" w:id="639"/>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6" w:id="64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40"/>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0" w:id="641"/>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5" w:id="64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42"/>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9" w:id="643"/>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вопросам совершенствования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дальнейшей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4" w:id="64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r>
              <w:rPr>
                <w:rFonts w:ascii="Times New Roman"/>
                <w:b w:val="false"/>
                <w:i w:val="false"/>
                <w:color w:val="000000"/>
                <w:sz w:val="20"/>
              </w:rPr>
              <w:t>
103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 за счет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9" w:id="645"/>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6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10.11.2021 </w:t>
            </w:r>
            <w:r>
              <w:rPr>
                <w:rFonts w:ascii="Times New Roman"/>
                <w:b w:val="false"/>
                <w:i w:val="false"/>
                <w:color w:val="ff0000"/>
                <w:sz w:val="20"/>
              </w:rPr>
              <w:t>№ 807</w:t>
            </w:r>
            <w:r>
              <w:rPr>
                <w:rFonts w:ascii="Times New Roman"/>
                <w:b w:val="false"/>
                <w:i w:val="false"/>
                <w:color w:val="ff0000"/>
                <w:sz w:val="20"/>
              </w:rPr>
              <w:t xml:space="preserve"> (вводится в действие с 01.01.2021).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8" w:id="646"/>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научному и методическому обеспечению мобилизационной подготовки и мобилизации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3" w:id="64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47"/>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7" w:id="648"/>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хода отраслевых и институциональных реформ в рамках стратегических документов и отдельных поручений Президента Республики Казахстан; выявление системных проблем и рисков в социально-экономической сфере, региональной политике, а также по иным важным направлениям развития страны; выработка рекомендаций, направленных на повышение эффективности реализации реформ, отраслевой и региональной государственной политики, качества работы государственных органов и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4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49"/>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r>
              <w:rPr>
                <w:rFonts w:ascii="Times New Roman"/>
                <w:b w:val="false"/>
                <w:i w:val="false"/>
                <w:color w:val="000000"/>
                <w:sz w:val="20"/>
              </w:rPr>
              <w:t>
103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 за счет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7" w:id="650"/>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периодического национального рейтинга качества жизни городов. Организация мониторинга обеспеченности объектами и услугами Системы региональных стандартов населенных пунктов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6" w:id="651"/>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 - 4-ый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и интегрированные с ними проекты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5" w:id="652"/>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вопросам экономической эффективности государственных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определению нового подхода к принятию решений по проектам развития и определению эффективности планирования и реализации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0" w:id="65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653"/>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4" w:id="654"/>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655"/>
          <w:p>
            <w:pPr>
              <w:spacing w:after="20"/>
              <w:ind w:left="20"/>
              <w:jc w:val="both"/>
            </w:pPr>
            <w:r>
              <w:rPr>
                <w:rFonts w:ascii="Times New Roman"/>
                <w:b w:val="false"/>
                <w:i w:val="false"/>
                <w:color w:val="000000"/>
                <w:sz w:val="20"/>
              </w:rPr>
              <w:t>
Осуществление научной экономической экспертизы законопроектов Республики Казахстан в соответствии с требованиями Правил проведения научной экспертизы проектов нормативных правовых актов:</w:t>
            </w:r>
          </w:p>
          <w:bookmarkEnd w:id="655"/>
          <w:p>
            <w:pPr>
              <w:spacing w:after="20"/>
              <w:ind w:left="20"/>
              <w:jc w:val="both"/>
            </w:pPr>
            <w:r>
              <w:rPr>
                <w:rFonts w:ascii="Times New Roman"/>
                <w:b w:val="false"/>
                <w:i w:val="false"/>
                <w:color w:val="000000"/>
                <w:sz w:val="20"/>
              </w:rPr>
              <w:t>
1) оценка качества, обоснованности, своевременности, правомерности проекта, соблюдения в проекте закрепленных Конституцией Республики Казахстан прав человека и гражданина;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возможной эффективности нормативного правового акта;</w:t>
            </w:r>
          </w:p>
          <w:p>
            <w:pPr>
              <w:spacing w:after="20"/>
              <w:ind w:left="20"/>
              <w:jc w:val="both"/>
            </w:pPr>
            <w:r>
              <w:rPr>
                <w:rFonts w:ascii="Times New Roman"/>
                <w:b w:val="false"/>
                <w:i w:val="false"/>
                <w:color w:val="000000"/>
                <w:sz w:val="20"/>
              </w:rPr>
              <w:t>
3) выявление возможных отрицательных последствий принятия проекта в качестве нормативного правового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3" w:id="65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p>
            <w:pPr>
              <w:spacing w:after="20"/>
              <w:ind w:left="20"/>
              <w:jc w:val="both"/>
            </w:pPr>
            <w:r>
              <w:rPr>
                <w:rFonts w:ascii="Times New Roman"/>
                <w:b w:val="false"/>
                <w:i w:val="false"/>
                <w:color w:val="000000"/>
                <w:sz w:val="20"/>
              </w:rPr>
              <w:t>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973837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2" w:id="65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рамках республиканской целевой научно-технической программы "Создание государственной системы межотраслевой научно-технической информации Республики Казахстан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7" w:id="658"/>
          <w:p>
            <w:pPr>
              <w:spacing w:after="20"/>
              <w:ind w:left="20"/>
              <w:jc w:val="both"/>
            </w:pPr>
            <w:r>
              <w:rPr>
                <w:rFonts w:ascii="Times New Roman"/>
                <w:b w:val="false"/>
                <w:i w:val="false"/>
                <w:color w:val="000000"/>
                <w:sz w:val="20"/>
              </w:rPr>
              <w:t>
090 "Содействие развитию отраслей промышленности"</w:t>
            </w:r>
          </w:p>
          <w:bookmarkEnd w:id="658"/>
          <w:p>
            <w:pPr>
              <w:spacing w:after="20"/>
              <w:ind w:left="20"/>
              <w:jc w:val="both"/>
            </w:pPr>
            <w:r>
              <w:rPr>
                <w:rFonts w:ascii="Times New Roman"/>
                <w:b w:val="false"/>
                <w:i w:val="false"/>
                <w:color w:val="000000"/>
                <w:sz w:val="20"/>
              </w:rPr>
              <w:t>
102 "Исследования в области индустриального развития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1" w:id="659"/>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p>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p>
            <w:pPr>
              <w:spacing w:after="20"/>
              <w:ind w:left="20"/>
              <w:jc w:val="both"/>
            </w:pPr>
            <w:r>
              <w:rPr>
                <w:rFonts w:ascii="Times New Roman"/>
                <w:b w:val="false"/>
                <w:i w:val="false"/>
                <w:color w:val="000000"/>
                <w:sz w:val="20"/>
              </w:rPr>
              <w:t>
109 "Средний ремонт автомобильных дорог республиканского значения за счет средств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95 765 416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1" w:id="660"/>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озеру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 Комитета транспорта Министерства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6" w:id="661"/>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bookmarkEnd w:id="661"/>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0" w:id="662"/>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Оцифровка нормативных правовых актов и нормативных технических документов в области архитектуры, градостроительства и строительства. 2. Совершенствование нормативной базы строительной сферы Республики Казахстан путем своевременной разработки необходимых нормативных технических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5" w:id="663"/>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663"/>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9" w:id="664"/>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 (РГП "Госградкадастр")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4" w:id="665"/>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100 "Совершенствование нормативно-технических документов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101 "Совершенствование нормативно-технических документов в сфере архитектурной, градостроительной и строительной деятельности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9" w:id="666"/>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Южного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Южного региона представляет собой градостроительную стратегию долгосрочного развития территории и содержит проектные предложения на промежуточный, расчетный и прогнозный сроки проектирования, включая потребность населения и бизнеса в инфраструктуре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 (РГП "Госградкадастр")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4" w:id="667"/>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667"/>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8" w:id="668"/>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 представляет собой градостроительную стратегию долгосрочного развития территории и содержит проектные предложения на промежуточный, расчетный и прогнозный сроки проектирования, включая потребность населения и бизнеса в инфраструктуре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2" w:id="669"/>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bookmarkEnd w:id="669"/>
          <w:p>
            <w:pPr>
              <w:spacing w:after="20"/>
              <w:ind w:left="20"/>
              <w:jc w:val="both"/>
            </w:pPr>
            <w:r>
              <w:rPr>
                <w:rFonts w:ascii="Times New Roman"/>
                <w:b w:val="false"/>
                <w:i w:val="false"/>
                <w:color w:val="000000"/>
                <w:sz w:val="20"/>
              </w:rPr>
              <w:t>
(РГП "Госградкадастр")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4" w:id="670"/>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670"/>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8" w:id="671"/>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 представляет собой градостроительную стратегию долгосрочного развития территории и содержит проектные предложения на промежуточный, расчетный и прогнозный сроки проектирования, включая потребность населения и бизнеса в инфраструктуре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 (РГП "Госградкадастр")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3" w:id="672"/>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672"/>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7" w:id="673"/>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5" w:id="674"/>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0" w:id="675"/>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675"/>
          <w:p>
            <w:pPr>
              <w:spacing w:after="20"/>
              <w:ind w:left="20"/>
              <w:jc w:val="both"/>
            </w:pPr>
            <w:r>
              <w:rPr>
                <w:rFonts w:ascii="Times New Roman"/>
                <w:b w:val="false"/>
                <w:i w:val="false"/>
                <w:color w:val="000000"/>
                <w:sz w:val="20"/>
              </w:rPr>
              <w:t>
101 "Исследования в сфере государственного аудита и финансового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4" w:id="676"/>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9" w:id="677"/>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677"/>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3" w:id="678"/>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8" w:id="679"/>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679"/>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2" w:id="680"/>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7" w:id="681"/>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681"/>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1" w:id="682"/>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очередного конкурсного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услуги по проведению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6" w:id="683"/>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p>
          <w:bookmarkEnd w:id="683"/>
          <w:p>
            <w:pPr>
              <w:spacing w:after="20"/>
              <w:ind w:left="20"/>
              <w:jc w:val="both"/>
            </w:pPr>
            <w:r>
              <w:rPr>
                <w:rFonts w:ascii="Times New Roman"/>
                <w:b w:val="false"/>
                <w:i w:val="false"/>
                <w:color w:val="000000"/>
                <w:sz w:val="20"/>
              </w:rPr>
              <w:t>
100 "Обеспечение деятельности уполномоченного органа по формированию и реализации единой государственной политики в сфере государственной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0" w:id="684"/>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и проведению обучения для медицинских и иных сотрудников системы Управления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обучений медицинских и иных сотрудников системы Управления Делами Президента Республики Казахстан с целью поддержания и развития профессиональных и коммуникативных компетенций в функциональной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5" w:id="685"/>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p>
          <w:bookmarkEnd w:id="685"/>
          <w:p>
            <w:pPr>
              <w:spacing w:after="20"/>
              <w:ind w:left="20"/>
              <w:jc w:val="both"/>
            </w:pPr>
            <w:r>
              <w:rPr>
                <w:rFonts w:ascii="Times New Roman"/>
                <w:b w:val="false"/>
                <w:i w:val="false"/>
                <w:color w:val="000000"/>
                <w:sz w:val="20"/>
              </w:rPr>
              <w:t>
102 "Техническое и информационное обеспечение медицинских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