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2423" w14:textId="ed02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Правительства Республики Казахстан от 31 декабря 2010 года № 1511 "Об утверждении Правил субсидирования авиамаршру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0 года № 8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1 "Об утверждении Правил субсидирования авиамаршрутов (САПП Республики Казахстан, 2011 г., № 10-11, ст. 1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ационального использования выделенных денежных средств на субсидирование авиамаршрутов (по согласованию сторон в рамках договора или договоров бюджетного субсидирования регулярных авиамаршрутов), в случаях снижения или превышения фактической суммы, подлежащей субсидированию, над запланированным размером субсидий по авиамаршрутам, допускаются: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