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2423" w14:textId="ed02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в постановление Правительства Республики Казахстан от 31 декабря 2010 года № 1511 "Об утверждении Правил субсидирования авиамаршрутов"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2020 года № 838.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1511 "Об утверждении Правил субсидирования авиамаршрутов (САПП Республики Казахстан, 2011 г., № 10-11, ст. 145)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авиамаршрутов,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рационального использования выделенных денежных средств на субсидирование авиамаршрутов (по согласованию сторон в рамках договора или договоров бюджетного субсидирования регулярных авиамаршрутов), в случаях снижения или превышения фактической суммы, подлежащей субсидированию, над запланированным размером субсидий по авиамаршрутам, допускаются:".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