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81d4" w14:textId="0538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Японии о получении японского гранта в рамках Программы экономического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2020 года № 816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в форме обмена нотами между Правительством Республики Казахстан и Правительством Японии о получении японского гранта в рамках Программы экономического и социального развития.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здравоохранения Республики Казахстан Цоя Алексея Владимировича подписать от имени Правительства Республики Казахстан Соглашение в форме обмена нотами между Правительством Республики Казахстан и Правительством Японии о получении японского гранта в рамках Программы экономического и социального развития,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(Нота японской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г. Нур-Султан,       " " 2020 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[Ваше Превосходительство/г-н/г-жа],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честь, ссылаясь на недавние обсуждения, состоявшиеся между представителями Правительства Японии и Правительства Республики Казахстан далее именуемый – “Получатель”), относительно расширения японского экономического сотрудничества в целях содействия экономическому и социальному развитию Республики Казахстан, предложить от имени Правительства Японии следующее: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содействия осуществлению Получателем Программы экономического и социального развития (далее именуемой "Программа"), Правительство Японии предоставляет Получателю грант в размере четыреста миллионов (¥400,000,000) японских иен (далее именуемый "Грант”) с учетом соблюдения соответствующих законов, положений и ассигнования бюджета Японии.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(1) Грант и начисленные проценты используются Получателем надлежащим образом и исключительно для приобретения Товаров и/или Услуг, необходимых для осуществления Программы, перечисленных в перечне, подлежащем взаимному согласованию между заинтересованными органами двух правительств (далее, соответственно, именуемые как “Товары” и “Услуги”), а также для уплаты сборов, необходимых для осуществления Программы, при условии, что Товары производятся в соответствующих странах происхождения, а Услуги предоставляются гражданами соответствующих стран происхождения.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Перечень, вышеупомянутый в подпункте (1), подлежит изменениям после согласования между соответствующими органами обоих правительств.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Сфера охвата правомочных стран происхождения, упомянутых в подпункте (1) выше, должна быть согласована между соответствующими органами обоих правительств.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(1) Получатель открывает обычный депозитный счет в иенах в банке Японии на имя Получателя (в дальнейшем именуемый "Счет") в течение четырнадцати дней с даты вступления в силу настоящего соглашения и письменно уведомляет Правительство Японии о завершении процедуры открытия Счета в течение семи дней с даты его открытия.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(2) Единственным назначением Счета являются получение платежа в японских иенах Правительством Японии, упомянутого в пункте 4, а также осуществление платежей, необходимых для покупки Товаров и/или Услуг, и других платежей, которые могут быть согласованы между соответствующими органами обоих правительств.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Японии выдает Грант путем внесения на счет в японских иенах суммы, указанной в пункте 1, в течение периода между датой получения письменного уведомления, упомянутого в подпункте (1) пункта 3, и 31 марта 2021 года. Этот срок может быть продлен по взаимному согласию соответствующих органов двух правительств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(1) Получателю необходимо применить следующие меры: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обеспечить, чтобы Грант и начисленные проценты были полностью выплачены со счета, в целях готовности к покупке Товаров и/или Услуг, а также к уплате сборов, указанных в подпункте (1) пункта 2 в течение двенадцати месяцев с даты выдачи Гранта, если только этот срок не будет продлен по взаимному согласию соответствующих органов двух правительств, а также возместить оставшуюся сумму по завершении Программы Правительству Японии;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обеспечить освобождение от уплаты таможенных пошлин, внутренних налогов, других обязательных отчислений в бюджет, а также других налоговых сборов, которые могут взиматься в стране Получателя в связи с приобретением Товаров и/или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уделять должное внимание экологическим и социальным аспектам использования Гранта и начисленных процентов;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незамедлительно представлять Правительству Японии отчет, подготовленный в приемлемой для Правительства Японии письменной форме, об операциях по счету вместе с копиями договоров, ваучеров и других документов, касающихся соответствующих операций, когда Грант и начисленные проценты полностью используются для приобретения Товаров и/или Услуг и для уплаты сборов, указанных в подпункте 1 пункта 2, или по просьбе Правительства Японии;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обеспечить должное поддержание качества Товаров и/или Услуг и их эффективное использование для реализации Программы, а также запрет на их применение в военных целях;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гарантировать использование Товаров и/или Услуг как таковых конечными пользователями, включая самого Получателя, в некоммерческих целях;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(g) обеспечить быструю разгрузку, таможенное оформление и внутреннюю транспортировку в стране Получателя Товаров;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обеспечивать безопасность лиц, участвующих в реализации Программы в стране Получателя;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предоставлять японским физическим лицам и/или физическим лицам третьих стран, услуги которых могут потребоваться в связи с поставкой Товаров и/или Услуг, все условия, необходимые для их въезда в страну Получателя и пребывания в ней для выполнения работы;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нести все расходы, кроме тех, которые покрываются Грантом и начисленными процентами, необходимые для реализации Программы; а также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представить Правительству Японии окончательный отчет по Программе после ее завершения.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В случае поступления запроса Получатель предоставляет Правительству Японии необходимую информацию о Гранте и его начисленных процентах.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Что касается отгрузки и морского страхования Товаров, Получатель воздерживается от наложения каких-либо ограничений, которые могут воспрепятствовать честной и свободной конкуренции между транспортными и морскими страховыми компаниями.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(4) Товары и/или Услуги не могут быть экспортированы или реэкспортированы из страны Получателя.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Дальнейшие процедурные детали для реализации настоящего соглашения согласовываются путем консультаций между заинтересованными органами двух правительств.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Правительства двух стран проводят консультации друг с другом по любому вопросу, который может возникнуть из или в связи с настоящим соглашением.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Далее, имею честь предложить, чтобы настоящая Нота и ответная Нота [Вашего Превосходительства/Ваша], подтверждающая от имени Получателя вышеуказанное соглашение, представляли собой соглашение между двумя правительствами, которое вступает в силу с даты получения Правительством Японии письменного уведомления от Правительства Республики Казахстан о завершении необходимых внутригосударственных процедур для вступления в силу такого соглашения.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данной возможностью, я хотел бы [возобновить/выразить] уверения [Вашему Превосходительству/Вам] в моем [высочайшем/высоком] уважении.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(Нота Казахстанской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г. Нур-Султан,       " " 2020 г.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[Ваше Превосходительство/г-н/г-жа],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[Вашего Превосходительства/Вашей] ноты, которая на сегодняшний день гласит следующее: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(Нота японской стороны)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[Ваше Превосходительство/г-н/г-жа],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честь, ссылаясь на недавние обсуждения, состоявшиеся между представителями Правительства Японии и Правительства Республики Казахстан (далее именуемый – Получатель), относительно расширения японского экономического сотрудничества в целях содействия экономическому и социальному развитию Республики Казахстан, предложить от имени Правительства Японии следующее: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содействия осуществлению Правительством Республики Казахстан (далее – Получатель) Программы экономического и социального развития (далее именуемой "Программа"), Правительство Японии предоставляет Получателю грант в размере четыреста миллионов (¥400,000,000) японских иен (далее именуемый "Грант”) с учетом соблюдения соответствующих законов, положений и ассигнования бюджета Японии.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(1) Грант и начисленные проценты используются Получателем надлежащим образом и исключительно для приобретения Товаров и/или Услуг, необходимых для осуществления Программы, перечисленных в перечне, подлежащем взаимному согласованию между заинтересованными органами государств Сторон (далее, соответственно, именуемые как “Товары” и “Услуги”), а также для уплаты сборов, необходимых для осуществления Программы, при условии, что Товары производятся в соответствующих странах происхождения, а Услуги предоставляются гражданами соответствующих стран происхождения.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Перечень, вышеупомянутый в подпункте (1), подлежит изменениям после согласования между соответствующими органами государств Сторон.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Сфера охвата правомочных стран происхождения, упомянутых в подпункте (1) выше, должна быть согласована между соответствующими органами государств Сторон.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(1) Получатель открывает обычный депозитный счет в иенах в банке Японии на имя Получателя (в дальнейшем именуемый "Счет") в течение четырнадцати дней с даты вступления в силу настоящего соглашения и письменно уведомляет Правительство Японии о завершении процедуры открытия Счета в течение семи дней с даты его открытия.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(2) Единственным назначением Счета являются получение платежа в японских иенах Правительством Японии, упомянутого в пункте 4, а также осуществление платежей, необходимых для покупки Товаров и/или Услуг, и других платежей, которые могут быть согласованы между соответствующими органами государств Сторон.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Японии выдает Грант путем внесения на счет в японских иенах суммы, указанной в пункте 1, в течение периода между датой получения письменного уведомления, упомянутого в подпункте (1) пункта 3, и 31 марта 2021 года. Этот срок может быть продлен по взаимному согласию соответствующих органов государств Сторон.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(1) Получателю необходимо применить следующие меры: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обеспечить, чтобы Грант и начисленные проценты были полностью выплачены со счета, в целях готовности к покупке Товаров и/или Услуг, а также к уплате сборов, указанных в подпункте (1) пункта 2, в течение двенадцати месяцев с даты выдачи Гранта, если только этот срок не будет продлен по взаимному согласию соответствующих органов государств Сторон, а также возместить оставшуюся сумму по завершении Программы Правительству Японии;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обеспечить освобождение от уплаты таможенных пошлин, внутренних налогов, других обязательных отчислений в бюджет, а также других налоговых сборов, которые могут взиматься в стране Получателя в связи с приобретением Товаров и/или Услуг;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уделять должное внимание экологическим и социальным аспектам использования Гранта и начисленных процентов;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незамедлительно представлять Правительству Японии отчет, подготовленный в приемлемой для Правительства Японии письменной форме, об операциях по счету вместе с копиями договоров, ваучеров и других документов, касающихся соответствующих операций, когда Грант и начисленные проценты полностью используются для приобретения Товаров и/или Услуг и для уплаты сборов, указанных в подпункте 1 пункта 2, или по просьбе Правительства Японии;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обеспечить должное поддержание качества Товаров и/или Услуг и их эффективное использование для реализации Программы, а также запрет на их применение в военных целях;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гарантировать использование Товаров и/или Услуг как таковых конечными пользователями, включая самого Получателя, в некоммерческих целях;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(g) обеспечить быструю разгрузку, таможенное оформление и внутреннюю транспортировку в стране Получателя Товаров;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обеспечивать безопасность лиц, участвующих в реализации Программы в стране Получателя;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предоставлять японским физическим лицам и/или физическим лицам третьих стран, услуги которых могут потребоваться в связи с поставкой Товаров и/или Услуг, все условия, необходимые для их въезда в страну Получателя и пребывания в ней для выполнения работы;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нести все расходы, кроме тех, которые покрываются Грантом и начисленными процентами, необходимые для реализации Программы; а также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представить Правительству Японии окончательный отчет по Программе после ее завершения.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В случае поступления запроса Получатель предоставляет Правительству Японии необходимую информацию о Гранте и его начисленных процентах.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Что касается отгрузки и морского страхования Товаров, Получатель воздерживается от наложения каких-либо ограничений, которые могут воспрепятствовать честной и свободной конкуренции между транспортными и морскими страховыми компаниями.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(4) Товары и/или Услуги не могут быть экспортированы или реэкспортированы из страны Получателя.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Дальнейшие процедурные детали для реализации настоящего соглашения согласовываются путем консультаций между заинтересованными органами государств Сторон.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Правительства двух стран проводят консультации друг с другом по любому вопросу, который может возникнуть из или в связи с настоящим соглашением.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Далее, имею честь предложить, чтобы настоящая Нота и ответная Нота [Вашего Превосходительства/Ваша], подтверждающая от имени Получателя вышеуказанное соглашение, представляли собой соглашение между двумя правительствами, которое вступает в силу с даты получения Правительством Японии письменного уведомления от Правительства Республики Казахстан о завершении необходимых внутригосударственных процедур для вступления в силу такого соглашения.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данной возможностью, я хотел бы [возобновить/выразить] уверения [Вашему Превосходительству/Вам] в моем [высочайшем/высоком] уважении.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также имею честь подтвердить от имени Правительства Республики Казахстан вышеизложенное соглашение и согласиться с тем, что Нота [Вашего Превосходительства/Ваша] и настоящая ответная Нота представляют собой соглашение между двумя правительствами, которое вступает в силу с даты получения Правительством Японии письменного уведомления от Правительства Республики Казахстан о завершении необходимых внутренних процедур для вступления в силу такого соглашения.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данной возможностью, я хотел бы [возобновить/выразить] уверения [Вашему Превосходительству/Вам] в моем [высочайшем/высоком] уважении.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