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fb94" w14:textId="1b4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2020 года № 735.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"Средняя школа № 14" государственного учреждения "Отдел образования города Актобе" имя Хиуаз Доспановой;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школа № 15" государственного учреждения "Отдел образования города Актобе" имя Ильяса Есенберлина;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– лицей № 23" государственного учреждения "Отдел образования города Актобе" имя Алимхана Ермекова;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"Общеобразовательная средняя школа № 25 города Актобе" государственного учреждения "Отдел образования города Актобе" имя Музафара Алимбаева;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"Средняя школа № 35" государственного учреждения "Отдел образования города Актобе" имя Халела Досмухамедулы;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"Общеобразовательная средняя школа № 70" государственного учреждения "Отдел образования города Актобе" имя Малика Габдуллина;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"Общеобразовательная средняя школа № 71" государственного учреждения "Отдел образования города Актобе" имя Алькея Маргулана;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"Общеобразовательная средняя школа № 73" государственного учреждения "Отдел образования города Актобе" имя Мукагали Макатаева;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"Средняя школа – гимназия № 21 с обучением на трех языках" государственного учреждения "Отдел образования города Актобе" имя аль-Фараби.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"Кобдинская гимназия" государственного учреждения "Кобдинский районный отдел образования" в коммунальное государственное учреждение "Гимназия имени Исатая Тайманова" государственного учреждения "Кобдинский районный отдел образования";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"Кобдинская средняя школа" государственного учреждения "Кобдинский районный отдел образования" в коммунальное государственное учреждение "Средняя школа имени Кобыланды батыра" государственного учреждения "Кобдинский районный отдел образования".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