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109a" w14:textId="3b31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предельного размера стоимости контрольного (идентификационного) знака, средства идентификации, применяемых в маркировке табачных изделий, изделий с нагреваемым табаком, никотиносодержащих жидкостей для использования в электронных сигаретах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2020 года № 623. Утратило силу постановлением Правительства Республики Казахстан от 3 августа 2023 года № 638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03.08.2023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01.10.2020.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11-3)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предельный размер стоимости контрольного (идентификационного) знака, средства идентификации, применяемых в маркировке табачных изделий, изделий с нагреваемым табаком, никотиносодержащих жидкостей для использования в электронных сигаретах, в размере 2,68 тенге за единицу без налога на добавленную стоимость.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октября 2020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