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fe1f" w14:textId="a92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об Объединенной коллегии таможенных служб государств – членов Таможенного союза от 22 июня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2020 года № 543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об Объединенной коллегии таможенных служб государств - членов Таможенного союза от 22 июня 2011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об Объединенной коллегии таможенных служб государств – членов Таможенного союза от 22 июня 2011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об Объединенной коллегии таможенных служб государств - членов Таможенного союза от 22 июня 2011 года, совершенный в Чолпон-Ате 9 августа 2019 гола.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