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61fae" w14:textId="7061f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27 марта 2020 года № 151 "Об основных условиях кредитования областных бюджетов, бюджетов городов республиканского значения, столицы на реконструкцию и строительство систем тепло-, водоснабжения и водоотведения на 2020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августа 2020 года № 525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марта 2020 года № 151 "Об основных условиях кредитования областных бюджетов, бюджетов городов республиканского значения, столицы на реконструкцию и строительство систем тепло-, водоснабжения и водоотведения на 2020 год"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основных условиях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кредитования областных бюджетов, бюджетов городов республиканского значения, столицы на реконструкцию и строительство систем тепло-, водоснабжения и водоотведения на 2020 год,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кредиты,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8 апреля 2020 года № 299 "Об уточненном республиканском бюджете на 2020 год" по бюджетным программам 224 "Кредитование областных бюджетов, бюджетов городов республиканского значения, столицы на реконструкцию и строительство систем тепло-, водоснабжения и водоотведения" в сумме 9372374000 (девять миллиардов триста семьдесят два миллиона триста семьдесят четыре тысяч) тенге и 042 "Кредитование областных бюджетов, бюджетов городов республиканского значения, столицы на реконструкцию и строительство систем теплоснабжения" в сумме 1178965000 (один миллиард сто семьдесят восемь миллионов девятьсот шестьдесят пять тысяч) тенге, предоставляются заемщикам на реконструкцию и строительство систем тепло-, водоснабжения и водоотведения сроком на 20 (двадцать) лет по ставке вознаграждения 0,01 % годовых;".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министерства энергетики, индустрии и инфраструктурного развития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его подписания.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