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a244" w14:textId="aeca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акционерного общества "Фонд науки" юридическим лицом, осуществляющим финансирование коммерциализации результатов научной и (или) научно-технической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2020 года № 435. Утратило силу постановлением Правительства Республики Казахстан от 12 июля 2023 года № 556.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12.07.2023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01.10.2021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коммерциализации результатов научной и (или) научно-технической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01.10.2021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"Фонд науки" юридическим лицом, осуществляющим грантовое финансирование коммерциализации результатов научной и (или) научно-технической деятельности.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