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8579" w14:textId="cf38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2020 года № 434. Утратило силу постановлением Правительства Республики Казахстан от 4 мая 2026 года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362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2225 "Об утверждении перечня бюджетных инвестиционных проектов, не требующих разработки технико-экономического обоснования" (САПП Республики Казахстан, 2010 г., № 3, ст. 23; 2014 г., № 51, ст. 512)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проектов, не требующих разработки технико-экономического обоснования,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строительство общеобразовательных школ и интернатных учреждений до 3000 учащихся включительно;".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Настоящее постановление вводится в действие с 1 апреля 2020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