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b80" w14:textId="271f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составление отчетов об исполнении планов поступлений и расходов денег от реализации товаров (работ, услуг),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утверждение перечня товаров, работ, услуг ежедневной и (или) еженедельной потребности на период до подведения итогов государственных закупок и вступления в силу договора о государственных закупках;";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ведение учета заемщиков по гарантированным государством займам, расходы на погашение и обслуживание которых предусмотрены в законе о республиканском бюджете;";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и проверочных листов для однородных групп субъектов (объектов)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"235) осуществление мониторинга и контроля за внешними и внутренними займами квазигосударственного сектора;";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"279) утверждение правил доступа, получения и использования лицами информации, содержащейся в информационных системах органов государственных доходов, а также состава и порядка предоставления такой информации;";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"291) утверждение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"315) утверждение правил, срока и формы представления органами внутренних дел сведений о налогоплательщиках, которым выданы разрешения трудовому иммигранту, а также правил представления уполномоченным государственным органам сведений о прибывших иностранцев;";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"321) утверждение совместно с уполномоченным органом по регулированию,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премиям, не произошедшим убыткам, заявленным, но неурегулированным убыткам, произошедшим, но незаявленным убыткам требованиям;";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"111) разработка правил доступа, получения и использования лицами информации, содержащейся в информационных системах органов государственных доходов, а также состава и порядка предоставления такой информации;";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разработка совместно с уполномоченным государственным органом в области транспорта правил взаимодействия органов государственных доходов с национальной железнодорожной компанией, национальным перевозчиком в сфере железнодорожного транспорта, международными аэропортами, морскими и речными портами Республики Казахстан;";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"272) разработка совместно с уполномоченным органом по регулированию, контролю и надзору финансового рынка и финансовых организаций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