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42e6" w14:textId="7cc4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2020 года № 376.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управляющий холдинг "Байтерек"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член Совета директоров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согласованию), член Совета директоров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член Совета директоров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член Совета директоров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